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237C" w14:textId="77777777" w:rsidR="00DD7E70" w:rsidRPr="00C22D4F" w:rsidRDefault="00DD7E70" w:rsidP="00DD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14:paraId="5AB8AB6D" w14:textId="77777777" w:rsidR="004103BF" w:rsidRDefault="004103BF" w:rsidP="00DD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14:paraId="01215583" w14:textId="69B940EB" w:rsidR="00DD7E70" w:rsidRPr="0084677F" w:rsidRDefault="004103BF" w:rsidP="00DD7E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№110»</w:t>
      </w:r>
    </w:p>
    <w:p w14:paraId="2CD77629" w14:textId="77777777" w:rsidR="00DD7E70" w:rsidRPr="0039549D" w:rsidRDefault="00DD7E70" w:rsidP="00DD7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CCBF3" w14:textId="77777777" w:rsidR="00DD7E70" w:rsidRPr="0039549D" w:rsidRDefault="00DD7E70" w:rsidP="00DD7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8F366" w14:textId="77777777" w:rsidR="005E1067" w:rsidRDefault="004103BF" w:rsidP="00DD7E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Научно-исследовательская</w:t>
      </w:r>
      <w:r w:rsidR="005E1067">
        <w:rPr>
          <w:rFonts w:ascii="Times New Roman" w:hAnsi="Times New Roman" w:cs="Times New Roman"/>
          <w:sz w:val="32"/>
          <w:szCs w:val="32"/>
        </w:rPr>
        <w:t xml:space="preserve"> работа</w:t>
      </w:r>
    </w:p>
    <w:p w14:paraId="50DC00F9" w14:textId="3476C82B" w:rsidR="00DD7E70" w:rsidRPr="0039549D" w:rsidRDefault="00DD7E70" w:rsidP="00DD7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по дисциплине: «</w:t>
      </w:r>
      <w:r w:rsidR="005E1067">
        <w:rPr>
          <w:rFonts w:ascii="Times New Roman" w:hAnsi="Times New Roman" w:cs="Times New Roman"/>
          <w:sz w:val="28"/>
          <w:szCs w:val="28"/>
        </w:rPr>
        <w:t>Гуманитарные науки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14:paraId="231E3DDB" w14:textId="77777777" w:rsidR="00DD7E70" w:rsidRPr="0039549D" w:rsidRDefault="00DD7E70" w:rsidP="00DD7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14:paraId="5A37B587" w14:textId="67754F97" w:rsidR="00DD7E70" w:rsidRPr="0039549D" w:rsidRDefault="00DD7E70" w:rsidP="00DD7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r w:rsidR="005E1067">
        <w:rPr>
          <w:rFonts w:ascii="Times New Roman" w:hAnsi="Times New Roman" w:cs="Times New Roman"/>
          <w:sz w:val="28"/>
          <w:szCs w:val="28"/>
        </w:rPr>
        <w:t xml:space="preserve">Смертная казнь: все ЗА и ПРОТИВ неё в </w:t>
      </w:r>
      <w:r w:rsidR="005E106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E1067">
        <w:rPr>
          <w:rFonts w:ascii="Times New Roman" w:hAnsi="Times New Roman" w:cs="Times New Roman"/>
          <w:sz w:val="28"/>
          <w:szCs w:val="28"/>
        </w:rPr>
        <w:t xml:space="preserve"> в.»</w:t>
      </w:r>
    </w:p>
    <w:p w14:paraId="263BD403" w14:textId="77777777" w:rsidR="00DD7E70" w:rsidRPr="0039549D" w:rsidRDefault="00DD7E70" w:rsidP="00DD7E70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14:paraId="48A58861" w14:textId="43CFD2A1" w:rsidR="005E1067" w:rsidRDefault="005E1067" w:rsidP="00DD7E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9 «Б» класса:</w:t>
      </w:r>
    </w:p>
    <w:p w14:paraId="4074FE0E" w14:textId="73D4E015" w:rsidR="00DD7E70" w:rsidRPr="0039549D" w:rsidRDefault="005E1067" w:rsidP="00DD7E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Рыжкова Екатерина Андреевна</w:t>
      </w:r>
    </w:p>
    <w:p w14:paraId="634323F1" w14:textId="77777777" w:rsidR="00DD7E70" w:rsidRDefault="00DD7E70" w:rsidP="00DD7E70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FF80AD" w14:textId="5FA9360E" w:rsidR="005E1067" w:rsidRDefault="005E1067" w:rsidP="00DD7E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обществознания:</w:t>
      </w:r>
    </w:p>
    <w:p w14:paraId="63726691" w14:textId="7F232DA3" w:rsidR="00DD7E70" w:rsidRPr="00C22D4F" w:rsidRDefault="005E1067" w:rsidP="00DD7E7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Ковалёва Олеся Николаевна</w:t>
      </w:r>
    </w:p>
    <w:p w14:paraId="36D5C775" w14:textId="77777777" w:rsidR="00DD7E70" w:rsidRPr="0039549D" w:rsidRDefault="00DD7E70" w:rsidP="00DD7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193DE" w14:textId="77777777" w:rsidR="00DD7E70" w:rsidRPr="0039549D" w:rsidRDefault="00DD7E70" w:rsidP="00DD7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A2869C" w14:textId="77777777" w:rsidR="00DD7E70" w:rsidRPr="0039549D" w:rsidRDefault="00DD7E70" w:rsidP="00DD7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2FC24" w14:textId="77777777" w:rsidR="00DD7E70" w:rsidRPr="0039549D" w:rsidRDefault="00DD7E70" w:rsidP="00DD7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5FD962" w14:textId="4275C2B3" w:rsidR="00DD7E70" w:rsidRPr="005E1067" w:rsidRDefault="005E1067" w:rsidP="00DD7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067">
        <w:rPr>
          <w:rFonts w:ascii="Times New Roman" w:hAnsi="Times New Roman" w:cs="Times New Roman"/>
          <w:sz w:val="28"/>
          <w:szCs w:val="28"/>
        </w:rPr>
        <w:t>Новокузнецк 2022</w:t>
      </w:r>
    </w:p>
    <w:p w14:paraId="7E37E67C" w14:textId="77777777" w:rsidR="00DD7E70" w:rsidRDefault="00DD7E70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7EEA16" w14:textId="77777777" w:rsidR="00DD7E70" w:rsidRDefault="00DD7E70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57E5ED" w14:textId="77777777" w:rsidR="00DD7E70" w:rsidRDefault="00DD7E70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820BED" w14:textId="77777777" w:rsidR="00DD7E70" w:rsidRDefault="00DD7E70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85339C" w14:textId="77777777" w:rsidR="005E1067" w:rsidRDefault="005E1067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1EC1AE" w14:textId="77777777" w:rsidR="00DD7E70" w:rsidRDefault="00DD7E70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A86A6E" w14:textId="6810306D" w:rsidR="00957F8C" w:rsidRDefault="00957F8C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7F8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14:paraId="698DC149" w14:textId="22C9BFD5" w:rsidR="00957F8C" w:rsidRDefault="00957F8C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466915">
        <w:rPr>
          <w:rFonts w:ascii="Times New Roman" w:hAnsi="Times New Roman" w:cs="Times New Roman"/>
          <w:sz w:val="28"/>
          <w:szCs w:val="28"/>
        </w:rPr>
        <w:t>. История смертной казни…………………………………………</w:t>
      </w:r>
      <w:proofErr w:type="gramStart"/>
      <w:r w:rsidR="004669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66915">
        <w:rPr>
          <w:rFonts w:ascii="Times New Roman" w:hAnsi="Times New Roman" w:cs="Times New Roman"/>
          <w:sz w:val="28"/>
          <w:szCs w:val="28"/>
        </w:rPr>
        <w:t>5</w:t>
      </w:r>
    </w:p>
    <w:p w14:paraId="38B1B36D" w14:textId="4DADB2B3" w:rsidR="004A1D73" w:rsidRDefault="004A1D73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Смертная казнь до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в……………………………………………………...5</w:t>
      </w:r>
    </w:p>
    <w:p w14:paraId="25441B19" w14:textId="783E63F1" w:rsidR="003A05D9" w:rsidRDefault="003A05D9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Смертная казнь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A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Pr="003A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в………………………………………………12</w:t>
      </w:r>
    </w:p>
    <w:p w14:paraId="17D5AABB" w14:textId="193078C3" w:rsidR="003A05D9" w:rsidRPr="003A05D9" w:rsidRDefault="003A05D9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Смертная казнь за рубежом…………………………………………13</w:t>
      </w:r>
    </w:p>
    <w:p w14:paraId="5F57A82D" w14:textId="2A695C5E" w:rsidR="00466915" w:rsidRDefault="003A05D9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50EA6">
        <w:rPr>
          <w:rFonts w:ascii="Times New Roman" w:hAnsi="Times New Roman" w:cs="Times New Roman"/>
          <w:sz w:val="28"/>
          <w:szCs w:val="28"/>
        </w:rPr>
        <w:t xml:space="preserve"> Отношение к смертной казни за рубежом…………………………………13</w:t>
      </w:r>
    </w:p>
    <w:p w14:paraId="71918628" w14:textId="2176025D" w:rsidR="00C50EA6" w:rsidRDefault="00C50EA6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Смертная казнь: «за» и «против»………………………16</w:t>
      </w:r>
    </w:p>
    <w:p w14:paraId="4611B758" w14:textId="5B52854F" w:rsidR="00C50EA6" w:rsidRDefault="00C50EA6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Аргументы против…………………………………………………………16</w:t>
      </w:r>
    </w:p>
    <w:p w14:paraId="75D573F3" w14:textId="34966858" w:rsidR="00C50EA6" w:rsidRDefault="00C50EA6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Аргументы за…………………………………………………………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18</w:t>
      </w:r>
    </w:p>
    <w:p w14:paraId="3EBCB987" w14:textId="0FFE44CA" w:rsidR="00B22685" w:rsidRDefault="00B22685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Анкетирование учащихся и анализ полученных результатов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.20</w:t>
      </w:r>
    </w:p>
    <w:p w14:paraId="5DB9225C" w14:textId="1B6E7EE5" w:rsidR="00B22685" w:rsidRDefault="00B22685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22</w:t>
      </w:r>
    </w:p>
    <w:p w14:paraId="1551CB85" w14:textId="3C45235C" w:rsidR="00B22685" w:rsidRDefault="00B22685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литературы……………………………………………24</w:t>
      </w:r>
    </w:p>
    <w:p w14:paraId="4016248E" w14:textId="77777777" w:rsidR="00957F8C" w:rsidRPr="00957F8C" w:rsidRDefault="00957F8C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72FF46" w14:textId="77777777" w:rsidR="002D7994" w:rsidRDefault="002D7994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129B25" w14:textId="77777777" w:rsidR="007174FF" w:rsidRDefault="007174FF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5619C0" w14:textId="77777777" w:rsidR="007174FF" w:rsidRDefault="007174FF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949A68" w14:textId="77777777" w:rsidR="007174FF" w:rsidRDefault="007174FF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36EDF2" w14:textId="77777777" w:rsidR="00875F35" w:rsidRDefault="00875F35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5339AD" w14:textId="77777777" w:rsidR="00875F35" w:rsidRDefault="00875F35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D876BD" w14:textId="77777777" w:rsidR="00875F35" w:rsidRDefault="00875F35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502925" w14:textId="77777777" w:rsidR="00875F35" w:rsidRDefault="00875F35" w:rsidP="00496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474D47" w14:textId="77777777" w:rsidR="00875F35" w:rsidRPr="006B330D" w:rsidRDefault="00875F35" w:rsidP="004962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7AAF5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C860A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0C729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D3BA7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9E63D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D378E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38A46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64201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22B42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E45F8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D209B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362D0" w14:textId="430F2AE3" w:rsidR="00DE6EF1" w:rsidRPr="006B330D" w:rsidRDefault="00DE6EF1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30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5B6C78A7" w14:textId="6A1196FD" w:rsidR="00875F35" w:rsidRDefault="00875F35" w:rsidP="00496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году в нашей стране был введен мораторий на смертную казнь. Исходя из гуман</w:t>
      </w:r>
      <w:r w:rsidR="00801F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побуждений, можно назвать такое решение правильной возможностью избежать судебных ошибок. </w:t>
      </w:r>
      <w:r w:rsidR="00A669AA">
        <w:rPr>
          <w:rFonts w:ascii="Times New Roman" w:hAnsi="Times New Roman" w:cs="Times New Roman"/>
          <w:sz w:val="28"/>
          <w:szCs w:val="28"/>
        </w:rPr>
        <w:t xml:space="preserve">Смертную казнь заменили пожизненным сроком. </w:t>
      </w:r>
      <w:r>
        <w:rPr>
          <w:rFonts w:ascii="Times New Roman" w:hAnsi="Times New Roman" w:cs="Times New Roman"/>
          <w:sz w:val="28"/>
          <w:szCs w:val="28"/>
        </w:rPr>
        <w:t>Но…. Существует ряд преступлений,</w:t>
      </w:r>
      <w:r w:rsidR="00A669AA">
        <w:rPr>
          <w:rFonts w:ascii="Times New Roman" w:hAnsi="Times New Roman" w:cs="Times New Roman"/>
          <w:sz w:val="28"/>
          <w:szCs w:val="28"/>
        </w:rPr>
        <w:t xml:space="preserve"> </w:t>
      </w:r>
      <w:r w:rsidR="006B330D">
        <w:rPr>
          <w:rFonts w:ascii="Times New Roman" w:hAnsi="Times New Roman" w:cs="Times New Roman"/>
          <w:sz w:val="28"/>
          <w:szCs w:val="28"/>
        </w:rPr>
        <w:t>где, по нашему мнению,</w:t>
      </w:r>
      <w:r w:rsidR="00801FD3">
        <w:rPr>
          <w:rFonts w:ascii="Times New Roman" w:hAnsi="Times New Roman" w:cs="Times New Roman"/>
          <w:sz w:val="28"/>
          <w:szCs w:val="28"/>
        </w:rPr>
        <w:t xml:space="preserve"> </w:t>
      </w:r>
      <w:r w:rsidR="00A669AA">
        <w:rPr>
          <w:rFonts w:ascii="Times New Roman" w:hAnsi="Times New Roman" w:cs="Times New Roman"/>
          <w:sz w:val="28"/>
          <w:szCs w:val="28"/>
        </w:rPr>
        <w:t>пожизненный срок не будет являться достаточным наказанием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9AA">
        <w:rPr>
          <w:rFonts w:ascii="Times New Roman" w:hAnsi="Times New Roman" w:cs="Times New Roman"/>
          <w:sz w:val="28"/>
          <w:szCs w:val="28"/>
        </w:rPr>
        <w:t xml:space="preserve"> Их совершают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реступники, которые заслуживают самой страшной кары. К таким преступлениям можно отнести </w:t>
      </w:r>
      <w:r w:rsidR="00E936A3">
        <w:rPr>
          <w:rFonts w:ascii="Times New Roman" w:hAnsi="Times New Roman" w:cs="Times New Roman"/>
          <w:sz w:val="28"/>
          <w:szCs w:val="28"/>
        </w:rPr>
        <w:t>с</w:t>
      </w:r>
      <w:r w:rsidR="00E936A3" w:rsidRPr="00E936A3">
        <w:rPr>
          <w:rFonts w:ascii="Times New Roman" w:hAnsi="Times New Roman" w:cs="Times New Roman"/>
          <w:sz w:val="28"/>
          <w:szCs w:val="28"/>
        </w:rPr>
        <w:t>ексуальные</w:t>
      </w:r>
      <w:r w:rsidR="00E936A3">
        <w:rPr>
          <w:rFonts w:ascii="Times New Roman" w:hAnsi="Times New Roman" w:cs="Times New Roman"/>
          <w:sz w:val="28"/>
          <w:szCs w:val="28"/>
        </w:rPr>
        <w:t xml:space="preserve">, насильственные </w:t>
      </w:r>
      <w:r w:rsidR="00E936A3" w:rsidRPr="00E936A3">
        <w:rPr>
          <w:rFonts w:ascii="Times New Roman" w:hAnsi="Times New Roman" w:cs="Times New Roman"/>
          <w:sz w:val="28"/>
          <w:szCs w:val="28"/>
        </w:rPr>
        <w:t>преступления в отношении несовершеннолетних</w:t>
      </w:r>
      <w:r w:rsidR="00E936A3">
        <w:rPr>
          <w:rFonts w:ascii="Times New Roman" w:hAnsi="Times New Roman" w:cs="Times New Roman"/>
          <w:sz w:val="28"/>
          <w:szCs w:val="28"/>
        </w:rPr>
        <w:t>.</w:t>
      </w:r>
      <w:r w:rsidR="00A850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6D34C" w14:textId="1D01CA36" w:rsidR="007D3FEC" w:rsidRDefault="00C943A2" w:rsidP="00496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  <w:r w:rsidR="00C06849">
        <w:rPr>
          <w:rFonts w:ascii="Times New Roman" w:hAnsi="Times New Roman" w:cs="Times New Roman"/>
          <w:b/>
          <w:bCs/>
          <w:sz w:val="28"/>
          <w:szCs w:val="28"/>
        </w:rPr>
        <w:t xml:space="preserve">уальность </w:t>
      </w:r>
      <w:r w:rsidR="00A64B85">
        <w:rPr>
          <w:rFonts w:ascii="Times New Roman" w:hAnsi="Times New Roman" w:cs="Times New Roman"/>
          <w:sz w:val="28"/>
          <w:szCs w:val="28"/>
        </w:rPr>
        <w:t xml:space="preserve">исследования обусловлена тем, что в 21 веке педофилия </w:t>
      </w:r>
      <w:r w:rsidR="00801FD3">
        <w:rPr>
          <w:rFonts w:ascii="Times New Roman" w:hAnsi="Times New Roman" w:cs="Times New Roman"/>
          <w:sz w:val="28"/>
          <w:szCs w:val="28"/>
        </w:rPr>
        <w:t xml:space="preserve">- </w:t>
      </w:r>
      <w:r w:rsidR="00A64B85">
        <w:rPr>
          <w:rFonts w:ascii="Times New Roman" w:hAnsi="Times New Roman" w:cs="Times New Roman"/>
          <w:sz w:val="28"/>
          <w:szCs w:val="28"/>
        </w:rPr>
        <w:t>не редкость, и, в связи с этим общество высказывается о том, что смертную казнь необходимо вернуть и применять. Нужно оценить рентабельность данного способа наказания и прийти к выводу о том, нужна ли смертная казнь сейчас.</w:t>
      </w:r>
    </w:p>
    <w:p w14:paraId="156FA7A2" w14:textId="6C0C06FB" w:rsidR="00DE6EF1" w:rsidRDefault="007D3FEC" w:rsidP="00BF00AE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6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1D7A">
        <w:rPr>
          <w:rFonts w:ascii="Times New Roman" w:hAnsi="Times New Roman" w:cs="Times New Roman"/>
          <w:sz w:val="28"/>
          <w:szCs w:val="28"/>
        </w:rPr>
        <w:t xml:space="preserve"> выя</w:t>
      </w:r>
      <w:r w:rsidR="00A64B85">
        <w:rPr>
          <w:rFonts w:ascii="Times New Roman" w:hAnsi="Times New Roman" w:cs="Times New Roman"/>
          <w:sz w:val="28"/>
          <w:szCs w:val="28"/>
        </w:rPr>
        <w:t>вить</w:t>
      </w:r>
      <w:r w:rsidR="00291D7A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="00A64B85">
        <w:rPr>
          <w:rFonts w:ascii="Times New Roman" w:hAnsi="Times New Roman" w:cs="Times New Roman"/>
          <w:sz w:val="28"/>
          <w:szCs w:val="28"/>
        </w:rPr>
        <w:t>«</w:t>
      </w:r>
      <w:r w:rsidR="00291D7A">
        <w:rPr>
          <w:rFonts w:ascii="Times New Roman" w:hAnsi="Times New Roman" w:cs="Times New Roman"/>
          <w:sz w:val="28"/>
          <w:szCs w:val="28"/>
        </w:rPr>
        <w:t>за</w:t>
      </w:r>
      <w:r w:rsidR="00A64B85">
        <w:rPr>
          <w:rFonts w:ascii="Times New Roman" w:hAnsi="Times New Roman" w:cs="Times New Roman"/>
          <w:sz w:val="28"/>
          <w:szCs w:val="28"/>
        </w:rPr>
        <w:t>»</w:t>
      </w:r>
      <w:r w:rsidR="00291D7A">
        <w:rPr>
          <w:rFonts w:ascii="Times New Roman" w:hAnsi="Times New Roman" w:cs="Times New Roman"/>
          <w:sz w:val="28"/>
          <w:szCs w:val="28"/>
        </w:rPr>
        <w:t xml:space="preserve"> и </w:t>
      </w:r>
      <w:r w:rsidR="00A64B85">
        <w:rPr>
          <w:rFonts w:ascii="Times New Roman" w:hAnsi="Times New Roman" w:cs="Times New Roman"/>
          <w:sz w:val="28"/>
          <w:szCs w:val="28"/>
        </w:rPr>
        <w:t>«</w:t>
      </w:r>
      <w:r w:rsidR="00291D7A">
        <w:rPr>
          <w:rFonts w:ascii="Times New Roman" w:hAnsi="Times New Roman" w:cs="Times New Roman"/>
          <w:sz w:val="28"/>
          <w:szCs w:val="28"/>
        </w:rPr>
        <w:t>против</w:t>
      </w:r>
      <w:r w:rsidR="00A64B85">
        <w:rPr>
          <w:rFonts w:ascii="Times New Roman" w:hAnsi="Times New Roman" w:cs="Times New Roman"/>
          <w:sz w:val="28"/>
          <w:szCs w:val="28"/>
        </w:rPr>
        <w:t>»</w:t>
      </w:r>
      <w:r w:rsidR="00291D7A">
        <w:rPr>
          <w:rFonts w:ascii="Times New Roman" w:hAnsi="Times New Roman" w:cs="Times New Roman"/>
          <w:sz w:val="28"/>
          <w:szCs w:val="28"/>
        </w:rPr>
        <w:t xml:space="preserve"> смертной казни</w:t>
      </w:r>
      <w:r w:rsidR="006116FE">
        <w:rPr>
          <w:rFonts w:ascii="Times New Roman" w:hAnsi="Times New Roman" w:cs="Times New Roman"/>
          <w:sz w:val="28"/>
          <w:szCs w:val="28"/>
        </w:rPr>
        <w:t>.</w:t>
      </w:r>
      <w:r w:rsidR="00BF00AE">
        <w:rPr>
          <w:rFonts w:ascii="Times New Roman" w:hAnsi="Times New Roman" w:cs="Times New Roman"/>
          <w:sz w:val="28"/>
          <w:szCs w:val="28"/>
        </w:rPr>
        <w:tab/>
      </w:r>
    </w:p>
    <w:p w14:paraId="0DA2EFCF" w14:textId="2A4194D7" w:rsidR="006116FE" w:rsidRDefault="006116FE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6F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B71222" w14:textId="0DD3E793" w:rsidR="000C7356" w:rsidRPr="000C7356" w:rsidRDefault="006116FE" w:rsidP="004962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исторического значения.</w:t>
      </w:r>
    </w:p>
    <w:p w14:paraId="28DE470D" w14:textId="2EDCB1AB" w:rsidR="006116FE" w:rsidRDefault="006116FE" w:rsidP="004962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необходимости и эффективности.</w:t>
      </w:r>
    </w:p>
    <w:p w14:paraId="6398C0AA" w14:textId="782808BC" w:rsidR="006116FE" w:rsidRDefault="006116FE" w:rsidP="004962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оценка актуальности смертной казни, с учетом века и времени.</w:t>
      </w:r>
    </w:p>
    <w:p w14:paraId="32E3FD7F" w14:textId="26F17524" w:rsidR="006116FE" w:rsidRDefault="006116FE" w:rsidP="004962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взрослых и школьников.</w:t>
      </w:r>
    </w:p>
    <w:p w14:paraId="1827B14F" w14:textId="0DD2D45E" w:rsidR="006116FE" w:rsidRDefault="006116FE" w:rsidP="004962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6FE">
        <w:rPr>
          <w:rFonts w:ascii="Times New Roman" w:hAnsi="Times New Roman" w:cs="Times New Roman"/>
          <w:sz w:val="28"/>
          <w:szCs w:val="28"/>
        </w:rPr>
        <w:t>Сопоставление доводов сторонников и противников этой меры наказания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027B8" w14:textId="68B72CDE" w:rsidR="006116FE" w:rsidRDefault="006116FE" w:rsidP="004962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Выведение результатов в диаграммы, составление статистики.</w:t>
      </w:r>
    </w:p>
    <w:p w14:paraId="564123C7" w14:textId="1C066F0C" w:rsidR="00801FD3" w:rsidRDefault="00801FD3" w:rsidP="004962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EEC76" w14:textId="77777777" w:rsidR="00801FD3" w:rsidRPr="006116FE" w:rsidRDefault="00801FD3" w:rsidP="004962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699FB" w14:textId="3EB34162" w:rsidR="00291D7A" w:rsidRDefault="006B330D" w:rsidP="00496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Объект: </w:t>
      </w:r>
      <w:r>
        <w:rPr>
          <w:rFonts w:ascii="Times New Roman" w:hAnsi="Times New Roman" w:cs="Times New Roman"/>
          <w:sz w:val="28"/>
          <w:szCs w:val="28"/>
        </w:rPr>
        <w:t>смертная казнь, как метод наказания преступников.</w:t>
      </w:r>
    </w:p>
    <w:p w14:paraId="14124C6E" w14:textId="429B8802" w:rsidR="006B330D" w:rsidRDefault="006B330D" w:rsidP="00496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30D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B330D">
        <w:rPr>
          <w:rFonts w:ascii="Times New Roman" w:hAnsi="Times New Roman" w:cs="Times New Roman"/>
          <w:sz w:val="28"/>
          <w:szCs w:val="28"/>
        </w:rPr>
        <w:t>общественное мнение по вопросу об отмене или применении смертной казни.</w:t>
      </w:r>
    </w:p>
    <w:p w14:paraId="63BD8EB7" w14:textId="70CB0BC8" w:rsidR="006B330D" w:rsidRDefault="006B330D" w:rsidP="00496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>отмена смертной казни несправедлива по отношению к обществу.</w:t>
      </w:r>
    </w:p>
    <w:p w14:paraId="2F6A6002" w14:textId="77777777" w:rsidR="005845F6" w:rsidRPr="005845F6" w:rsidRDefault="005845F6" w:rsidP="00496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F6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14:paraId="70A5FE26" w14:textId="77777777" w:rsidR="005845F6" w:rsidRDefault="005845F6" w:rsidP="004962AD">
      <w:pPr>
        <w:pStyle w:val="a3"/>
        <w:numPr>
          <w:ilvl w:val="0"/>
          <w:numId w:val="2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845F6">
        <w:rPr>
          <w:rFonts w:ascii="Times New Roman" w:hAnsi="Times New Roman" w:cs="Times New Roman"/>
          <w:sz w:val="28"/>
          <w:szCs w:val="28"/>
        </w:rPr>
        <w:t>изучение и анализ литературных источников и Интернет – ресурсов;</w:t>
      </w:r>
    </w:p>
    <w:p w14:paraId="1EF2055E" w14:textId="19BCF885" w:rsidR="005845F6" w:rsidRDefault="005845F6" w:rsidP="004962AD">
      <w:pPr>
        <w:pStyle w:val="a3"/>
        <w:numPr>
          <w:ilvl w:val="0"/>
          <w:numId w:val="2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845F6">
        <w:rPr>
          <w:rFonts w:ascii="Times New Roman" w:hAnsi="Times New Roman" w:cs="Times New Roman"/>
          <w:sz w:val="28"/>
          <w:szCs w:val="28"/>
        </w:rPr>
        <w:t xml:space="preserve"> разработка анкеты, проведение анкетирования, анализ результатов опроса, систематизация, обобщение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96CA95" w14:textId="285CAD7D" w:rsidR="005845F6" w:rsidRDefault="005845F6" w:rsidP="004962A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6785946" w14:textId="7D81B960" w:rsidR="005845F6" w:rsidRPr="005845F6" w:rsidRDefault="005845F6" w:rsidP="004962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66CA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66CA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8366CA">
        <w:rPr>
          <w:rFonts w:ascii="Times New Roman" w:hAnsi="Times New Roman" w:cs="Times New Roman"/>
          <w:sz w:val="28"/>
          <w:szCs w:val="28"/>
        </w:rPr>
        <w:t xml:space="preserve">м мы можем способствовать продвижению вопроса смертной казни и возможно предложить альтернативу для нововведения в закон, а также </w:t>
      </w:r>
      <w:r w:rsidR="008366CA" w:rsidRPr="008366C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обучающихся основ правовой культуры, умения принимать обоснованные решения, высказывать своё отношение к различным </w:t>
      </w:r>
      <w:r w:rsidR="008366CA" w:rsidRPr="008366CA">
        <w:rPr>
          <w:rFonts w:ascii="Times New Roman" w:hAnsi="Times New Roman" w:cs="Times New Roman"/>
          <w:sz w:val="28"/>
          <w:szCs w:val="28"/>
        </w:rPr>
        <w:lastRenderedPageBreak/>
        <w:t>социальным явлениям, содействовать воспитанию активной жизненной позиции</w:t>
      </w:r>
      <w:r w:rsidR="008366CA">
        <w:rPr>
          <w:rFonts w:ascii="Times New Roman" w:hAnsi="Times New Roman" w:cs="Times New Roman"/>
          <w:sz w:val="28"/>
          <w:szCs w:val="28"/>
        </w:rPr>
        <w:t>.</w:t>
      </w:r>
    </w:p>
    <w:p w14:paraId="78C00C93" w14:textId="77777777" w:rsidR="00291D7A" w:rsidRDefault="00291D7A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6BE42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E2C42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808D2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15D6B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B5A27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C9CEE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8C14D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12510" w14:textId="77777777" w:rsidR="00957F8C" w:rsidRDefault="00957F8C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F4EC5" w14:textId="65695A9B" w:rsidR="00291D7A" w:rsidRDefault="00FD6A75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 w:rsidR="00466915">
        <w:rPr>
          <w:rFonts w:ascii="Times New Roman" w:hAnsi="Times New Roman" w:cs="Times New Roman"/>
          <w:b/>
          <w:bCs/>
          <w:sz w:val="28"/>
          <w:szCs w:val="28"/>
        </w:rPr>
        <w:t xml:space="preserve"> История смертной казни.</w:t>
      </w:r>
    </w:p>
    <w:p w14:paraId="0B6390E8" w14:textId="3FCE85F0" w:rsidR="00920220" w:rsidRPr="00C77975" w:rsidRDefault="00291D7A" w:rsidP="00496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FD6A75">
        <w:rPr>
          <w:rFonts w:ascii="Times New Roman" w:hAnsi="Times New Roman" w:cs="Times New Roman"/>
          <w:b/>
          <w:bCs/>
          <w:sz w:val="28"/>
          <w:szCs w:val="28"/>
        </w:rPr>
        <w:t>Смертная казнь до</w:t>
      </w:r>
      <w:r w:rsidR="00C77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975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C7797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14:paraId="457915A2" w14:textId="2D256551" w:rsidR="004A0127" w:rsidRPr="004A0127" w:rsidRDefault="004A0127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127">
        <w:rPr>
          <w:rFonts w:ascii="Times New Roman" w:hAnsi="Times New Roman" w:cs="Times New Roman"/>
          <w:sz w:val="28"/>
          <w:szCs w:val="28"/>
        </w:rPr>
        <w:t>Смертная казнь — одно из древнейших наказаний, знакомых человечеству. Она применялась в качестве карательной меры ещё до формирования уголовного права в его современном понимании. Первые смертные приговоры практиковались ещё во времена восточнославянских племён на территории Древней Руси.</w:t>
      </w:r>
    </w:p>
    <w:p w14:paraId="6F600DB1" w14:textId="513FCBA8" w:rsidR="00A0555F" w:rsidRDefault="004A0127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127">
        <w:rPr>
          <w:rFonts w:ascii="Times New Roman" w:hAnsi="Times New Roman" w:cs="Times New Roman"/>
          <w:sz w:val="28"/>
          <w:szCs w:val="28"/>
        </w:rPr>
        <w:t>Первая версия возникновения казни относится к древнему обычаю кровной мести. Убийство или нанесение увечий человеку сопровождались возмездием. Родственники пострадавшего расправлялись с самим убийцей или с одним из его родных. Условия кровной мести зависели от особенностей местных народов.</w:t>
      </w:r>
    </w:p>
    <w:p w14:paraId="59765171" w14:textId="488306CB" w:rsidR="00CC51E4" w:rsidRDefault="00CC51E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1E4">
        <w:rPr>
          <w:rFonts w:ascii="Times New Roman" w:hAnsi="Times New Roman" w:cs="Times New Roman"/>
          <w:sz w:val="28"/>
          <w:szCs w:val="28"/>
        </w:rPr>
        <w:t xml:space="preserve">Например, на Северном Кавказе несколько столетий назад поводов для кровной мести было достаточно много: убийство, захват земли, похищение девушки, оскорбление чести. Подобные преступления карались смертной казнью. </w:t>
      </w:r>
      <w:r w:rsidRPr="00CC51E4">
        <w:rPr>
          <w:rFonts w:ascii="Times New Roman" w:hAnsi="Times New Roman" w:cs="Times New Roman"/>
          <w:sz w:val="28"/>
          <w:szCs w:val="28"/>
        </w:rPr>
        <w:lastRenderedPageBreak/>
        <w:t>Однако, если у погибшего не было родственников, ответственность за наказание виновного переходила государству.</w:t>
      </w:r>
    </w:p>
    <w:p w14:paraId="634E9F97" w14:textId="165CC50E" w:rsidR="00DE1216" w:rsidRDefault="00DE1216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16">
        <w:rPr>
          <w:rFonts w:ascii="Times New Roman" w:hAnsi="Times New Roman" w:cs="Times New Roman"/>
          <w:sz w:val="28"/>
          <w:szCs w:val="28"/>
        </w:rPr>
        <w:t>Вторая версия относится к влиянию византийцев на формирование культуры наказаний на Руси. Епископы из Византии старались приобщить славян к законам, описанным в Кормчей книге (сборник церковных и светских законов). Основной посыл заключался в необходимости казнить людей, занимающихся разбоем.</w:t>
      </w:r>
    </w:p>
    <w:p w14:paraId="0AD16BF7" w14:textId="2C910FB8" w:rsidR="000007C4" w:rsidRPr="000007C4" w:rsidRDefault="000007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7C4">
        <w:rPr>
          <w:rFonts w:ascii="Times New Roman" w:hAnsi="Times New Roman" w:cs="Times New Roman"/>
          <w:sz w:val="28"/>
          <w:szCs w:val="28"/>
        </w:rPr>
        <w:t>В 1397 году смертная казнь приобрела официальный статус, появившись в Двинской уставной грамоте князя Василия I Дмитриевича. Изначально наказание применяли только по отношению к троекратным ворам, убийц смертный приговор не касался. Кражи, поджоги и государственная измена карались строже, чем убийство.</w:t>
      </w:r>
    </w:p>
    <w:p w14:paraId="1896A9C6" w14:textId="43492DD1" w:rsidR="00DE1216" w:rsidRPr="00291D7A" w:rsidRDefault="000007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7C4">
        <w:rPr>
          <w:rFonts w:ascii="Times New Roman" w:hAnsi="Times New Roman" w:cs="Times New Roman"/>
          <w:sz w:val="28"/>
          <w:szCs w:val="28"/>
        </w:rPr>
        <w:t>В 1550 году по инициативе Ивана Грозного создали большой сборник законов под названием Судебник. Основой послужил свод законодательных актов, написанный при Иване III в 1497 году. Нормативно-правовой акт Ивана Грозного стал единственным источником законности воцарившейся судебной системы. В документе преступления впервые приобрели определённую классификацию. Высшей мерой наказания значилась смертная казнь.</w:t>
      </w:r>
    </w:p>
    <w:p w14:paraId="053C9C8B" w14:textId="77777777" w:rsidR="0019113C" w:rsidRDefault="0019113C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13C">
        <w:rPr>
          <w:rFonts w:ascii="Times New Roman" w:hAnsi="Times New Roman" w:cs="Times New Roman"/>
          <w:sz w:val="28"/>
          <w:szCs w:val="28"/>
        </w:rPr>
        <w:t xml:space="preserve">После окончания эпохи опричнины смертная казнь не утратила своей значимости. Практика Ивана Грозного дала толчок последующим правителям в развитии такого рода наказания: в 15-м веке Россия могла состязаться в интенсивности использования смертной казни с европейскими соседями. </w:t>
      </w:r>
    </w:p>
    <w:p w14:paraId="7C6E119B" w14:textId="6DF2D0D1" w:rsidR="0019113C" w:rsidRPr="0019113C" w:rsidRDefault="0019113C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13C">
        <w:rPr>
          <w:rFonts w:ascii="Times New Roman" w:hAnsi="Times New Roman" w:cs="Times New Roman"/>
          <w:sz w:val="28"/>
          <w:szCs w:val="28"/>
        </w:rPr>
        <w:t>Практически любое физическое наказание после суда ассоциировалось с приближающейся смертью.</w:t>
      </w:r>
    </w:p>
    <w:p w14:paraId="7D0E90A0" w14:textId="6B7BEF31" w:rsidR="0019113C" w:rsidRPr="0019113C" w:rsidRDefault="0019113C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13C">
        <w:rPr>
          <w:rFonts w:ascii="Times New Roman" w:hAnsi="Times New Roman" w:cs="Times New Roman"/>
          <w:sz w:val="28"/>
          <w:szCs w:val="28"/>
        </w:rPr>
        <w:t>Впрочем, по окончании Смутного времени власть перешла в руки представителям династии Романовых, правление которых продлилось чуть больше трёх столетий. За это время смертная казнь успела преобразиться и даже на время исчезнуть из русского права. Однако не навсегда.</w:t>
      </w:r>
    </w:p>
    <w:p w14:paraId="6CC834AC" w14:textId="32CF4203" w:rsidR="008D471F" w:rsidRDefault="0019113C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13C">
        <w:rPr>
          <w:rFonts w:ascii="Times New Roman" w:hAnsi="Times New Roman" w:cs="Times New Roman"/>
          <w:sz w:val="28"/>
          <w:szCs w:val="28"/>
        </w:rPr>
        <w:lastRenderedPageBreak/>
        <w:t>Наиболее опасными считались преступления против веры. Свод законов предусматривал смертный приговор в 60 различных провинностей, остальные наказания были связаны с тюремным заключением, большими штрафами, ссылками, конфискацией имущества и пытками.</w:t>
      </w:r>
    </w:p>
    <w:p w14:paraId="4D9E3A87" w14:textId="34C4F7EC" w:rsidR="00F00F88" w:rsidRPr="00F00F88" w:rsidRDefault="00F00F88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F88">
        <w:rPr>
          <w:rFonts w:ascii="Times New Roman" w:hAnsi="Times New Roman" w:cs="Times New Roman"/>
          <w:sz w:val="28"/>
          <w:szCs w:val="28"/>
        </w:rPr>
        <w:t>Существовала целая градация жестокости наказаний. За кражу лошади или размахивание мечом перед головой царя отрубали правую руку, за воровство любого другого имущества — левую. Пальца на любой из рук лишались за нанесение лёгкой раны. Практиковались также отрезание ушей и рассечение ноздрей.</w:t>
      </w:r>
    </w:p>
    <w:p w14:paraId="6988A321" w14:textId="2CD0024C" w:rsidR="00F00F88" w:rsidRPr="00F00F88" w:rsidRDefault="00F00F88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F88">
        <w:rPr>
          <w:rFonts w:ascii="Times New Roman" w:hAnsi="Times New Roman" w:cs="Times New Roman"/>
          <w:sz w:val="28"/>
          <w:szCs w:val="28"/>
        </w:rPr>
        <w:t>Смертная казнь назначалась за покушение на государя, заговор, бунт и другие формы государственной измены. К смерти приговаривали убийц, казнокрадов, насильников, воров и фальшивомонетчиков. В традиции казни также вошёл ритуал «покаяния»: осуждённого помещали в «покаянную избу», затем следовало причастие, а через пару дней — казнь.</w:t>
      </w:r>
    </w:p>
    <w:p w14:paraId="61CBC308" w14:textId="1C6B2CE2" w:rsidR="00F00F88" w:rsidRPr="00F00F88" w:rsidRDefault="00F00F88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F88">
        <w:rPr>
          <w:rFonts w:ascii="Times New Roman" w:hAnsi="Times New Roman" w:cs="Times New Roman"/>
          <w:sz w:val="28"/>
          <w:szCs w:val="28"/>
        </w:rPr>
        <w:t>Cреди</w:t>
      </w:r>
      <w:proofErr w:type="spellEnd"/>
      <w:r w:rsidRPr="00F00F88">
        <w:rPr>
          <w:rFonts w:ascii="Times New Roman" w:hAnsi="Times New Roman" w:cs="Times New Roman"/>
          <w:sz w:val="28"/>
          <w:szCs w:val="28"/>
        </w:rPr>
        <w:t xml:space="preserve"> правителей Романовской династии самым ярым сторонником смертной казни был Пётр I. Количество преступлений со смертным приговором достигало максимума в годы его правления, а именно в 123 случаях. Казнь применялась при самых тяжких правонарушениях, таких как мятеж, измена и убийство.</w:t>
      </w:r>
    </w:p>
    <w:p w14:paraId="7CC9231C" w14:textId="0CFE21BB" w:rsidR="00F00F88" w:rsidRPr="00F00F88" w:rsidRDefault="00F00F88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F88">
        <w:rPr>
          <w:rFonts w:ascii="Times New Roman" w:hAnsi="Times New Roman" w:cs="Times New Roman"/>
          <w:sz w:val="28"/>
          <w:szCs w:val="28"/>
        </w:rPr>
        <w:t xml:space="preserve">В петровские годы появились новые виды наказаний, но не исчезли и традиционные. Повешение, отрубание головы, сожжение, </w:t>
      </w:r>
      <w:proofErr w:type="spellStart"/>
      <w:r w:rsidRPr="00F00F88">
        <w:rPr>
          <w:rFonts w:ascii="Times New Roman" w:hAnsi="Times New Roman" w:cs="Times New Roman"/>
          <w:sz w:val="28"/>
          <w:szCs w:val="28"/>
        </w:rPr>
        <w:t>посажение</w:t>
      </w:r>
      <w:proofErr w:type="spellEnd"/>
      <w:r w:rsidRPr="00F00F88">
        <w:rPr>
          <w:rFonts w:ascii="Times New Roman" w:hAnsi="Times New Roman" w:cs="Times New Roman"/>
          <w:sz w:val="28"/>
          <w:szCs w:val="28"/>
        </w:rPr>
        <w:t xml:space="preserve"> на кол, утопление — любой, даже самой экзотической практике находилось применение. Публичность набирала обороты, а её этический вопрос отступал на второй план.</w:t>
      </w:r>
    </w:p>
    <w:p w14:paraId="2C93A766" w14:textId="37277306" w:rsidR="00F00F88" w:rsidRPr="00F00F88" w:rsidRDefault="00F00F88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F88">
        <w:rPr>
          <w:rFonts w:ascii="Times New Roman" w:hAnsi="Times New Roman" w:cs="Times New Roman"/>
          <w:sz w:val="28"/>
          <w:szCs w:val="28"/>
        </w:rPr>
        <w:t xml:space="preserve">Одним из самых распространенных способов умерщвления преступников стало колесование. В России такой вид казни известен с 17-го века. При Петре он стал регулярным. Сначала осуждённому железным ломом или другим тяжёлым </w:t>
      </w:r>
      <w:r w:rsidRPr="00F00F88">
        <w:rPr>
          <w:rFonts w:ascii="Times New Roman" w:hAnsi="Times New Roman" w:cs="Times New Roman"/>
          <w:sz w:val="28"/>
          <w:szCs w:val="28"/>
        </w:rPr>
        <w:lastRenderedPageBreak/>
        <w:t>предметом переламывали все крупные кости и хребет, после чего изувеченное тело привязывали к колесу и устанавливали на шест.</w:t>
      </w:r>
    </w:p>
    <w:p w14:paraId="3AC9B197" w14:textId="63B8FB30" w:rsidR="00F00F88" w:rsidRPr="00F00F88" w:rsidRDefault="00F00F88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F88">
        <w:rPr>
          <w:rFonts w:ascii="Times New Roman" w:hAnsi="Times New Roman" w:cs="Times New Roman"/>
          <w:sz w:val="28"/>
          <w:szCs w:val="28"/>
        </w:rPr>
        <w:t>Во времена правления Петра I появился и новый вид смертной казни — расстрел. В 1716 году он был законодательно введён Воинским уставом. Такой вид казни впоследствии стал главным и сохранился вплоть до конца 20-го века. Первое время император применял его только по отношению к военным, затем наказание распространилось на всех возможных преступников.</w:t>
      </w:r>
    </w:p>
    <w:p w14:paraId="5A638702" w14:textId="2084877F" w:rsidR="00F00F88" w:rsidRPr="00F00F88" w:rsidRDefault="00F00F88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F88">
        <w:rPr>
          <w:rFonts w:ascii="Times New Roman" w:hAnsi="Times New Roman" w:cs="Times New Roman"/>
          <w:sz w:val="28"/>
          <w:szCs w:val="28"/>
        </w:rPr>
        <w:t>Императрица Елизавета Петровна, дочь Петра, первая в истории России отменила смертную казнь в 1743 году. Ряд историков утверждает, что она считала смертную казнь бессмысленно жестоким наказанием. За двадцать лет пребывания на престоле Елизавета Петровна не подписала ни одного смертного приговора.</w:t>
      </w:r>
    </w:p>
    <w:p w14:paraId="512050B0" w14:textId="6BD92EA1" w:rsidR="0019113C" w:rsidRDefault="00F00F88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F88">
        <w:rPr>
          <w:rFonts w:ascii="Times New Roman" w:hAnsi="Times New Roman" w:cs="Times New Roman"/>
          <w:sz w:val="28"/>
          <w:szCs w:val="28"/>
        </w:rPr>
        <w:t xml:space="preserve">Отмена смертной экзекуции продержалась вплоть до 1775 года. 21 января в Москве на Болотной площади состоялась казнь заговорщика Емельяна Пугачёва и его ближайших союзников. По приказу Екатерины II Пугачёва и Перфильева четвертовали, остальных бунтовщиков повесили. Это была последняя смертная казнь с отсечением </w:t>
      </w:r>
      <w:proofErr w:type="gramStart"/>
      <w:r w:rsidRPr="00F00F88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F00F88">
        <w:rPr>
          <w:rFonts w:ascii="Times New Roman" w:hAnsi="Times New Roman" w:cs="Times New Roman"/>
          <w:sz w:val="28"/>
          <w:szCs w:val="28"/>
        </w:rPr>
        <w:t xml:space="preserve"> осуждённого в истории Российской империи.</w:t>
      </w:r>
    </w:p>
    <w:p w14:paraId="1BDF505A" w14:textId="782977EF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05963">
        <w:rPr>
          <w:rFonts w:ascii="Times New Roman" w:hAnsi="Times New Roman" w:cs="Times New Roman"/>
          <w:sz w:val="28"/>
          <w:szCs w:val="28"/>
        </w:rPr>
        <w:t xml:space="preserve">лександр I после восшествия на престол обещал править по заветам Екатерины II. Поэтому возрождение смертной казни в том виде, в каком она была представлена в Уложении, означало бы отход от основной концепции екатерининского "Наказа", а значит от заветов его бабки, что и предрешило судьбу проекта. Вместе с тем смертная казнь в период царствования Александра I имела законодательное закрепление. Так, по Указу от 27 января 1812 г. смертная казнь предусматривалась за тяжкие преступления, совершенные во время войны, но могла применяться только к воинским чинам. По Карантинному уставу от 21 августа 1818 г. смертная казнь могла быть назначена за карантинные преступления, в частности, для уличенного "в несправедливом, вопреки данной присяге, по какой бы то ни было причине, показании на счет здоровья прибывших с ним людей на судне или сухим путем", а также и "карантинная стража, не донесшая о тайном провозе </w:t>
      </w:r>
      <w:r w:rsidRPr="00905963">
        <w:rPr>
          <w:rFonts w:ascii="Times New Roman" w:hAnsi="Times New Roman" w:cs="Times New Roman"/>
          <w:sz w:val="28"/>
          <w:szCs w:val="28"/>
        </w:rPr>
        <w:lastRenderedPageBreak/>
        <w:t xml:space="preserve">товаров...", а по параграфу 238 "карантинная стража, не донесшая о тайном перевозе товаров, наказывается </w:t>
      </w:r>
      <w:proofErr w:type="spellStart"/>
      <w:r w:rsidRPr="00905963">
        <w:rPr>
          <w:rFonts w:ascii="Times New Roman" w:hAnsi="Times New Roman" w:cs="Times New Roman"/>
          <w:sz w:val="28"/>
          <w:szCs w:val="28"/>
        </w:rPr>
        <w:t>смертию</w:t>
      </w:r>
      <w:proofErr w:type="spellEnd"/>
      <w:r w:rsidRPr="00905963">
        <w:rPr>
          <w:rFonts w:ascii="Times New Roman" w:hAnsi="Times New Roman" w:cs="Times New Roman"/>
          <w:sz w:val="28"/>
          <w:szCs w:val="28"/>
        </w:rPr>
        <w:t>" &lt;**&gt;. Однако, несмотря на законодательное закрепление, при Александре I смертная казнь применялась крайне редко. Всего было казнено за 25 лет 24 человека. В начале XIX в. прогрессивные идеи в области уголовного права высказывались многими представителями передового дворянства, а также видными русскими криминалистами. Среди них были ярые противники смертной казни (</w:t>
      </w:r>
      <w:proofErr w:type="gramStart"/>
      <w:r w:rsidRPr="00905963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905963">
        <w:rPr>
          <w:rFonts w:ascii="Times New Roman" w:hAnsi="Times New Roman" w:cs="Times New Roman"/>
          <w:sz w:val="28"/>
          <w:szCs w:val="28"/>
        </w:rPr>
        <w:t xml:space="preserve"> Лопухин, П.И. Пестель, Н.И. Тургенев и др. &lt;***&gt;).</w:t>
      </w:r>
    </w:p>
    <w:p w14:paraId="4AF69D4C" w14:textId="69EAFD1E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Период царствования Николая I ознаменовался широким использованием казней. Новый царь был убежденным сторонником деспотизма, о чем красноречиво свидетельствует все время его царствия. В то же время именно в этот период впервые открыто против самодержавия выступили прогрессивно мыслящие дворяне, многие из которых занимали высокие посты в армии, аристократы, крупные помещики. Восстание декабристов на Сенатской площади 14 декабря 1825 г. и восстание Черниговского полка в январе 1826 г. красноречиво показали, что в самом дворянстве зрело недовольство феодально-крепостническими порядками, господствовавшими в стране, государство и общество нуждались в социально-экономических и политических реформах  Все участники декабрьского восстания были подвергнуты суду, однако суд над ними осуществлялся не высшим судебным органом - Сенатом, в полномочия которого входило рассмотрение дел о преступлениях, затрагивающих основы государственного строя, а специально созданным по указанию Николая I Особым судебным присутствием - Верховным уголовным судом, члены которого были подобраны самим императором. Итог работы Верховного уголовного суда - 36 смертных приговоров.</w:t>
      </w:r>
    </w:p>
    <w:p w14:paraId="1D565203" w14:textId="77777777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Свод законов 1832 г. предусматривал следующие виды наказания: 1) смертная казнь; 2) политическая смерть; 3) лишение прав; 4) телесные наказания; 5) каторжные работы; 6) ссылка; 7) отдача в солдаты; 8) лишение свободы; 9) денежные наказания и 10) церковные наказания.</w:t>
      </w:r>
    </w:p>
    <w:p w14:paraId="1394F643" w14:textId="77777777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lastRenderedPageBreak/>
        <w:t xml:space="preserve">Свод законов Российской империи 1832 года впервые достаточно четко определил пределы применения смертной казни. Статья 17 Свода законов определяла конкретные случаи, в которых допускалось назначение смертной казни: 1) за злоумышления против императора и членов его семьи, в том числе поношение императора и членов его семьи "злыми и </w:t>
      </w:r>
      <w:proofErr w:type="spellStart"/>
      <w:r w:rsidRPr="00905963">
        <w:rPr>
          <w:rFonts w:ascii="Times New Roman" w:hAnsi="Times New Roman" w:cs="Times New Roman"/>
          <w:sz w:val="28"/>
          <w:szCs w:val="28"/>
        </w:rPr>
        <w:t>вредительными</w:t>
      </w:r>
      <w:proofErr w:type="spellEnd"/>
      <w:r w:rsidRPr="00905963">
        <w:rPr>
          <w:rFonts w:ascii="Times New Roman" w:hAnsi="Times New Roman" w:cs="Times New Roman"/>
          <w:sz w:val="28"/>
          <w:szCs w:val="28"/>
        </w:rPr>
        <w:t xml:space="preserve"> словами", а также бунт и измену (приговор к смертной казни по степени важности мог вынести Верховный уголовный суд, а по другим, менее важным, делам суды общей инстанции назначали лишение всех прав, наказание кнутом и др.); 2) за карантинные преступления - по приговору воинских судов; 3) за воинские преступления, совершенные во время военного похода и перечисленные в Полевом уголовном уложении, - по приговору воинских судов.</w:t>
      </w:r>
    </w:p>
    <w:p w14:paraId="54B83285" w14:textId="77777777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В 1833 г. в Особом секретном комитете решался вопрос возможности применения наказания в виде смертной казни к ссыльным в Сибири, где тогда в большинстве своем находились декабристы. Но Николай I указал, что применение смертной казни допускается только за совершение каторжными преступлений "политического оттенка". Свод законов Российской империи 1832 г. был казуистичен и содержал ряд существенных недостатков, что потребовало создания Особого комитета, целью которого являлась разработка нового Уголовного уложения. Данный комитет возглавил граф Д.Н. Блудов. Первоначально комиссия пыталась расширить применение смертной казни. В частности, предлагалось предусмотреть ее за убийство отца и матери, а также за вторичное совершение тяжкого преступления (убийства, поджога, разбоя и грабежа) лицами, отбывавшими наказание на каторге. Однако данное предложение не было поддержано Николаем I, </w:t>
      </w:r>
      <w:proofErr w:type="gramStart"/>
      <w:r w:rsidRPr="009059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5963">
        <w:rPr>
          <w:rFonts w:ascii="Times New Roman" w:hAnsi="Times New Roman" w:cs="Times New Roman"/>
          <w:sz w:val="28"/>
          <w:szCs w:val="28"/>
        </w:rPr>
        <w:t xml:space="preserve"> хотя смертная казнь была включена в систему наказаний Уложения 1845 г., тем не менее она могла быть назначена только за государственные преступления.</w:t>
      </w:r>
    </w:p>
    <w:p w14:paraId="223205D8" w14:textId="01C415CD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Смертная казнь по Уложению 1845 г. устанавливалась: за "злоумышления и преступное действие против жизни, здравия или чести государя императора" (ст. 263), а также за один только умысел лишить власти, ограничить свободу или </w:t>
      </w:r>
      <w:r w:rsidRPr="00905963">
        <w:rPr>
          <w:rFonts w:ascii="Times New Roman" w:hAnsi="Times New Roman" w:cs="Times New Roman"/>
          <w:sz w:val="28"/>
          <w:szCs w:val="28"/>
        </w:rPr>
        <w:lastRenderedPageBreak/>
        <w:t>учинить "какое-либо насилие"; за "злоумышление или преступное действие против жизни, здравия, свободы, чести и высочайших прав наследника престола, супруги государя или прочих членов императорского дома" (ст. 266); "за бунт против власти верховной" (ст. 271), куда включалось восстание скопом и заговором против верховной власти, умысел ниспровергнуть правительство или установленный законом порядок престолонаследия, участие в заговоре против верховной власти, причем смертной казни должны были быть подвергнуты как "главные виновные" (организаторы бунта и заговора), так и их сообщники: подговорщики, подстрекатели, пособники, попустители, недоносители и укрыватели; за государственную измену, куда включалась выдача неприятелю государственной, дипломатической или военной тайны, сдача неприятелю города, крепости, "или другое укрепленное место, или же порт, арсенал", корабли или иные морские и речные суда, распространение "неприятельских" манифестов и "объявлений" или же распространение сочинений, в которых содержатся "мнимые права другой державы на какую-либо часть областей империи", открытый переход на сторону врага и участие в войне против России, укрывательство неприятельских "лазутчиков" (шпионов) или когда лицо само делается неприятельским лазутчиком (ст. ст. 275, 276). Приговоренные к смертной казни дополнительно еще лишались всех прав состояния. Смертная казнь по Уложению была внесена в общую лестницу наказаний, поэтому в случае наличия смягчающих обстоятельств суд мог смягчить ответственность на одну или две ступени, а следовательно, назначить наказание в виде отбывания на каторге без срока или на срок от 15 до 20 лет. Однако это вовсе не означало, что за иные преступления преступников не лишали жизни. Смертная казнь сохранялась в закамуфлированном виде, поскольку не были отменены телесные наказания</w:t>
      </w:r>
      <w:r w:rsidRPr="0090596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16FC1E" w14:textId="77777777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Предусматривая смертную казнь за государственные преступления, Уложение 1845 г. придает этой мере наказания уже не исключительный, а обычный, ординарный, характер. В этот период происходит упрочение положения смертной казни в карательном механизме Российского государства. Уложение о наказаниях </w:t>
      </w:r>
      <w:r w:rsidRPr="00905963">
        <w:rPr>
          <w:rFonts w:ascii="Times New Roman" w:hAnsi="Times New Roman" w:cs="Times New Roman"/>
          <w:sz w:val="28"/>
          <w:szCs w:val="28"/>
        </w:rPr>
        <w:lastRenderedPageBreak/>
        <w:t>уголовных и исправительных 1885 г. продублировало все положения о смертной казни Уложения 1845 г. Все перечисленные акты сократили использование как меры наказания смертной казни по сравнению с более ранним уголовным законодательством. Однако и по этим нормам случаи применения смертной казни в России были достаточно часты.</w:t>
      </w:r>
    </w:p>
    <w:p w14:paraId="30D30422" w14:textId="7D5DD74E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Увеличение применения смертной казни происходит в конце XIX в., что обусловлено усилением крестьянских волнений, возникновением революционного и национально-освободительного движения. В последние два десятилетия XIX в. и в начале XX в. смертная казнь применялась на основе Положения о мерах к охранению государственного порядка и общественного спокойствия от 4 сентября 1881 г. Это положение закрепляло право высших административных чинов передавать на рассмотрение военных судов для осуждения по законам военного времени дела о вооруженном сопротивлении властям, умышленном поджоге, приведении в негодность предметов воинского снаряжения и о некоторых других преступлениях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5963">
        <w:rPr>
          <w:rFonts w:ascii="Times New Roman" w:hAnsi="Times New Roman" w:cs="Times New Roman"/>
          <w:sz w:val="28"/>
          <w:szCs w:val="28"/>
        </w:rPr>
        <w:t>Всего с 1866 по 1895 гг. на 226 политических процессах в России суду были преданы 1342 человека, из них 137 приговоров к смертной казни, из которых приведены в исполнение были 44, а 93 заменены вечной или срочной каторгой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EC8AF" w14:textId="77777777" w:rsid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66828D" w14:textId="5925C24E" w:rsidR="00415161" w:rsidRPr="00C77975" w:rsidRDefault="00291D7A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668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C77975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9A4668">
        <w:rPr>
          <w:rFonts w:ascii="Times New Roman" w:hAnsi="Times New Roman" w:cs="Times New Roman"/>
          <w:b/>
          <w:bCs/>
          <w:sz w:val="28"/>
          <w:szCs w:val="28"/>
        </w:rPr>
        <w:t>мертная казнь в</w:t>
      </w:r>
      <w:r w:rsidR="00165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6564A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16564A" w:rsidRPr="00D0573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6564A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proofErr w:type="gramEnd"/>
      <w:r w:rsidR="0016564A" w:rsidRPr="00D05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564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779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59A6CD" w14:textId="77777777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После Отечественной войны Указом Президиума Верховного Совета СССР от 26 мая 1947 г. была провозглашена отмена смертной казни. Этот Указ установил, что за преступления, наказуемые по действующим законам смертной казнью, в мирное время применяется заключение в исправительно-трудовом лагере сроком на 25 лет.</w:t>
      </w:r>
    </w:p>
    <w:p w14:paraId="7160B42D" w14:textId="77777777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Спустя три года, 12 января 1950 г., был принят Указ Президиума ВС СССР "О применении смертной казни к изменникам Родины, шпионам, подрывникам-</w:t>
      </w:r>
      <w:r w:rsidRPr="00905963">
        <w:rPr>
          <w:rFonts w:ascii="Times New Roman" w:hAnsi="Times New Roman" w:cs="Times New Roman"/>
          <w:sz w:val="28"/>
          <w:szCs w:val="28"/>
        </w:rPr>
        <w:lastRenderedPageBreak/>
        <w:t>диверсантам", а 30 апреля 1954 г. смертная казнь была введена и за умышленное убийство.</w:t>
      </w:r>
    </w:p>
    <w:p w14:paraId="25ED1AE9" w14:textId="77777777" w:rsidR="00905963" w:rsidRPr="00905963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После смерти Сталина были отменены Особые совещания и все внесудебные формы рассмотрения уголовных дел.</w:t>
      </w:r>
    </w:p>
    <w:p w14:paraId="7A4D01F3" w14:textId="29CF5202" w:rsidR="003D6572" w:rsidRPr="003D6572" w:rsidRDefault="00905963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Однако уголовное законодательство пошло по пути расширения круга деяний, за которые предусматривалась возможность смертной казни. Указом Президиума ВС СССР от 5 мая 1961 г. смертная казнь устанавливалась за хищения в особо крупных размерах, спекуляцию валютными ценностями, дезорганизацию работы исправительно-трудовых учреждений. Следующий Указ (15 февраля 1962 г.) предусматривал смертную казнь за посягательство на жизнь работника милиции или народного дружинника, за изнасилование и за получение взятки.</w:t>
      </w:r>
    </w:p>
    <w:p w14:paraId="71F020C5" w14:textId="32A0D578" w:rsidR="003D6572" w:rsidRDefault="003D6572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572">
        <w:rPr>
          <w:rFonts w:ascii="Times New Roman" w:hAnsi="Times New Roman" w:cs="Times New Roman"/>
          <w:sz w:val="28"/>
          <w:szCs w:val="28"/>
        </w:rPr>
        <w:t>С конца 1980-х количество смертных приговоров начало сокращаться. А Конституция РФ 1993 года и вовсе установила: «смертная казнь впредь до её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заседателей». В итоге в 1993 году было вынесено 157 смертных приговоров, в 1994 году – 160, в 1995 году – 141.</w:t>
      </w:r>
      <w:r w:rsidR="004255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E7262" w14:textId="63547309" w:rsidR="0042550E" w:rsidRDefault="0042550E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572">
        <w:rPr>
          <w:rFonts w:ascii="Times New Roman" w:hAnsi="Times New Roman" w:cs="Times New Roman"/>
          <w:sz w:val="28"/>
          <w:szCs w:val="28"/>
        </w:rPr>
        <w:t>28 февраля 1996 года Россия вошла в Совет Европы, в связи с чем обязалась подписать и ратифицировать Европейскую конвенцию о защите прав человека и основных свобод, отменяющую смертную казнь, – что в дальнейшем и было сделано. Президент РФ Борис Ельцин 16 мая 1996 года издал указ «О поэтапном сокращении применения смертной казни в связи с вхождением России в Совет Европы»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CE0739" w14:textId="398288E2" w:rsidR="0016564A" w:rsidRDefault="0016564A" w:rsidP="00496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3635" w14:textId="03F5598C" w:rsidR="0042550E" w:rsidRDefault="0042550E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E828CF" w14:textId="77777777" w:rsidR="003A05D9" w:rsidRDefault="003A05D9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D6117" w14:textId="77777777" w:rsidR="003A05D9" w:rsidRDefault="003A05D9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F774B" w14:textId="77777777" w:rsidR="003A05D9" w:rsidRDefault="003A05D9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505BA" w14:textId="77777777" w:rsidR="003A05D9" w:rsidRDefault="003A05D9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AB912" w14:textId="77777777" w:rsidR="003A05D9" w:rsidRDefault="003A05D9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2071F" w14:textId="77777777" w:rsidR="003A05D9" w:rsidRDefault="003A05D9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3A8D7" w14:textId="77777777" w:rsidR="003A05D9" w:rsidRDefault="003A05D9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8F8C4" w14:textId="03610BA3" w:rsidR="00C77975" w:rsidRPr="00C77975" w:rsidRDefault="00C77975" w:rsidP="00496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 Смертная казнь за рубежом.</w:t>
      </w:r>
    </w:p>
    <w:p w14:paraId="73AAFEAC" w14:textId="7A087E07" w:rsidR="003D6572" w:rsidRDefault="00AD3112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975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A526D4">
        <w:rPr>
          <w:rFonts w:ascii="Times New Roman" w:hAnsi="Times New Roman" w:cs="Times New Roman"/>
          <w:b/>
          <w:bCs/>
          <w:sz w:val="28"/>
          <w:szCs w:val="28"/>
        </w:rPr>
        <w:t>Отношение к смертной казни за рубежом.</w:t>
      </w:r>
    </w:p>
    <w:p w14:paraId="1144C893" w14:textId="5D1553C6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>Согласно Amnesty International, 139 стран отменили смертную казнь. В 2010, только одна страна, - Габон, отменила смертная казнь для всех преступлений. В течение 2010 года в 23 странах мира, было казнено 527 заключенных и по крайней мере 2024 человека были приговорены к смертной казни в 67 странах. Более чем 17 833 человека в настоящее время приговорены к смертной казни во всем мире.</w:t>
      </w:r>
    </w:p>
    <w:p w14:paraId="16CF765D" w14:textId="77777777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>В развитых странах смертной казни всегда предшествует длительное судебное разбирательство на разных уровнях, подсудимому предоставляются возможности для подачи апелляций. Часто это приводит к тому, что между вынесением приговора и его исполнением (либо помилованием, а также смертью осуждённого от других причин) проходят годы или даже десятки лет. Например, в США (штат Джорджия) Джек Олдермен был приговорён к смерти за убийство своей жены 14 июня 1975 года в возрасте 24 лет, а казнён лишь 16 сентября 2008 года в возрасте 57 лет, более чем через 33 года.</w:t>
      </w:r>
    </w:p>
    <w:p w14:paraId="2FFC81C9" w14:textId="77777777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>Казнь может производить только уполномоченный представитель государства в назначенное время, иначе это действие считается убийством и карается законом.</w:t>
      </w:r>
    </w:p>
    <w:p w14:paraId="050BD81C" w14:textId="77777777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lastRenderedPageBreak/>
        <w:t>В большинстве современных государств смертная казнь приводится в исполнение непублично, то есть на ней имеют право присутствовать лишь определённые законом лица.</w:t>
      </w:r>
    </w:p>
    <w:p w14:paraId="326E66B7" w14:textId="77777777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>В ряде случаев смертная казнь может быть заменена пожизненным заключением или длительным сроком лишения свободы по решению суда. Приговорённый судом к смертной казни также может быть помилован высшим должностным лицом государства или штата (президентом, монархом, премьер-министром, губернатором и т. д.).</w:t>
      </w:r>
    </w:p>
    <w:p w14:paraId="50674B54" w14:textId="5BA18447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>Необходимо сразу отметить, что отношение к смертной казни в разных странах мира далеко не однозначно. В истории государств были случаи, когда смертная казнь отменялась, а потом опять восстанавливалась. Так было в США, где в 1972</w:t>
      </w:r>
      <w:r w:rsidR="00A526D4">
        <w:rPr>
          <w:rFonts w:ascii="Times New Roman" w:hAnsi="Times New Roman" w:cs="Times New Roman"/>
          <w:sz w:val="28"/>
          <w:szCs w:val="28"/>
        </w:rPr>
        <w:t xml:space="preserve"> </w:t>
      </w:r>
      <w:r w:rsidRPr="003159C4">
        <w:rPr>
          <w:rFonts w:ascii="Times New Roman" w:hAnsi="Times New Roman" w:cs="Times New Roman"/>
          <w:sz w:val="28"/>
          <w:szCs w:val="28"/>
        </w:rPr>
        <w:t>г. смертная казнь была признана неконституционной, а затем вновь восстановлена в 38 штатах. Подобная картина дважды происходила в Италии. Четырежды это наказание отменялось, а затем вновь вводилось в России, а затем и в СССР.</w:t>
      </w:r>
    </w:p>
    <w:p w14:paraId="25C1AEFB" w14:textId="1B9FC41A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>В настоящее время в некоторых странах мира, где смертная казнь не применяется, периодически наблюдаются всплески общественного мнения граждан, требующих ее восстановления. Обычно это происходит после очередных террористических актов или жестоких убийств с многочисленными жертвами. Тем не менее, во всем мире отмечается устойчивая тенденция к отмене смертной казни или отказу от ее применения на практике. Европейские страны являются лидерами в этом вопросе и многие из них уже на протяжении десятилетий не применяют смертную казнь как высшую меру наказания. Начало этого процесса было положено с принятием 28 апреля 1983г. Протокола N6 к Конвенции о защите прав человека и основных свобод «Относительно отмены смертной казни». Государства</w:t>
      </w:r>
      <w:r w:rsidR="00A526D4">
        <w:rPr>
          <w:rFonts w:ascii="Times New Roman" w:hAnsi="Times New Roman" w:cs="Times New Roman"/>
          <w:sz w:val="28"/>
          <w:szCs w:val="28"/>
        </w:rPr>
        <w:t xml:space="preserve"> </w:t>
      </w:r>
      <w:r w:rsidRPr="003159C4">
        <w:rPr>
          <w:rFonts w:ascii="Times New Roman" w:hAnsi="Times New Roman" w:cs="Times New Roman"/>
          <w:sz w:val="28"/>
          <w:szCs w:val="28"/>
        </w:rPr>
        <w:t>-</w:t>
      </w:r>
      <w:r w:rsidR="00A526D4">
        <w:rPr>
          <w:rFonts w:ascii="Times New Roman" w:hAnsi="Times New Roman" w:cs="Times New Roman"/>
          <w:sz w:val="28"/>
          <w:szCs w:val="28"/>
        </w:rPr>
        <w:t xml:space="preserve"> </w:t>
      </w:r>
      <w:r w:rsidRPr="003159C4">
        <w:rPr>
          <w:rFonts w:ascii="Times New Roman" w:hAnsi="Times New Roman" w:cs="Times New Roman"/>
          <w:sz w:val="28"/>
          <w:szCs w:val="28"/>
        </w:rPr>
        <w:t>члены Совета Европы согласились с тем, что «Смертная казнь отменяется. Никто не может быть приговорен к смертной казни или казнен» (статья1).</w:t>
      </w:r>
    </w:p>
    <w:p w14:paraId="3B621C25" w14:textId="6794A1AC" w:rsidR="003D6572" w:rsidRDefault="003D6572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2CE35C" w14:textId="77777777" w:rsidR="00C50EA6" w:rsidRDefault="00C50EA6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32686" w14:textId="77777777" w:rsidR="00C50EA6" w:rsidRDefault="00C50EA6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D2E4C" w14:textId="77777777" w:rsidR="00C50EA6" w:rsidRDefault="00C50EA6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64311" w14:textId="77777777" w:rsidR="00C50EA6" w:rsidRDefault="00C50EA6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B2484" w14:textId="6C561025" w:rsidR="00C77975" w:rsidRPr="00C77975" w:rsidRDefault="00C77975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975">
        <w:rPr>
          <w:rFonts w:ascii="Times New Roman" w:hAnsi="Times New Roman" w:cs="Times New Roman"/>
          <w:b/>
          <w:bCs/>
          <w:sz w:val="28"/>
          <w:szCs w:val="28"/>
        </w:rPr>
        <w:t>Глава 3. Смертная казнь: «за» и «против».</w:t>
      </w:r>
    </w:p>
    <w:p w14:paraId="2C8B8D55" w14:textId="4734671F" w:rsidR="00C77975" w:rsidRPr="00AD3112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11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7975" w:rsidRPr="00AD3112">
        <w:rPr>
          <w:rFonts w:ascii="Times New Roman" w:hAnsi="Times New Roman" w:cs="Times New Roman"/>
          <w:b/>
          <w:bCs/>
          <w:sz w:val="28"/>
          <w:szCs w:val="28"/>
        </w:rPr>
        <w:t xml:space="preserve">.1. Аргументы против. </w:t>
      </w:r>
    </w:p>
    <w:p w14:paraId="798A38FA" w14:textId="77777777" w:rsidR="00002F5E" w:rsidRDefault="00002F5E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 информацию о том, что говорят сторонники отмены смертной казни. Вот какие аргументы удалось выделить:</w:t>
      </w:r>
    </w:p>
    <w:p w14:paraId="7E4DD5BD" w14:textId="643D72F4" w:rsidR="00A145CE" w:rsidRPr="003159C4" w:rsidRDefault="0016564A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159C4" w:rsidRPr="0016564A">
        <w:rPr>
          <w:rFonts w:ascii="Times New Roman" w:hAnsi="Times New Roman" w:cs="Times New Roman"/>
          <w:b/>
          <w:bCs/>
          <w:sz w:val="28"/>
          <w:szCs w:val="28"/>
        </w:rPr>
        <w:t>Пожизненное заключение достаточно хорошо выполняет главные функции наказания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: ограждение общества от потенциально опасных действий преступника и дополнительный отрицательный стимул не делать противозаконного. </w:t>
      </w:r>
      <w:r w:rsidR="00A526D4">
        <w:rPr>
          <w:rFonts w:ascii="Times New Roman" w:hAnsi="Times New Roman" w:cs="Times New Roman"/>
          <w:sz w:val="28"/>
          <w:szCs w:val="28"/>
        </w:rPr>
        <w:t>«</w:t>
      </w:r>
      <w:r w:rsidR="003159C4" w:rsidRPr="003159C4">
        <w:rPr>
          <w:rFonts w:ascii="Times New Roman" w:hAnsi="Times New Roman" w:cs="Times New Roman"/>
          <w:sz w:val="28"/>
          <w:szCs w:val="28"/>
        </w:rPr>
        <w:t>Замена смертной казни пожизненным заключением отнюдь не проявление снисхождения к преступникам</w:t>
      </w:r>
      <w:r w:rsidR="00A145CE">
        <w:rPr>
          <w:rFonts w:ascii="Times New Roman" w:hAnsi="Times New Roman" w:cs="Times New Roman"/>
          <w:sz w:val="28"/>
          <w:szCs w:val="28"/>
        </w:rPr>
        <w:t>»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FD6A75" w:rsidRPr="003159C4">
        <w:rPr>
          <w:rFonts w:ascii="Times New Roman" w:hAnsi="Times New Roman" w:cs="Times New Roman"/>
          <w:sz w:val="28"/>
          <w:szCs w:val="28"/>
        </w:rPr>
        <w:t>В. Г.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Востриков , начальник отдела по борьбе с организованной преступностью МВД УР </w:t>
      </w:r>
      <w:r w:rsidR="00A145CE">
        <w:rPr>
          <w:rFonts w:ascii="Times New Roman" w:hAnsi="Times New Roman" w:cs="Times New Roman"/>
          <w:sz w:val="28"/>
          <w:szCs w:val="28"/>
        </w:rPr>
        <w:t>–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</w:t>
      </w:r>
      <w:r w:rsidR="00A145CE">
        <w:rPr>
          <w:rFonts w:ascii="Times New Roman" w:hAnsi="Times New Roman" w:cs="Times New Roman"/>
          <w:sz w:val="28"/>
          <w:szCs w:val="28"/>
        </w:rPr>
        <w:t>«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не зря же многие преступники , осужденные </w:t>
      </w:r>
      <w:r w:rsidR="00FD6A75" w:rsidRPr="003159C4">
        <w:rPr>
          <w:rFonts w:ascii="Times New Roman" w:hAnsi="Times New Roman" w:cs="Times New Roman"/>
          <w:sz w:val="28"/>
          <w:szCs w:val="28"/>
        </w:rPr>
        <w:t>на пожизненную изоляцию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9C4" w:rsidRPr="003159C4">
        <w:rPr>
          <w:rFonts w:ascii="Times New Roman" w:hAnsi="Times New Roman" w:cs="Times New Roman"/>
          <w:sz w:val="28"/>
          <w:szCs w:val="28"/>
        </w:rPr>
        <w:t>от общества</w:t>
      </w:r>
      <w:proofErr w:type="gramEnd"/>
      <w:r w:rsidR="003159C4" w:rsidRPr="003159C4">
        <w:rPr>
          <w:rFonts w:ascii="Times New Roman" w:hAnsi="Times New Roman" w:cs="Times New Roman"/>
          <w:sz w:val="28"/>
          <w:szCs w:val="28"/>
        </w:rPr>
        <w:t xml:space="preserve"> говорят, что лучше бы их расстреляли...</w:t>
      </w:r>
      <w:r w:rsidR="00A145CE">
        <w:rPr>
          <w:rFonts w:ascii="Times New Roman" w:hAnsi="Times New Roman" w:cs="Times New Roman"/>
          <w:sz w:val="28"/>
          <w:szCs w:val="28"/>
        </w:rPr>
        <w:t>»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. И действительно пожизненное заключение - мера исключительно неприятная. Приговоренные изолированы на северном острове в бывшем монастыре, первые 10 лет им разрешены только 2 кратких свидания с родственниками и ежедневная </w:t>
      </w:r>
      <w:r w:rsidR="00A145CE" w:rsidRPr="003159C4">
        <w:rPr>
          <w:rFonts w:ascii="Times New Roman" w:hAnsi="Times New Roman" w:cs="Times New Roman"/>
          <w:sz w:val="28"/>
          <w:szCs w:val="28"/>
        </w:rPr>
        <w:t>полуторачасовая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прогулка. Надежда выйти оттуда тоже крайне мала. Законодательство допускает досрочное освобождение только по прошествии 25 лет. В среднем возраст осужденных - 30 лет. Всю оставшуюся жизнь им придется провести в 4 стенах, причем большую часть времени стоя</w:t>
      </w:r>
      <w:r w:rsidR="00A145CE">
        <w:rPr>
          <w:rFonts w:ascii="Times New Roman" w:hAnsi="Times New Roman" w:cs="Times New Roman"/>
          <w:sz w:val="28"/>
          <w:szCs w:val="28"/>
        </w:rPr>
        <w:t xml:space="preserve"> 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(заключенный в течение всего дня не имеет права садиться, а тем более ложиться на постель). </w:t>
      </w:r>
    </w:p>
    <w:p w14:paraId="1DCEC26B" w14:textId="0DA869E6" w:rsidR="003E11DD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 xml:space="preserve"> </w:t>
      </w:r>
      <w:r w:rsidR="0016564A">
        <w:rPr>
          <w:rFonts w:ascii="Times New Roman" w:hAnsi="Times New Roman" w:cs="Times New Roman"/>
          <w:sz w:val="28"/>
          <w:szCs w:val="28"/>
        </w:rPr>
        <w:t>2)</w:t>
      </w:r>
      <w:r w:rsidR="00A145CE" w:rsidRPr="0016564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6564A">
        <w:rPr>
          <w:rFonts w:ascii="Times New Roman" w:hAnsi="Times New Roman" w:cs="Times New Roman"/>
          <w:b/>
          <w:bCs/>
          <w:sz w:val="28"/>
          <w:szCs w:val="28"/>
        </w:rPr>
        <w:t>азнь до некоторой степени стимулирует преступность</w:t>
      </w:r>
      <w:r w:rsidRPr="003159C4">
        <w:rPr>
          <w:rFonts w:ascii="Times New Roman" w:hAnsi="Times New Roman" w:cs="Times New Roman"/>
          <w:sz w:val="28"/>
          <w:szCs w:val="28"/>
        </w:rPr>
        <w:t xml:space="preserve">, </w:t>
      </w:r>
      <w:r w:rsidR="00A145CE" w:rsidRPr="003159C4">
        <w:rPr>
          <w:rFonts w:ascii="Times New Roman" w:hAnsi="Times New Roman" w:cs="Times New Roman"/>
          <w:sz w:val="28"/>
          <w:szCs w:val="28"/>
        </w:rPr>
        <w:t>т. к.</w:t>
      </w:r>
      <w:r w:rsidRPr="003159C4">
        <w:rPr>
          <w:rFonts w:ascii="Times New Roman" w:hAnsi="Times New Roman" w:cs="Times New Roman"/>
          <w:sz w:val="28"/>
          <w:szCs w:val="28"/>
        </w:rPr>
        <w:t xml:space="preserve"> некоторые люди могут рассуждать: если государство может убить меня, то почему я не могу </w:t>
      </w:r>
      <w:r w:rsidRPr="003159C4">
        <w:rPr>
          <w:rFonts w:ascii="Times New Roman" w:hAnsi="Times New Roman" w:cs="Times New Roman"/>
          <w:sz w:val="28"/>
          <w:szCs w:val="28"/>
        </w:rPr>
        <w:lastRenderedPageBreak/>
        <w:t xml:space="preserve">убить еще кого-то . Одним из </w:t>
      </w:r>
      <w:r w:rsidR="00A145C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3159C4">
        <w:rPr>
          <w:rFonts w:ascii="Times New Roman" w:hAnsi="Times New Roman" w:cs="Times New Roman"/>
          <w:sz w:val="28"/>
          <w:szCs w:val="28"/>
        </w:rPr>
        <w:t xml:space="preserve">признаков демократического правового государства является гуманность. Гуманность </w:t>
      </w:r>
      <w:r w:rsidR="00A145CE" w:rsidRPr="003159C4">
        <w:rPr>
          <w:rFonts w:ascii="Times New Roman" w:hAnsi="Times New Roman" w:cs="Times New Roman"/>
          <w:sz w:val="28"/>
          <w:szCs w:val="28"/>
        </w:rPr>
        <w:t>— это</w:t>
      </w:r>
      <w:r w:rsidRPr="003159C4">
        <w:rPr>
          <w:rFonts w:ascii="Times New Roman" w:hAnsi="Times New Roman" w:cs="Times New Roman"/>
          <w:sz w:val="28"/>
          <w:szCs w:val="28"/>
        </w:rPr>
        <w:t xml:space="preserve"> прежде всего осознание ценности человеческой жизни. И прежде всего осознать эту ценность должно государство. «Люди не убивайте меня, я человек, живой» - обращался к А. Приставкину один «смертник», измучившийся изо дня в день прислушиваться ко всем шорохам в коридоре, ожидая, когда за ним придут. Можно сказать </w:t>
      </w:r>
      <w:r w:rsidR="003E11DD" w:rsidRPr="003159C4">
        <w:rPr>
          <w:rFonts w:ascii="Times New Roman" w:hAnsi="Times New Roman" w:cs="Times New Roman"/>
          <w:sz w:val="28"/>
          <w:szCs w:val="28"/>
        </w:rPr>
        <w:t>ему:</w:t>
      </w:r>
      <w:r w:rsidRPr="003159C4">
        <w:rPr>
          <w:rFonts w:ascii="Times New Roman" w:hAnsi="Times New Roman" w:cs="Times New Roman"/>
          <w:sz w:val="28"/>
          <w:szCs w:val="28"/>
        </w:rPr>
        <w:t xml:space="preserve"> «Надо было раньше думать о ценности человеческой жизни». Но это не меняет сути: как и пытка, казнь - мучительная кара</w:t>
      </w:r>
      <w:r w:rsidR="003E11DD">
        <w:rPr>
          <w:rFonts w:ascii="Times New Roman" w:hAnsi="Times New Roman" w:cs="Times New Roman"/>
          <w:sz w:val="28"/>
          <w:szCs w:val="28"/>
        </w:rPr>
        <w:t>,</w:t>
      </w:r>
      <w:r w:rsidRPr="003159C4">
        <w:rPr>
          <w:rFonts w:ascii="Times New Roman" w:hAnsi="Times New Roman" w:cs="Times New Roman"/>
          <w:sz w:val="28"/>
          <w:szCs w:val="28"/>
        </w:rPr>
        <w:t xml:space="preserve"> применяемая </w:t>
      </w:r>
      <w:r w:rsidR="003E11DD" w:rsidRPr="003159C4">
        <w:rPr>
          <w:rFonts w:ascii="Times New Roman" w:hAnsi="Times New Roman" w:cs="Times New Roman"/>
          <w:sz w:val="28"/>
          <w:szCs w:val="28"/>
        </w:rPr>
        <w:t>к беззащитному человеку</w:t>
      </w:r>
      <w:r w:rsidR="003E11DD">
        <w:rPr>
          <w:rFonts w:ascii="Times New Roman" w:hAnsi="Times New Roman" w:cs="Times New Roman"/>
          <w:sz w:val="28"/>
          <w:szCs w:val="28"/>
        </w:rPr>
        <w:t>.</w:t>
      </w:r>
    </w:p>
    <w:p w14:paraId="0B0DB0CB" w14:textId="200533E0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>Таганцев, Н.С. Русское уголовное право</w:t>
      </w:r>
    </w:p>
    <w:p w14:paraId="27441C69" w14:textId="416F0160" w:rsidR="003159C4" w:rsidRPr="003159C4" w:rsidRDefault="0016564A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159C4" w:rsidRPr="0016564A">
        <w:rPr>
          <w:rFonts w:ascii="Times New Roman" w:hAnsi="Times New Roman" w:cs="Times New Roman"/>
          <w:b/>
          <w:bCs/>
          <w:sz w:val="28"/>
          <w:szCs w:val="28"/>
        </w:rPr>
        <w:t xml:space="preserve">Для верующих - </w:t>
      </w:r>
      <w:r w:rsidR="003E11DD" w:rsidRPr="0016564A">
        <w:rPr>
          <w:rFonts w:ascii="Times New Roman" w:hAnsi="Times New Roman" w:cs="Times New Roman"/>
          <w:b/>
          <w:bCs/>
          <w:sz w:val="28"/>
          <w:szCs w:val="28"/>
        </w:rPr>
        <w:t>убийство,</w:t>
      </w:r>
      <w:r w:rsidR="003159C4" w:rsidRPr="0016564A">
        <w:rPr>
          <w:rFonts w:ascii="Times New Roman" w:hAnsi="Times New Roman" w:cs="Times New Roman"/>
          <w:b/>
          <w:bCs/>
          <w:sz w:val="28"/>
          <w:szCs w:val="28"/>
        </w:rPr>
        <w:t xml:space="preserve"> не оправданное вынужденной обороной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3159C4" w:rsidRPr="0016564A">
        <w:rPr>
          <w:rFonts w:ascii="Times New Roman" w:hAnsi="Times New Roman" w:cs="Times New Roman"/>
          <w:b/>
          <w:bCs/>
          <w:sz w:val="28"/>
          <w:szCs w:val="28"/>
        </w:rPr>
        <w:t xml:space="preserve"> грех.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Нельзя говорить, что смертная казнь </w:t>
      </w:r>
      <w:r w:rsidR="003E11DD" w:rsidRPr="003159C4">
        <w:rPr>
          <w:rFonts w:ascii="Times New Roman" w:hAnsi="Times New Roman" w:cs="Times New Roman"/>
          <w:sz w:val="28"/>
          <w:szCs w:val="28"/>
        </w:rPr>
        <w:t>— это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вынужденная самооборона общества от преступника. Есть и другие способы от него защититься. Значит смертная казнь </w:t>
      </w:r>
      <w:r w:rsidR="003E11DD" w:rsidRPr="003159C4">
        <w:rPr>
          <w:rFonts w:ascii="Times New Roman" w:hAnsi="Times New Roman" w:cs="Times New Roman"/>
          <w:sz w:val="28"/>
          <w:szCs w:val="28"/>
        </w:rPr>
        <w:t>— это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убийство, не оправданное в глазах Бога, </w:t>
      </w:r>
      <w:r w:rsidR="003E11DD" w:rsidRPr="003159C4">
        <w:rPr>
          <w:rFonts w:ascii="Times New Roman" w:hAnsi="Times New Roman" w:cs="Times New Roman"/>
          <w:sz w:val="28"/>
          <w:szCs w:val="28"/>
        </w:rPr>
        <w:t>т. е.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грех. Мы можем говорить о том, что убийство убийцы - не убийство человека, </w:t>
      </w:r>
      <w:proofErr w:type="gramStart"/>
      <w:r w:rsidR="003159C4" w:rsidRPr="003159C4">
        <w:rPr>
          <w:rFonts w:ascii="Times New Roman" w:hAnsi="Times New Roman" w:cs="Times New Roman"/>
          <w:sz w:val="28"/>
          <w:szCs w:val="28"/>
        </w:rPr>
        <w:t>мол</w:t>
      </w:r>
      <w:proofErr w:type="gramEnd"/>
      <w:r w:rsidR="003159C4" w:rsidRPr="003159C4">
        <w:rPr>
          <w:rFonts w:ascii="Times New Roman" w:hAnsi="Times New Roman" w:cs="Times New Roman"/>
          <w:sz w:val="28"/>
          <w:szCs w:val="28"/>
        </w:rPr>
        <w:t xml:space="preserve"> убийца - не человек. Но мы пока еще люди. Не стоит ли прежде всего задуматься о том, как сохранить человеческое в себе? Государство должно быть с человеческим лицом! Тем более, что не государством дана жизнь, не ему ее и отбирать...</w:t>
      </w:r>
    </w:p>
    <w:p w14:paraId="19D13918" w14:textId="135DE1B2" w:rsidR="003E11DD" w:rsidRDefault="0016564A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564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159C4" w:rsidRPr="0016564A">
        <w:rPr>
          <w:rFonts w:ascii="Times New Roman" w:hAnsi="Times New Roman" w:cs="Times New Roman"/>
          <w:b/>
          <w:bCs/>
          <w:sz w:val="28"/>
          <w:szCs w:val="28"/>
        </w:rPr>
        <w:t>«Пожалейте адвоката»!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Против допускаемой обществом возможности и необходимости смертной казни выступает положение адвоката в ситуации, когда ему предстоит защищать человека, которому грозит такое наказание. Если доказательства вины бесспорны, то адвокат может исполнять свои профессиональные обязанности защиты подсудимого в рамках следующих моделей поведения</w:t>
      </w:r>
      <w:r w:rsidR="003E11DD">
        <w:rPr>
          <w:rFonts w:ascii="Times New Roman" w:hAnsi="Times New Roman" w:cs="Times New Roman"/>
          <w:sz w:val="28"/>
          <w:szCs w:val="28"/>
        </w:rPr>
        <w:t>.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16263" w14:textId="73D6FDBD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>Сухомлинов, С.М. Все имеют право на жизнь</w:t>
      </w:r>
      <w:r w:rsidR="003E11DD">
        <w:rPr>
          <w:rFonts w:ascii="Times New Roman" w:hAnsi="Times New Roman" w:cs="Times New Roman"/>
          <w:sz w:val="28"/>
          <w:szCs w:val="28"/>
        </w:rPr>
        <w:t>.</w:t>
      </w:r>
    </w:p>
    <w:p w14:paraId="42D8337A" w14:textId="363E7F8C" w:rsidR="003159C4" w:rsidRPr="003159C4" w:rsidRDefault="0016564A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159C4" w:rsidRPr="0016564A">
        <w:rPr>
          <w:rFonts w:ascii="Times New Roman" w:hAnsi="Times New Roman" w:cs="Times New Roman"/>
          <w:b/>
          <w:bCs/>
          <w:sz w:val="28"/>
          <w:szCs w:val="28"/>
        </w:rPr>
        <w:t>Профанация защиты</w:t>
      </w:r>
      <w:r w:rsidR="003159C4" w:rsidRPr="003159C4">
        <w:rPr>
          <w:rFonts w:ascii="Times New Roman" w:hAnsi="Times New Roman" w:cs="Times New Roman"/>
          <w:sz w:val="28"/>
          <w:szCs w:val="28"/>
        </w:rPr>
        <w:t xml:space="preserve">. Если у обвиняемого нет шансов избежать смертного приговора, то стоит ли защитнику «огород городить» из своих </w:t>
      </w:r>
      <w:r w:rsidR="003159C4" w:rsidRPr="003159C4">
        <w:rPr>
          <w:rFonts w:ascii="Times New Roman" w:hAnsi="Times New Roman" w:cs="Times New Roman"/>
          <w:sz w:val="28"/>
          <w:szCs w:val="28"/>
        </w:rPr>
        <w:lastRenderedPageBreak/>
        <w:t>соображений? Этот вариант позволяет говорить о фактическом отсутствии защиты, при котором игнорируется принцип гуманности профессии адвоката.</w:t>
      </w:r>
    </w:p>
    <w:p w14:paraId="7B3B9C0B" w14:textId="32CB5B35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>Адвокат может поставить своей целью спасенье подсудимого от смерти во что бы то ни стало (а исходя из профессиональных принципов он и должен так поступать) - в этом случае ему придется пойти на компромисс с собственной совестью и объективной ситуацией. В этом случае</w:t>
      </w:r>
      <w:r w:rsidR="003E11DD">
        <w:rPr>
          <w:rFonts w:ascii="Times New Roman" w:hAnsi="Times New Roman" w:cs="Times New Roman"/>
          <w:sz w:val="28"/>
          <w:szCs w:val="28"/>
        </w:rPr>
        <w:t>,</w:t>
      </w:r>
      <w:r w:rsidRPr="003159C4">
        <w:rPr>
          <w:rFonts w:ascii="Times New Roman" w:hAnsi="Times New Roman" w:cs="Times New Roman"/>
          <w:sz w:val="28"/>
          <w:szCs w:val="28"/>
        </w:rPr>
        <w:t xml:space="preserve"> используя свои личные качества адвокат может добиться не только переквалификации действий подзащитного , но и прекращения дела по какой-либо уважительной причине. Тем более, судебные процессы, в которых возможно вынесение смертного приговора, проходят в состоянии крайнего эмоционального напряжения и нервозности. Судьи тоже не лишены человеческих чувств, ведь фактически именно они взваливают на себя груз ответственности за лишение человека жизни. В таких условиях достаточно легко поддаться убеждениям талантливого адвоката. Можно ли в данном случае говорить о справедливости, как важнейшем свойстве правосудия?</w:t>
      </w:r>
    </w:p>
    <w:p w14:paraId="38DE5233" w14:textId="791FEFCA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564A" w:rsidRPr="0016564A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16564A">
        <w:rPr>
          <w:rFonts w:ascii="Times New Roman" w:hAnsi="Times New Roman" w:cs="Times New Roman"/>
          <w:b/>
          <w:bCs/>
          <w:sz w:val="28"/>
          <w:szCs w:val="28"/>
        </w:rPr>
        <w:t>«Пожалейте палачей</w:t>
      </w:r>
      <w:r w:rsidRPr="003159C4">
        <w:rPr>
          <w:rFonts w:ascii="Times New Roman" w:hAnsi="Times New Roman" w:cs="Times New Roman"/>
          <w:sz w:val="28"/>
          <w:szCs w:val="28"/>
        </w:rPr>
        <w:t>»! Для осуществления смертной казни требуется человек.</w:t>
      </w:r>
    </w:p>
    <w:p w14:paraId="44044046" w14:textId="6BF74690" w:rsidR="003159C4" w:rsidRPr="003159C4" w:rsidRDefault="003159C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9C4">
        <w:rPr>
          <w:rFonts w:ascii="Times New Roman" w:hAnsi="Times New Roman" w:cs="Times New Roman"/>
          <w:sz w:val="28"/>
          <w:szCs w:val="28"/>
        </w:rPr>
        <w:t xml:space="preserve">Исполнение казни </w:t>
      </w:r>
      <w:r w:rsidR="003E11DD" w:rsidRPr="003159C4">
        <w:rPr>
          <w:rFonts w:ascii="Times New Roman" w:hAnsi="Times New Roman" w:cs="Times New Roman"/>
          <w:sz w:val="28"/>
          <w:szCs w:val="28"/>
        </w:rPr>
        <w:t>— это уродующее</w:t>
      </w:r>
      <w:r w:rsidRPr="003159C4">
        <w:rPr>
          <w:rFonts w:ascii="Times New Roman" w:hAnsi="Times New Roman" w:cs="Times New Roman"/>
          <w:sz w:val="28"/>
          <w:szCs w:val="28"/>
        </w:rPr>
        <w:t xml:space="preserve"> нормального человека занятие, никакие технические ухищрения не смогут восстановить его психику и избавить от чувства, что он убивает человека беззащитного, то есть не в погоне за опасным преступником, не рискуя своей жизнью, не на равных в конце концов.... Между тем, сами палачи нередко признаются в том, что они не считают за людей тех, кого им приходится расстреливать, </w:t>
      </w:r>
      <w:r w:rsidR="00D56EB4">
        <w:rPr>
          <w:rFonts w:ascii="Times New Roman" w:hAnsi="Times New Roman" w:cs="Times New Roman"/>
          <w:sz w:val="28"/>
          <w:szCs w:val="28"/>
        </w:rPr>
        <w:t>«</w:t>
      </w:r>
      <w:r w:rsidRPr="003159C4">
        <w:rPr>
          <w:rFonts w:ascii="Times New Roman" w:hAnsi="Times New Roman" w:cs="Times New Roman"/>
          <w:sz w:val="28"/>
          <w:szCs w:val="28"/>
        </w:rPr>
        <w:t>Достаточно прочитать досье на преступника, чтобы не испытывать угрызений совести</w:t>
      </w:r>
      <w:r w:rsidR="00D56EB4">
        <w:rPr>
          <w:rFonts w:ascii="Times New Roman" w:hAnsi="Times New Roman" w:cs="Times New Roman"/>
          <w:sz w:val="28"/>
          <w:szCs w:val="28"/>
        </w:rPr>
        <w:t>»</w:t>
      </w:r>
      <w:r w:rsidRPr="003159C4">
        <w:rPr>
          <w:rFonts w:ascii="Times New Roman" w:hAnsi="Times New Roman" w:cs="Times New Roman"/>
          <w:sz w:val="28"/>
          <w:szCs w:val="28"/>
        </w:rPr>
        <w:t xml:space="preserve"> - говорят они. И все же, по сути дела, палач - «убийца по закону». Разве не ужасно существование такой профессии?</w:t>
      </w:r>
    </w:p>
    <w:p w14:paraId="7B0B50C9" w14:textId="5433E7F2" w:rsidR="00FD6A75" w:rsidRDefault="00FD6A75" w:rsidP="00496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E8707" w14:textId="571D1BF0" w:rsidR="003159C4" w:rsidRDefault="00AD3112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112">
        <w:rPr>
          <w:rFonts w:ascii="Times New Roman" w:hAnsi="Times New Roman" w:cs="Times New Roman"/>
          <w:b/>
          <w:bCs/>
          <w:sz w:val="28"/>
          <w:szCs w:val="28"/>
        </w:rPr>
        <w:t xml:space="preserve">3.2. Аргументы </w:t>
      </w:r>
      <w:r w:rsidR="00002F5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D311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B8E6D3" w14:textId="12B6D56C" w:rsidR="00905963" w:rsidRDefault="00AD3112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большое количество</w:t>
      </w:r>
      <w:r w:rsidR="00002F5E">
        <w:rPr>
          <w:rFonts w:ascii="Times New Roman" w:hAnsi="Times New Roman" w:cs="Times New Roman"/>
          <w:sz w:val="28"/>
          <w:szCs w:val="28"/>
        </w:rPr>
        <w:t xml:space="preserve"> аргументов</w:t>
      </w:r>
      <w:r>
        <w:rPr>
          <w:rFonts w:ascii="Times New Roman" w:hAnsi="Times New Roman" w:cs="Times New Roman"/>
          <w:sz w:val="28"/>
          <w:szCs w:val="28"/>
        </w:rPr>
        <w:t>, приведённых в прошлой главе</w:t>
      </w:r>
      <w:r w:rsidR="00002F5E">
        <w:rPr>
          <w:rFonts w:ascii="Times New Roman" w:hAnsi="Times New Roman" w:cs="Times New Roman"/>
          <w:sz w:val="28"/>
          <w:szCs w:val="28"/>
        </w:rPr>
        <w:t>, есть и другая сторона. Мы также собрали информацию о том, что говорят сторонники применения смертной казни</w:t>
      </w:r>
      <w:r w:rsidR="00AF6B71">
        <w:rPr>
          <w:rFonts w:ascii="Times New Roman" w:hAnsi="Times New Roman" w:cs="Times New Roman"/>
          <w:sz w:val="28"/>
          <w:szCs w:val="28"/>
        </w:rPr>
        <w:t>.</w:t>
      </w:r>
    </w:p>
    <w:p w14:paraId="01384FFD" w14:textId="77777777" w:rsidR="00AF6B71" w:rsidRPr="00AF6B71" w:rsidRDefault="00AF6B71" w:rsidP="004962AD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F6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Сторонники применения смертной казни приводят в защиту своих взглядов</w:t>
      </w:r>
    </w:p>
    <w:p w14:paraId="68613E24" w14:textId="77777777" w:rsidR="00AF6B71" w:rsidRPr="00AF6B71" w:rsidRDefault="00AF6B71" w:rsidP="004962AD">
      <w:pPr>
        <w:shd w:val="clear" w:color="auto" w:fill="FFFFFF"/>
        <w:spacing w:after="0" w:line="360" w:lineRule="auto"/>
        <w:ind w:left="-851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F6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аргументы, большинство из которых выдвигалось уже много лет и веков назад.</w:t>
      </w:r>
    </w:p>
    <w:p w14:paraId="7599C720" w14:textId="77777777" w:rsidR="00AF6B71" w:rsidRPr="00AF6B71" w:rsidRDefault="00AF6B71" w:rsidP="004962AD">
      <w:pPr>
        <w:shd w:val="clear" w:color="auto" w:fill="FFFFFF"/>
        <w:spacing w:after="0" w:line="360" w:lineRule="auto"/>
        <w:ind w:left="-851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F6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смертная казнь исключает повторность преступления, то такое</w:t>
      </w:r>
    </w:p>
    <w:p w14:paraId="277914BB" w14:textId="77777777" w:rsidR="00AF6B71" w:rsidRPr="00AF6B71" w:rsidRDefault="00AF6B71" w:rsidP="004962AD">
      <w:pPr>
        <w:shd w:val="clear" w:color="auto" w:fill="FFFFFF"/>
        <w:spacing w:after="0" w:line="360" w:lineRule="auto"/>
        <w:ind w:left="-851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F6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 служит защитой для общества, которое имеет право на самооборону.</w:t>
      </w:r>
    </w:p>
    <w:p w14:paraId="6B1D1862" w14:textId="11C22EAC" w:rsidR="00AF6B71" w:rsidRDefault="00AF6B71" w:rsidP="004962AD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 вправе отнять жизнь у того, кто отнял жизнь у другого.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r w:rsidRPr="00AF6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</w:t>
      </w:r>
      <w:r w:rsidRPr="00AF6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аргумент в том, что на содержание преступника требуются немалые средства бюджета, что негативно влияет на общественное мнение.</w:t>
      </w:r>
    </w:p>
    <w:p w14:paraId="61853607" w14:textId="77777777" w:rsidR="00AF6B71" w:rsidRPr="00AF6B71" w:rsidRDefault="00AF6B71" w:rsidP="004962AD">
      <w:pPr>
        <w:shd w:val="clear" w:color="auto" w:fill="FFFFFF"/>
        <w:spacing w:after="0" w:line="360" w:lineRule="auto"/>
        <w:ind w:left="-851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0B263D92" w14:textId="497B7FDE" w:rsidR="00AF6B71" w:rsidRDefault="00AF6B71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аргументов, которые нам ещё удалось выделить:</w:t>
      </w:r>
    </w:p>
    <w:p w14:paraId="3C2D747C" w14:textId="06BBFCDB" w:rsidR="00002F5E" w:rsidRPr="00002F5E" w:rsidRDefault="00002F5E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F5E">
        <w:rPr>
          <w:rFonts w:ascii="Times New Roman" w:hAnsi="Times New Roman" w:cs="Times New Roman"/>
          <w:sz w:val="28"/>
          <w:szCs w:val="28"/>
        </w:rPr>
        <w:t>1. Наказание должны быть пропорционально преступлению:</w:t>
      </w:r>
      <w:r w:rsidR="006E6C73">
        <w:rPr>
          <w:rFonts w:ascii="Times New Roman" w:hAnsi="Times New Roman" w:cs="Times New Roman"/>
          <w:sz w:val="28"/>
          <w:szCs w:val="28"/>
        </w:rPr>
        <w:t xml:space="preserve"> </w:t>
      </w:r>
      <w:r w:rsidRPr="00002F5E">
        <w:rPr>
          <w:rFonts w:ascii="Times New Roman" w:hAnsi="Times New Roman" w:cs="Times New Roman"/>
          <w:sz w:val="28"/>
          <w:szCs w:val="28"/>
        </w:rPr>
        <w:t>особо тяжкие преступления должны, без сомнения, наказываться смертью – это справедливо.</w:t>
      </w:r>
    </w:p>
    <w:p w14:paraId="36DA9BA7" w14:textId="77777777" w:rsidR="00002F5E" w:rsidRPr="00002F5E" w:rsidRDefault="00002F5E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F5E">
        <w:rPr>
          <w:rFonts w:ascii="Times New Roman" w:hAnsi="Times New Roman" w:cs="Times New Roman"/>
          <w:sz w:val="28"/>
          <w:szCs w:val="28"/>
        </w:rPr>
        <w:t>2. Только страх перед неотвратимой смертью может остановить преступника: смертная казнь – замечательный социальный регулятор преступности, который держит правонарушителей в страхе и обеспечивает безопасность законопослушных граждан.</w:t>
      </w:r>
    </w:p>
    <w:p w14:paraId="7B923101" w14:textId="77777777" w:rsidR="00002F5E" w:rsidRPr="00002F5E" w:rsidRDefault="00002F5E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F5E">
        <w:rPr>
          <w:rFonts w:ascii="Times New Roman" w:hAnsi="Times New Roman" w:cs="Times New Roman"/>
          <w:sz w:val="28"/>
          <w:szCs w:val="28"/>
        </w:rPr>
        <w:t>3. Смертная казнь – это важная очистительная процедура для любого общества - очистка от зла и его носителей, которая носит огромный нравственный, почти мистический характер.</w:t>
      </w:r>
    </w:p>
    <w:p w14:paraId="326EDD50" w14:textId="77777777" w:rsidR="00002F5E" w:rsidRPr="00002F5E" w:rsidRDefault="00002F5E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cutid1"/>
      <w:bookmarkEnd w:id="0"/>
      <w:r w:rsidRPr="00002F5E">
        <w:rPr>
          <w:rFonts w:ascii="Times New Roman" w:hAnsi="Times New Roman" w:cs="Times New Roman"/>
          <w:sz w:val="28"/>
          <w:szCs w:val="28"/>
        </w:rPr>
        <w:t>4. Благодаря смертной казни экономятся огромные деньги, которые в ином случае тратятся на содержание преступников при пожизненном заключении: несправедливо тратить деньги на содержание убийц и маньяков, которые не достойны жизни.</w:t>
      </w:r>
    </w:p>
    <w:p w14:paraId="7520DDA3" w14:textId="3EB9FCEB" w:rsidR="00002F5E" w:rsidRPr="00002F5E" w:rsidRDefault="005F6E2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2F5E" w:rsidRPr="00002F5E">
        <w:rPr>
          <w:rFonts w:ascii="Times New Roman" w:hAnsi="Times New Roman" w:cs="Times New Roman"/>
          <w:sz w:val="28"/>
          <w:szCs w:val="28"/>
        </w:rPr>
        <w:t>. Во многих странах, где смертная казнь сохранена, большинство населения выступает в поддержку этого инструмента борьбы с преступностью, нельзя идти против воли народа, это недемократично.</w:t>
      </w:r>
    </w:p>
    <w:p w14:paraId="08E3A33D" w14:textId="2F358889" w:rsidR="00002F5E" w:rsidRPr="00002F5E" w:rsidRDefault="005F6E2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2F5E" w:rsidRPr="00002F5E">
        <w:rPr>
          <w:rFonts w:ascii="Times New Roman" w:hAnsi="Times New Roman" w:cs="Times New Roman"/>
          <w:sz w:val="28"/>
          <w:szCs w:val="28"/>
        </w:rPr>
        <w:t>. Государство должно обладать правом на устранение антисоциальных элементов (убийц, маньяков и т. д.) и именно государство должно решать, кто является таким элементом, иначе это государство перестает быть государством, и оно не будет достойно уважения.</w:t>
      </w:r>
    </w:p>
    <w:p w14:paraId="1FFA19BA" w14:textId="7606A92A" w:rsidR="00002F5E" w:rsidRPr="00002F5E" w:rsidRDefault="005F6E2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2F5E" w:rsidRPr="00002F5E">
        <w:rPr>
          <w:rFonts w:ascii="Times New Roman" w:hAnsi="Times New Roman" w:cs="Times New Roman"/>
          <w:sz w:val="28"/>
          <w:szCs w:val="28"/>
        </w:rPr>
        <w:t>. Борьба со злом – это необходимость, которая стоит отдельных и случайных жертв со стороны невиновных: вероятность гибели невиновных не должна быть основанием для препятствования справедливому правосудию, возмездию и устрашению негодяев.</w:t>
      </w:r>
    </w:p>
    <w:p w14:paraId="58B9C1BF" w14:textId="77379F2B" w:rsidR="00002F5E" w:rsidRPr="00002F5E" w:rsidRDefault="005F6E2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2F5E" w:rsidRPr="00002F5E">
        <w:rPr>
          <w:rFonts w:ascii="Times New Roman" w:hAnsi="Times New Roman" w:cs="Times New Roman"/>
          <w:sz w:val="28"/>
          <w:szCs w:val="28"/>
        </w:rPr>
        <w:t>. Смертная казнь очень древний и зарекомендовавший себя способ борьбы со злом и преступностью: многие века, многие страны использовали этот способ в борьбе за порядок и безопасность, более того, для многих стран она является традиционным и важным элементом культуры.</w:t>
      </w:r>
    </w:p>
    <w:p w14:paraId="694A99AC" w14:textId="342B56A5" w:rsidR="00002F5E" w:rsidRDefault="005F6E2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02F5E" w:rsidRPr="00002F5E">
        <w:rPr>
          <w:rFonts w:ascii="Times New Roman" w:hAnsi="Times New Roman" w:cs="Times New Roman"/>
          <w:sz w:val="28"/>
          <w:szCs w:val="28"/>
        </w:rPr>
        <w:t xml:space="preserve"> Будучи осужденным на пожизненное заключение, человек вынужден в течение десятилетий испытывать страдания от жутких условий содержания и невозможности выйти на свободу: смертная казнь избавляет его от этих мучений и является в этом смысле образцом гуманного отношения к преступникам.</w:t>
      </w:r>
    </w:p>
    <w:p w14:paraId="36A1542B" w14:textId="18B4E2E4" w:rsidR="00AF6B71" w:rsidRDefault="00704D2A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4. Анкетирование учащихся и анализ полученных результатов.</w:t>
      </w:r>
    </w:p>
    <w:p w14:paraId="6E7106C3" w14:textId="2909D4F4" w:rsidR="00704D2A" w:rsidRPr="00002F5E" w:rsidRDefault="00704D2A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практической частью исследования проходила по следующим этапам: составление анкеты, проведение опроса, анализ анкетирования.</w:t>
      </w:r>
      <w:r w:rsidR="006E6C73">
        <w:rPr>
          <w:rFonts w:ascii="Times New Roman" w:hAnsi="Times New Roman" w:cs="Times New Roman"/>
          <w:sz w:val="28"/>
          <w:szCs w:val="28"/>
        </w:rPr>
        <w:t xml:space="preserve"> В опросе приняли участие </w:t>
      </w:r>
      <w:r w:rsidR="00137FD0">
        <w:rPr>
          <w:rFonts w:ascii="Times New Roman" w:hAnsi="Times New Roman" w:cs="Times New Roman"/>
          <w:sz w:val="28"/>
          <w:szCs w:val="28"/>
        </w:rPr>
        <w:t>37</w:t>
      </w:r>
      <w:r w:rsidR="006E6C7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gramStart"/>
      <w:r w:rsidR="006E6C73">
        <w:rPr>
          <w:rFonts w:ascii="Times New Roman" w:hAnsi="Times New Roman" w:cs="Times New Roman"/>
          <w:sz w:val="28"/>
          <w:szCs w:val="28"/>
        </w:rPr>
        <w:t>9-11</w:t>
      </w:r>
      <w:proofErr w:type="gramEnd"/>
      <w:r w:rsidR="006E6C73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173D04">
        <w:rPr>
          <w:rFonts w:ascii="Times New Roman" w:hAnsi="Times New Roman" w:cs="Times New Roman"/>
          <w:sz w:val="28"/>
          <w:szCs w:val="28"/>
        </w:rPr>
        <w:t xml:space="preserve"> Анкета была анонимная, состояла из </w:t>
      </w:r>
      <w:r w:rsidR="002A1087">
        <w:rPr>
          <w:rFonts w:ascii="Times New Roman" w:hAnsi="Times New Roman" w:cs="Times New Roman"/>
          <w:sz w:val="28"/>
          <w:szCs w:val="28"/>
        </w:rPr>
        <w:t xml:space="preserve"> 6 вопросов.</w:t>
      </w:r>
    </w:p>
    <w:p w14:paraId="46D78D54" w14:textId="204DA1FD" w:rsidR="00002F5E" w:rsidRDefault="007159C6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468D4">
        <w:rPr>
          <w:rFonts w:ascii="Times New Roman" w:hAnsi="Times New Roman" w:cs="Times New Roman"/>
          <w:sz w:val="28"/>
          <w:szCs w:val="28"/>
        </w:rPr>
        <w:t>первый вопрос</w:t>
      </w:r>
      <w:r w:rsidR="005F1EAA">
        <w:rPr>
          <w:rFonts w:ascii="Times New Roman" w:hAnsi="Times New Roman" w:cs="Times New Roman"/>
          <w:sz w:val="28"/>
          <w:szCs w:val="28"/>
        </w:rPr>
        <w:t xml:space="preserve"> учащиеся ответили</w:t>
      </w:r>
      <w:r w:rsidR="007468D4">
        <w:rPr>
          <w:rFonts w:ascii="Times New Roman" w:hAnsi="Times New Roman" w:cs="Times New Roman"/>
          <w:sz w:val="28"/>
          <w:szCs w:val="28"/>
        </w:rPr>
        <w:t xml:space="preserve">: </w:t>
      </w:r>
      <w:r w:rsidR="00EB6273">
        <w:rPr>
          <w:rFonts w:ascii="Times New Roman" w:hAnsi="Times New Roman" w:cs="Times New Roman"/>
          <w:sz w:val="28"/>
          <w:szCs w:val="28"/>
        </w:rPr>
        <w:t>«</w:t>
      </w:r>
      <w:r w:rsidR="007468D4">
        <w:rPr>
          <w:rFonts w:ascii="Times New Roman" w:hAnsi="Times New Roman" w:cs="Times New Roman"/>
          <w:b/>
          <w:bCs/>
          <w:sz w:val="28"/>
          <w:szCs w:val="28"/>
        </w:rPr>
        <w:t xml:space="preserve">Знаете ли вы, что такое </w:t>
      </w:r>
      <w:r w:rsidR="00C15D26">
        <w:rPr>
          <w:rFonts w:ascii="Times New Roman" w:hAnsi="Times New Roman" w:cs="Times New Roman"/>
          <w:b/>
          <w:bCs/>
          <w:sz w:val="28"/>
          <w:szCs w:val="28"/>
        </w:rPr>
        <w:t>мораторий</w:t>
      </w:r>
      <w:r w:rsidR="007468D4">
        <w:rPr>
          <w:rFonts w:ascii="Times New Roman" w:hAnsi="Times New Roman" w:cs="Times New Roman"/>
          <w:b/>
          <w:bCs/>
          <w:sz w:val="28"/>
          <w:szCs w:val="28"/>
        </w:rPr>
        <w:t xml:space="preserve"> на смертную казнь</w:t>
      </w:r>
      <w:r w:rsidR="00EB6273">
        <w:rPr>
          <w:rFonts w:ascii="Times New Roman" w:hAnsi="Times New Roman" w:cs="Times New Roman"/>
          <w:b/>
          <w:bCs/>
          <w:sz w:val="28"/>
          <w:szCs w:val="28"/>
        </w:rPr>
        <w:t xml:space="preserve">?» - </w:t>
      </w:r>
      <w:r w:rsidR="009F2738" w:rsidRPr="009F2738">
        <w:rPr>
          <w:rFonts w:ascii="Times New Roman" w:hAnsi="Times New Roman" w:cs="Times New Roman"/>
          <w:sz w:val="28"/>
          <w:szCs w:val="28"/>
        </w:rPr>
        <w:t>Да, это отсрочка или приостановление</w:t>
      </w:r>
      <w:r w:rsidR="009F2738">
        <w:rPr>
          <w:rFonts w:ascii="Times New Roman" w:hAnsi="Times New Roman" w:cs="Times New Roman"/>
          <w:sz w:val="28"/>
          <w:szCs w:val="28"/>
        </w:rPr>
        <w:t xml:space="preserve"> </w:t>
      </w:r>
      <w:r w:rsidR="009F2738" w:rsidRPr="009F2738">
        <w:rPr>
          <w:rFonts w:ascii="Times New Roman" w:hAnsi="Times New Roman" w:cs="Times New Roman"/>
          <w:sz w:val="28"/>
          <w:szCs w:val="28"/>
        </w:rPr>
        <w:t>применения смертной казни</w:t>
      </w:r>
      <w:r w:rsidR="00F56208">
        <w:rPr>
          <w:rFonts w:ascii="Times New Roman" w:hAnsi="Times New Roman" w:cs="Times New Roman"/>
          <w:sz w:val="28"/>
          <w:szCs w:val="28"/>
        </w:rPr>
        <w:t xml:space="preserve"> – 75%, не знаю </w:t>
      </w:r>
      <w:r w:rsidR="007A6DDA">
        <w:rPr>
          <w:rFonts w:ascii="Times New Roman" w:hAnsi="Times New Roman" w:cs="Times New Roman"/>
          <w:sz w:val="28"/>
          <w:szCs w:val="28"/>
        </w:rPr>
        <w:t>–</w:t>
      </w:r>
      <w:r w:rsidR="00F56208">
        <w:rPr>
          <w:rFonts w:ascii="Times New Roman" w:hAnsi="Times New Roman" w:cs="Times New Roman"/>
          <w:sz w:val="28"/>
          <w:szCs w:val="28"/>
        </w:rPr>
        <w:t xml:space="preserve"> </w:t>
      </w:r>
      <w:r w:rsidR="007A6DDA">
        <w:rPr>
          <w:rFonts w:ascii="Times New Roman" w:hAnsi="Times New Roman" w:cs="Times New Roman"/>
          <w:sz w:val="28"/>
          <w:szCs w:val="28"/>
        </w:rPr>
        <w:t>25%.</w:t>
      </w:r>
    </w:p>
    <w:p w14:paraId="37F77449" w14:textId="337E831A" w:rsidR="007A6DDA" w:rsidRDefault="007A6DDA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второй вопрос ответы учащихся были следующими: </w:t>
      </w:r>
      <w:r w:rsidRPr="00DB40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4000" w:rsidRPr="00DB4000">
        <w:rPr>
          <w:rFonts w:ascii="Times New Roman" w:hAnsi="Times New Roman" w:cs="Times New Roman"/>
          <w:b/>
          <w:bCs/>
          <w:sz w:val="28"/>
          <w:szCs w:val="28"/>
        </w:rPr>
        <w:t>Поддерживаете ли вы мораторий на запрет смертной казни в РФ?»</w:t>
      </w:r>
      <w:r w:rsidR="000F0F4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D3862">
        <w:rPr>
          <w:rFonts w:ascii="Times New Roman" w:hAnsi="Times New Roman" w:cs="Times New Roman"/>
          <w:sz w:val="28"/>
          <w:szCs w:val="28"/>
        </w:rPr>
        <w:t xml:space="preserve">да – 32,4%, нет </w:t>
      </w:r>
      <w:r w:rsidR="000F136F">
        <w:rPr>
          <w:rFonts w:ascii="Times New Roman" w:hAnsi="Times New Roman" w:cs="Times New Roman"/>
          <w:sz w:val="28"/>
          <w:szCs w:val="28"/>
        </w:rPr>
        <w:t>–</w:t>
      </w:r>
      <w:r w:rsidR="00ED3862">
        <w:rPr>
          <w:rFonts w:ascii="Times New Roman" w:hAnsi="Times New Roman" w:cs="Times New Roman"/>
          <w:sz w:val="28"/>
          <w:szCs w:val="28"/>
        </w:rPr>
        <w:t xml:space="preserve"> </w:t>
      </w:r>
      <w:r w:rsidR="000F136F">
        <w:rPr>
          <w:rFonts w:ascii="Times New Roman" w:hAnsi="Times New Roman" w:cs="Times New Roman"/>
          <w:sz w:val="28"/>
          <w:szCs w:val="28"/>
        </w:rPr>
        <w:t>40,5%, затрудняюсь ответить – 27%.</w:t>
      </w:r>
    </w:p>
    <w:p w14:paraId="7BD2BFDF" w14:textId="0D450568" w:rsidR="000F136F" w:rsidRDefault="006004E4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4E4">
        <w:rPr>
          <w:rFonts w:ascii="Times New Roman" w:hAnsi="Times New Roman" w:cs="Times New Roman"/>
          <w:sz w:val="28"/>
          <w:szCs w:val="28"/>
        </w:rPr>
        <w:t>Третий вопрос показал такие результаты: «</w:t>
      </w:r>
      <w:r w:rsidRPr="006004E4">
        <w:rPr>
          <w:rFonts w:ascii="Times New Roman" w:hAnsi="Times New Roman" w:cs="Times New Roman"/>
          <w:b/>
          <w:bCs/>
          <w:sz w:val="28"/>
          <w:szCs w:val="28"/>
        </w:rPr>
        <w:t>Почему вы так думаете? (для ответивших «да» в вопросе 2</w:t>
      </w:r>
      <w:r w:rsidR="00291768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477A69">
        <w:rPr>
          <w:rFonts w:ascii="Times New Roman" w:hAnsi="Times New Roman" w:cs="Times New Roman"/>
          <w:sz w:val="28"/>
          <w:szCs w:val="28"/>
        </w:rPr>
        <w:t>нарушение человеческих прав –</w:t>
      </w:r>
      <w:r w:rsidR="00DA2AAB">
        <w:rPr>
          <w:rFonts w:ascii="Times New Roman" w:hAnsi="Times New Roman" w:cs="Times New Roman"/>
          <w:sz w:val="28"/>
          <w:szCs w:val="28"/>
        </w:rPr>
        <w:t xml:space="preserve">10, жестокая мера наказания </w:t>
      </w:r>
      <w:r w:rsidR="00C95210">
        <w:rPr>
          <w:rFonts w:ascii="Times New Roman" w:hAnsi="Times New Roman" w:cs="Times New Roman"/>
          <w:sz w:val="28"/>
          <w:szCs w:val="28"/>
        </w:rPr>
        <w:t>–</w:t>
      </w:r>
      <w:r w:rsidR="00DA2AAB">
        <w:rPr>
          <w:rFonts w:ascii="Times New Roman" w:hAnsi="Times New Roman" w:cs="Times New Roman"/>
          <w:sz w:val="28"/>
          <w:szCs w:val="28"/>
        </w:rPr>
        <w:t xml:space="preserve"> </w:t>
      </w:r>
      <w:r w:rsidR="00C95210">
        <w:rPr>
          <w:rFonts w:ascii="Times New Roman" w:hAnsi="Times New Roman" w:cs="Times New Roman"/>
          <w:sz w:val="28"/>
          <w:szCs w:val="28"/>
        </w:rPr>
        <w:t>9, многочисленные юридические ошибки – 9</w:t>
      </w:r>
      <w:r w:rsidR="00B35BB9">
        <w:rPr>
          <w:rFonts w:ascii="Times New Roman" w:hAnsi="Times New Roman" w:cs="Times New Roman"/>
          <w:sz w:val="28"/>
          <w:szCs w:val="28"/>
        </w:rPr>
        <w:t>. «В связи</w:t>
      </w:r>
      <w:r w:rsidR="00B35BB9" w:rsidRPr="00B35BB9">
        <w:rPr>
          <w:rFonts w:ascii="Times New Roman" w:hAnsi="Times New Roman" w:cs="Times New Roman"/>
          <w:sz w:val="28"/>
          <w:szCs w:val="28"/>
        </w:rPr>
        <w:t xml:space="preserve"> с коррупцией в нашей стране могут пострадать абсолютно невинные люди, а преступники не понесут ответственности. Чтобы смертная казнь вступила в силу должны быть неопровержимые доказательства</w:t>
      </w:r>
      <w:r w:rsidR="00B35BB9">
        <w:rPr>
          <w:rFonts w:ascii="Times New Roman" w:hAnsi="Times New Roman" w:cs="Times New Roman"/>
          <w:sz w:val="28"/>
          <w:szCs w:val="28"/>
        </w:rPr>
        <w:t xml:space="preserve"> и бес</w:t>
      </w:r>
      <w:r w:rsidR="008B0710">
        <w:rPr>
          <w:rFonts w:ascii="Times New Roman" w:hAnsi="Times New Roman" w:cs="Times New Roman"/>
          <w:sz w:val="28"/>
          <w:szCs w:val="28"/>
        </w:rPr>
        <w:t>пристрастные судьи» - ответ одного из учащихся.</w:t>
      </w:r>
    </w:p>
    <w:p w14:paraId="2B8C4362" w14:textId="38FFBDB1" w:rsidR="008B0710" w:rsidRDefault="00930E42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четвёртый вопрос учащиеся ответили: </w:t>
      </w:r>
      <w:r w:rsidRPr="00291768">
        <w:rPr>
          <w:rFonts w:ascii="Times New Roman" w:hAnsi="Times New Roman" w:cs="Times New Roman"/>
          <w:b/>
          <w:bCs/>
          <w:sz w:val="28"/>
          <w:szCs w:val="28"/>
        </w:rPr>
        <w:t>«Почему вы так думаете? (для ответивших «нет» в вопросе 1</w:t>
      </w:r>
      <w:r w:rsidR="00291768" w:rsidRPr="00291768">
        <w:rPr>
          <w:rFonts w:ascii="Times New Roman" w:hAnsi="Times New Roman" w:cs="Times New Roman"/>
          <w:b/>
          <w:bCs/>
          <w:sz w:val="28"/>
          <w:szCs w:val="28"/>
        </w:rPr>
        <w:t>)»</w:t>
      </w:r>
      <w:r w:rsidR="0029176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14896" w:rsidRPr="00214896">
        <w:rPr>
          <w:rFonts w:ascii="Times New Roman" w:hAnsi="Times New Roman" w:cs="Times New Roman"/>
          <w:sz w:val="28"/>
          <w:szCs w:val="28"/>
        </w:rPr>
        <w:t>Некоторые преступники заслуживают этого</w:t>
      </w:r>
      <w:r w:rsidR="00214896">
        <w:rPr>
          <w:rFonts w:ascii="Times New Roman" w:hAnsi="Times New Roman" w:cs="Times New Roman"/>
          <w:sz w:val="28"/>
          <w:szCs w:val="28"/>
        </w:rPr>
        <w:t xml:space="preserve"> – 14, </w:t>
      </w:r>
      <w:r w:rsidR="00534D99" w:rsidRPr="00534D99">
        <w:rPr>
          <w:rFonts w:ascii="Times New Roman" w:hAnsi="Times New Roman" w:cs="Times New Roman"/>
          <w:sz w:val="28"/>
          <w:szCs w:val="28"/>
        </w:rPr>
        <w:t>Преступники на пожизненном заключении живут на деньги граждан - уплачиваемые налоги</w:t>
      </w:r>
      <w:r w:rsidR="00534D99">
        <w:rPr>
          <w:rFonts w:ascii="Times New Roman" w:hAnsi="Times New Roman" w:cs="Times New Roman"/>
          <w:sz w:val="28"/>
          <w:szCs w:val="28"/>
        </w:rPr>
        <w:t xml:space="preserve"> – 15.</w:t>
      </w:r>
    </w:p>
    <w:p w14:paraId="5FC1409B" w14:textId="5B207F9E" w:rsidR="00534D99" w:rsidRDefault="00534D99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вопрос показал следующие результаты: «</w:t>
      </w:r>
      <w:r w:rsidR="00807A64" w:rsidRPr="00FE72DF">
        <w:rPr>
          <w:rFonts w:ascii="Times New Roman" w:hAnsi="Times New Roman" w:cs="Times New Roman"/>
          <w:b/>
          <w:bCs/>
          <w:sz w:val="28"/>
          <w:szCs w:val="28"/>
        </w:rPr>
        <w:t>Каким методом на ваш взгляд нужно контролировать преступность? (</w:t>
      </w:r>
      <w:r w:rsidR="00FE72D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07A64" w:rsidRPr="00FE72DF">
        <w:rPr>
          <w:rFonts w:ascii="Times New Roman" w:hAnsi="Times New Roman" w:cs="Times New Roman"/>
          <w:b/>
          <w:bCs/>
          <w:sz w:val="28"/>
          <w:szCs w:val="28"/>
        </w:rPr>
        <w:t>ексуальные, насильственные преступления, педофилия)?</w:t>
      </w:r>
      <w:r w:rsidR="00FE72D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07A64" w:rsidRPr="00FE7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26B">
        <w:rPr>
          <w:rFonts w:ascii="Times New Roman" w:hAnsi="Times New Roman" w:cs="Times New Roman"/>
          <w:sz w:val="28"/>
          <w:szCs w:val="28"/>
        </w:rPr>
        <w:t>–</w:t>
      </w:r>
      <w:r w:rsidR="00807A64">
        <w:rPr>
          <w:rFonts w:ascii="Times New Roman" w:hAnsi="Times New Roman" w:cs="Times New Roman"/>
          <w:sz w:val="28"/>
          <w:szCs w:val="28"/>
        </w:rPr>
        <w:t xml:space="preserve"> </w:t>
      </w:r>
      <w:r w:rsidR="0009226B">
        <w:rPr>
          <w:rFonts w:ascii="Times New Roman" w:hAnsi="Times New Roman" w:cs="Times New Roman"/>
          <w:sz w:val="28"/>
          <w:szCs w:val="28"/>
        </w:rPr>
        <w:t xml:space="preserve">Пожизненное заключение – 32,4%, </w:t>
      </w:r>
      <w:r w:rsidR="00FE72DF">
        <w:rPr>
          <w:rFonts w:ascii="Times New Roman" w:hAnsi="Times New Roman" w:cs="Times New Roman"/>
          <w:sz w:val="28"/>
          <w:szCs w:val="28"/>
        </w:rPr>
        <w:t xml:space="preserve">смертная казнь – 54,1%. Остальные учащиеся предложили свои варианты, либо же посчитали, что оба варианта имеют место быть. </w:t>
      </w:r>
    </w:p>
    <w:p w14:paraId="334C028D" w14:textId="55C8253E" w:rsidR="00FE72DF" w:rsidRPr="00F8197A" w:rsidRDefault="00FE72DF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последний вопрос в нашем анкетировании ученики ответили: «</w:t>
      </w:r>
      <w:r w:rsidR="00F8197A" w:rsidRPr="00F8197A">
        <w:rPr>
          <w:rFonts w:ascii="Times New Roman" w:hAnsi="Times New Roman" w:cs="Times New Roman"/>
          <w:b/>
          <w:bCs/>
          <w:sz w:val="28"/>
          <w:szCs w:val="28"/>
        </w:rPr>
        <w:t>Какие альтернативы мораторию на смертную казнь вы видите?</w:t>
      </w:r>
      <w:r w:rsidR="00F8197A" w:rsidRPr="00F8197A">
        <w:rPr>
          <w:rFonts w:ascii="Times New Roman" w:hAnsi="Times New Roman" w:cs="Times New Roman"/>
          <w:sz w:val="28"/>
          <w:szCs w:val="28"/>
        </w:rPr>
        <w:t>»</w:t>
      </w:r>
      <w:r w:rsidR="00D13668">
        <w:rPr>
          <w:rFonts w:ascii="Times New Roman" w:hAnsi="Times New Roman" w:cs="Times New Roman"/>
          <w:sz w:val="28"/>
          <w:szCs w:val="28"/>
        </w:rPr>
        <w:t xml:space="preserve"> - </w:t>
      </w:r>
      <w:r w:rsidR="00D13668" w:rsidRPr="00D13668">
        <w:rPr>
          <w:rFonts w:ascii="Times New Roman" w:hAnsi="Times New Roman" w:cs="Times New Roman"/>
          <w:sz w:val="28"/>
          <w:szCs w:val="28"/>
        </w:rPr>
        <w:t>Использование преступников в качестве подопытных при проведении опытов (тестирование вакцины, хирургические эксперименты)</w:t>
      </w:r>
      <w:r w:rsidR="00D13668">
        <w:rPr>
          <w:rFonts w:ascii="Times New Roman" w:hAnsi="Times New Roman" w:cs="Times New Roman"/>
          <w:sz w:val="28"/>
          <w:szCs w:val="28"/>
        </w:rPr>
        <w:t xml:space="preserve"> </w:t>
      </w:r>
      <w:r w:rsidR="00CF5881">
        <w:rPr>
          <w:rFonts w:ascii="Times New Roman" w:hAnsi="Times New Roman" w:cs="Times New Roman"/>
          <w:sz w:val="28"/>
          <w:szCs w:val="28"/>
        </w:rPr>
        <w:t>–</w:t>
      </w:r>
      <w:r w:rsidR="00D13668">
        <w:rPr>
          <w:rFonts w:ascii="Times New Roman" w:hAnsi="Times New Roman" w:cs="Times New Roman"/>
          <w:sz w:val="28"/>
          <w:szCs w:val="28"/>
        </w:rPr>
        <w:t xml:space="preserve"> </w:t>
      </w:r>
      <w:r w:rsidR="00CF5881">
        <w:rPr>
          <w:rFonts w:ascii="Times New Roman" w:hAnsi="Times New Roman" w:cs="Times New Roman"/>
          <w:sz w:val="28"/>
          <w:szCs w:val="28"/>
        </w:rPr>
        <w:t xml:space="preserve">20, ссылка в необитаемые места Антарктиды </w:t>
      </w:r>
      <w:r w:rsidR="00481B4D">
        <w:rPr>
          <w:rFonts w:ascii="Times New Roman" w:hAnsi="Times New Roman" w:cs="Times New Roman"/>
          <w:sz w:val="28"/>
          <w:szCs w:val="28"/>
        </w:rPr>
        <w:t>–</w:t>
      </w:r>
      <w:r w:rsidR="00CF5881">
        <w:rPr>
          <w:rFonts w:ascii="Times New Roman" w:hAnsi="Times New Roman" w:cs="Times New Roman"/>
          <w:sz w:val="28"/>
          <w:szCs w:val="28"/>
        </w:rPr>
        <w:t xml:space="preserve"> </w:t>
      </w:r>
      <w:r w:rsidR="00481B4D">
        <w:rPr>
          <w:rFonts w:ascii="Times New Roman" w:hAnsi="Times New Roman" w:cs="Times New Roman"/>
          <w:sz w:val="28"/>
          <w:szCs w:val="28"/>
        </w:rPr>
        <w:t>9.</w:t>
      </w:r>
      <w:r w:rsidR="00031F37">
        <w:rPr>
          <w:rFonts w:ascii="Times New Roman" w:hAnsi="Times New Roman" w:cs="Times New Roman"/>
          <w:sz w:val="28"/>
          <w:szCs w:val="28"/>
        </w:rPr>
        <w:t xml:space="preserve"> Обязательное донорство нуждающимся – 22. </w:t>
      </w:r>
    </w:p>
    <w:p w14:paraId="3F5AFB9A" w14:textId="26DEB30B" w:rsidR="00885BCC" w:rsidRDefault="00885BCC" w:rsidP="00C26B6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опросе большинство учащихся ответили, что они против моратория на смертную казнь</w:t>
      </w:r>
      <w:r w:rsidR="00C26B6F">
        <w:rPr>
          <w:rFonts w:ascii="Times New Roman" w:hAnsi="Times New Roman" w:cs="Times New Roman"/>
          <w:sz w:val="28"/>
          <w:szCs w:val="28"/>
        </w:rPr>
        <w:t xml:space="preserve">. Главной причиной этого  является </w:t>
      </w:r>
      <w:r w:rsidR="00BA1525">
        <w:rPr>
          <w:rFonts w:ascii="Times New Roman" w:hAnsi="Times New Roman" w:cs="Times New Roman"/>
          <w:sz w:val="28"/>
          <w:szCs w:val="28"/>
        </w:rPr>
        <w:t xml:space="preserve">то, что преступники на пожизненном заключении фактически проживают на деньги граждан. </w:t>
      </w:r>
      <w:r w:rsidR="00EA0F1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A0F14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учащихся считает, что преступления сексуального и насильственного характера можно контролировать смертной казнью. </w:t>
      </w:r>
      <w:r w:rsidR="005F0DEF">
        <w:rPr>
          <w:rFonts w:ascii="Times New Roman" w:hAnsi="Times New Roman" w:cs="Times New Roman"/>
          <w:sz w:val="28"/>
          <w:szCs w:val="28"/>
        </w:rPr>
        <w:t xml:space="preserve">В качестве альтернативы для моратория ученики выбрали </w:t>
      </w:r>
      <w:r w:rsidR="00533CC6">
        <w:rPr>
          <w:rFonts w:ascii="Times New Roman" w:hAnsi="Times New Roman" w:cs="Times New Roman"/>
          <w:sz w:val="28"/>
          <w:szCs w:val="28"/>
        </w:rPr>
        <w:t>«обязательное донорство нуждающимся».</w:t>
      </w:r>
    </w:p>
    <w:p w14:paraId="7B9B9CA1" w14:textId="77777777" w:rsidR="00F40B8C" w:rsidRPr="00F40B8C" w:rsidRDefault="00F40B8C" w:rsidP="00F40B8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B8C">
        <w:rPr>
          <w:rFonts w:ascii="Times New Roman" w:hAnsi="Times New Roman" w:cs="Times New Roman"/>
          <w:sz w:val="28"/>
          <w:szCs w:val="28"/>
        </w:rPr>
        <w:t>Анкета нашего проекта заставила многих задуматься. Мы увидели, что опрошенным небезразлична эта тема.</w:t>
      </w:r>
    </w:p>
    <w:p w14:paraId="4C3685A3" w14:textId="77777777" w:rsidR="00F40B8C" w:rsidRPr="00F40B8C" w:rsidRDefault="00F40B8C" w:rsidP="00F40B8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B8C">
        <w:rPr>
          <w:rFonts w:ascii="Times New Roman" w:hAnsi="Times New Roman" w:cs="Times New Roman"/>
          <w:sz w:val="28"/>
          <w:szCs w:val="28"/>
        </w:rPr>
        <w:t>Опрос показал, что учащиеся понимают, что за совершенное преступление нужно нести наказание. И какое это будет наказание, зависит от тяжести преступления.</w:t>
      </w:r>
    </w:p>
    <w:p w14:paraId="62B18F96" w14:textId="77777777" w:rsidR="00F40B8C" w:rsidRPr="00F40B8C" w:rsidRDefault="00F40B8C" w:rsidP="00F40B8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B8C">
        <w:rPr>
          <w:rFonts w:ascii="Times New Roman" w:hAnsi="Times New Roman" w:cs="Times New Roman"/>
          <w:sz w:val="28"/>
          <w:szCs w:val="28"/>
        </w:rPr>
        <w:t>Каким бы негуманным актом ни казалась смертная казнь, ее отмена (в нашей стране особенно) нецелесообразна. Как показывает история, такая мера наказания скорее необходима, нежели нет. Государство, имея в арсенале данный вид наказания, может им пользоваться крайне редко, заменяя его пожизненным заключением; но бывают такие случаи, когда любой гуманист и почти любой противник казни скажет, что этот человек не достоин жить.</w:t>
      </w:r>
    </w:p>
    <w:p w14:paraId="0CE589D1" w14:textId="77777777" w:rsidR="00885BCC" w:rsidRDefault="00885BCC" w:rsidP="00885BC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FBD95" w14:textId="5F604FE2" w:rsidR="00FE72DF" w:rsidRPr="00885BCC" w:rsidRDefault="00885BCC" w:rsidP="00885BC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BC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648037F" w14:textId="77777777" w:rsidR="007973D2" w:rsidRDefault="00E72F3C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увидели, что вопрос смертной казни в России </w:t>
      </w:r>
      <w:r w:rsidR="004B5240">
        <w:rPr>
          <w:rFonts w:ascii="Times New Roman" w:hAnsi="Times New Roman" w:cs="Times New Roman"/>
          <w:sz w:val="28"/>
          <w:szCs w:val="28"/>
        </w:rPr>
        <w:t>давний, и по-пр</w:t>
      </w:r>
      <w:r w:rsidR="002B63C6">
        <w:rPr>
          <w:rFonts w:ascii="Times New Roman" w:hAnsi="Times New Roman" w:cs="Times New Roman"/>
          <w:sz w:val="28"/>
          <w:szCs w:val="28"/>
        </w:rPr>
        <w:t>е</w:t>
      </w:r>
      <w:r w:rsidR="004B5240">
        <w:rPr>
          <w:rFonts w:ascii="Times New Roman" w:hAnsi="Times New Roman" w:cs="Times New Roman"/>
          <w:sz w:val="28"/>
          <w:szCs w:val="28"/>
        </w:rPr>
        <w:t xml:space="preserve">жнему </w:t>
      </w:r>
      <w:r>
        <w:rPr>
          <w:rFonts w:ascii="Times New Roman" w:hAnsi="Times New Roman" w:cs="Times New Roman"/>
          <w:sz w:val="28"/>
          <w:szCs w:val="28"/>
        </w:rPr>
        <w:t>остаётся не решённым</w:t>
      </w:r>
      <w:r w:rsidR="004B5240">
        <w:rPr>
          <w:rFonts w:ascii="Times New Roman" w:hAnsi="Times New Roman" w:cs="Times New Roman"/>
          <w:sz w:val="28"/>
          <w:szCs w:val="28"/>
        </w:rPr>
        <w:t xml:space="preserve">. </w:t>
      </w:r>
      <w:r w:rsidR="002B63C6" w:rsidRPr="002B63C6">
        <w:rPr>
          <w:rFonts w:ascii="Times New Roman" w:hAnsi="Times New Roman" w:cs="Times New Roman"/>
          <w:sz w:val="28"/>
          <w:szCs w:val="28"/>
        </w:rPr>
        <w:t>Указом президента России введен мораторий на исполнение смертных приговоров. Однако в Уголовном Кодексе остается возможность выносить смертный приговор.</w:t>
      </w:r>
      <w:r w:rsidR="002B63C6">
        <w:rPr>
          <w:rFonts w:ascii="Times New Roman" w:hAnsi="Times New Roman" w:cs="Times New Roman"/>
          <w:sz w:val="28"/>
          <w:szCs w:val="28"/>
        </w:rPr>
        <w:t xml:space="preserve"> Несмотря на это преступления сексуального, насильственного характера по отношению к несовершеннолетним караются </w:t>
      </w:r>
      <w:r w:rsidR="007973D2">
        <w:rPr>
          <w:rFonts w:ascii="Times New Roman" w:hAnsi="Times New Roman" w:cs="Times New Roman"/>
          <w:sz w:val="28"/>
          <w:szCs w:val="28"/>
        </w:rPr>
        <w:t xml:space="preserve">лишь пожизненным сроком, а это по мнению современного общества (см. опрос) не является подходящей мерой наказания. </w:t>
      </w:r>
    </w:p>
    <w:p w14:paraId="351AD981" w14:textId="070E0E7D" w:rsidR="00E405BF" w:rsidRDefault="00E405BF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«за» смертную казнь:</w:t>
      </w:r>
    </w:p>
    <w:p w14:paraId="39E8BD16" w14:textId="4E69B139" w:rsidR="00E405BF" w:rsidRPr="00002F5E" w:rsidRDefault="00E405BF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2F5E">
        <w:rPr>
          <w:rFonts w:ascii="Times New Roman" w:hAnsi="Times New Roman" w:cs="Times New Roman"/>
          <w:sz w:val="28"/>
          <w:szCs w:val="28"/>
        </w:rPr>
        <w:t>Наказание должны быть пропорционально преступлению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90068" w14:textId="7F2537A6" w:rsidR="00E405BF" w:rsidRDefault="00E405BF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F5E">
        <w:rPr>
          <w:rFonts w:ascii="Times New Roman" w:hAnsi="Times New Roman" w:cs="Times New Roman"/>
          <w:sz w:val="28"/>
          <w:szCs w:val="28"/>
        </w:rPr>
        <w:t>2. Только страх перед неотвратимой смертью может остановить преступника</w:t>
      </w:r>
      <w:r w:rsidR="0054167D">
        <w:rPr>
          <w:rFonts w:ascii="Times New Roman" w:hAnsi="Times New Roman" w:cs="Times New Roman"/>
          <w:sz w:val="28"/>
          <w:szCs w:val="28"/>
        </w:rPr>
        <w:t>.</w:t>
      </w:r>
    </w:p>
    <w:p w14:paraId="251DE3EC" w14:textId="3BBDF009" w:rsidR="00E405BF" w:rsidRPr="00002F5E" w:rsidRDefault="00E405BF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F5E">
        <w:rPr>
          <w:rFonts w:ascii="Times New Roman" w:hAnsi="Times New Roman" w:cs="Times New Roman"/>
          <w:sz w:val="28"/>
          <w:szCs w:val="28"/>
        </w:rPr>
        <w:lastRenderedPageBreak/>
        <w:t>3. Смертная казнь – это важная очистительная процедура для любого общества</w:t>
      </w:r>
      <w:r w:rsidR="0054167D">
        <w:rPr>
          <w:rFonts w:ascii="Times New Roman" w:hAnsi="Times New Roman" w:cs="Times New Roman"/>
          <w:sz w:val="28"/>
          <w:szCs w:val="28"/>
        </w:rPr>
        <w:t>.</w:t>
      </w:r>
    </w:p>
    <w:p w14:paraId="06BD9853" w14:textId="3DE0720D" w:rsidR="00E405BF" w:rsidRPr="00002F5E" w:rsidRDefault="00E405BF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F5E">
        <w:rPr>
          <w:rFonts w:ascii="Times New Roman" w:hAnsi="Times New Roman" w:cs="Times New Roman"/>
          <w:sz w:val="28"/>
          <w:szCs w:val="28"/>
        </w:rPr>
        <w:t>4. Благодаря смертной казни экономятся огромные деньги, которые в ином случае тратятся на содержание преступников при пожизненном заключении</w:t>
      </w:r>
      <w:r w:rsidR="0054167D">
        <w:rPr>
          <w:rFonts w:ascii="Times New Roman" w:hAnsi="Times New Roman" w:cs="Times New Roman"/>
          <w:sz w:val="28"/>
          <w:szCs w:val="28"/>
        </w:rPr>
        <w:t>.</w:t>
      </w:r>
    </w:p>
    <w:p w14:paraId="0E039145" w14:textId="15DDBFF9" w:rsidR="00E405BF" w:rsidRDefault="0054167D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5BF" w:rsidRPr="00002F5E">
        <w:rPr>
          <w:rFonts w:ascii="Times New Roman" w:hAnsi="Times New Roman" w:cs="Times New Roman"/>
          <w:sz w:val="28"/>
          <w:szCs w:val="28"/>
        </w:rPr>
        <w:t>. Государство должно обладать правом на устранение антисоциальных элементов (убийц, маньяков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F82F9" w14:textId="672A4BE0" w:rsidR="0054167D" w:rsidRDefault="0054167D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 против смертной казни: </w:t>
      </w:r>
    </w:p>
    <w:p w14:paraId="109B0CCC" w14:textId="5E59DBF0" w:rsidR="0054167D" w:rsidRDefault="0054167D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167D">
        <w:rPr>
          <w:rFonts w:ascii="Times New Roman" w:hAnsi="Times New Roman" w:cs="Times New Roman"/>
          <w:sz w:val="28"/>
          <w:szCs w:val="28"/>
        </w:rPr>
        <w:t>Пожизненное заключение достаточно хорошо выполняет главные функции наказания</w:t>
      </w:r>
    </w:p>
    <w:p w14:paraId="0B1CFD71" w14:textId="658E40B8" w:rsidR="0054167D" w:rsidRDefault="0054167D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Казнь стимулирует преступность</w:t>
      </w:r>
    </w:p>
    <w:p w14:paraId="3782D666" w14:textId="50C913DB" w:rsidR="00CA1CEE" w:rsidRDefault="00CA1CEE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Профанация защиты.</w:t>
      </w:r>
    </w:p>
    <w:p w14:paraId="530161F0" w14:textId="622B8F72" w:rsidR="00CA1CEE" w:rsidRDefault="00CA1CEE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«Пожалейте адвоката!».</w:t>
      </w:r>
    </w:p>
    <w:p w14:paraId="543C0D03" w14:textId="1C61B9AC" w:rsidR="00CA1CEE" w:rsidRDefault="00CA1CEE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«Пожалейте палачей!».</w:t>
      </w:r>
    </w:p>
    <w:p w14:paraId="3B3D56EC" w14:textId="59E420E7" w:rsidR="00E73E81" w:rsidRPr="0054167D" w:rsidRDefault="00E23E4F" w:rsidP="00E405BF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Аргументов</w:t>
      </w:r>
      <w:r w:rsidR="00E73E81">
        <w:rPr>
          <w:rFonts w:ascii="Times New Roman" w:hAnsi="Times New Roman" w:cs="Times New Roman"/>
          <w:sz w:val="28"/>
          <w:szCs w:val="28"/>
        </w:rPr>
        <w:t xml:space="preserve"> в обе стороны достаточно и </w:t>
      </w:r>
      <w:r>
        <w:rPr>
          <w:rFonts w:ascii="Times New Roman" w:hAnsi="Times New Roman" w:cs="Times New Roman"/>
          <w:sz w:val="28"/>
          <w:szCs w:val="28"/>
        </w:rPr>
        <w:t xml:space="preserve">опровергать их можно сколько угодно, все они оспоримы, именно поэтому вопрос смертной казни так долго остаётся не закрыт. </w:t>
      </w:r>
    </w:p>
    <w:p w14:paraId="3CD0E607" w14:textId="64E285BC" w:rsidR="009A4668" w:rsidRDefault="007973D2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сделали вывод, что в целях экономии бюджета стран</w:t>
      </w:r>
      <w:r w:rsidR="00302328">
        <w:rPr>
          <w:rFonts w:ascii="Times New Roman" w:hAnsi="Times New Roman" w:cs="Times New Roman"/>
          <w:sz w:val="28"/>
          <w:szCs w:val="28"/>
        </w:rPr>
        <w:t>ы и справедливости (</w:t>
      </w:r>
      <w:r w:rsidR="00FD71A1">
        <w:rPr>
          <w:rFonts w:ascii="Times New Roman" w:hAnsi="Times New Roman" w:cs="Times New Roman"/>
          <w:sz w:val="28"/>
          <w:szCs w:val="28"/>
        </w:rPr>
        <w:t>наказани</w:t>
      </w:r>
      <w:r w:rsidR="00302328">
        <w:rPr>
          <w:rFonts w:ascii="Times New Roman" w:hAnsi="Times New Roman" w:cs="Times New Roman"/>
          <w:sz w:val="28"/>
          <w:szCs w:val="28"/>
        </w:rPr>
        <w:t>е</w:t>
      </w:r>
      <w:r w:rsidR="00FD71A1">
        <w:rPr>
          <w:rFonts w:ascii="Times New Roman" w:hAnsi="Times New Roman" w:cs="Times New Roman"/>
          <w:sz w:val="28"/>
          <w:szCs w:val="28"/>
        </w:rPr>
        <w:t xml:space="preserve"> </w:t>
      </w:r>
      <w:r w:rsidR="00FD71A1" w:rsidRPr="00002F5E">
        <w:rPr>
          <w:rFonts w:ascii="Times New Roman" w:hAnsi="Times New Roman" w:cs="Times New Roman"/>
          <w:sz w:val="28"/>
          <w:szCs w:val="28"/>
        </w:rPr>
        <w:t>должн</w:t>
      </w:r>
      <w:r w:rsidR="00302328">
        <w:rPr>
          <w:rFonts w:ascii="Times New Roman" w:hAnsi="Times New Roman" w:cs="Times New Roman"/>
          <w:sz w:val="28"/>
          <w:szCs w:val="28"/>
        </w:rPr>
        <w:t>о</w:t>
      </w:r>
      <w:r w:rsidR="00FD71A1" w:rsidRPr="00002F5E">
        <w:rPr>
          <w:rFonts w:ascii="Times New Roman" w:hAnsi="Times New Roman" w:cs="Times New Roman"/>
          <w:sz w:val="28"/>
          <w:szCs w:val="28"/>
        </w:rPr>
        <w:t xml:space="preserve"> быть пропорциональн</w:t>
      </w:r>
      <w:r w:rsidR="00302328">
        <w:rPr>
          <w:rFonts w:ascii="Times New Roman" w:hAnsi="Times New Roman" w:cs="Times New Roman"/>
          <w:sz w:val="28"/>
          <w:szCs w:val="28"/>
        </w:rPr>
        <w:t xml:space="preserve">о </w:t>
      </w:r>
      <w:r w:rsidR="00FD71A1" w:rsidRPr="00002F5E">
        <w:rPr>
          <w:rFonts w:ascii="Times New Roman" w:hAnsi="Times New Roman" w:cs="Times New Roman"/>
          <w:sz w:val="28"/>
          <w:szCs w:val="28"/>
        </w:rPr>
        <w:t>преступлению</w:t>
      </w:r>
      <w:r w:rsidR="00302328">
        <w:rPr>
          <w:rFonts w:ascii="Times New Roman" w:hAnsi="Times New Roman" w:cs="Times New Roman"/>
          <w:sz w:val="28"/>
          <w:szCs w:val="28"/>
        </w:rPr>
        <w:t xml:space="preserve">) необходима некая альтернатива мораторию на смертную казнь. </w:t>
      </w:r>
      <w:r w:rsidR="00535B39">
        <w:rPr>
          <w:rFonts w:ascii="Times New Roman" w:hAnsi="Times New Roman" w:cs="Times New Roman"/>
          <w:sz w:val="28"/>
          <w:szCs w:val="28"/>
        </w:rPr>
        <w:t>Участники нашего опроса выбрали «обязательное донорство», а также «и</w:t>
      </w:r>
      <w:r w:rsidR="00535B39" w:rsidRPr="00535B39">
        <w:rPr>
          <w:rFonts w:ascii="Times New Roman" w:hAnsi="Times New Roman" w:cs="Times New Roman"/>
          <w:sz w:val="28"/>
          <w:szCs w:val="28"/>
        </w:rPr>
        <w:t>спользование преступников в качестве подопытных при проведении опытов (тестирование вакцины, хирургические эксперименты)</w:t>
      </w:r>
      <w:r w:rsidR="00535B39">
        <w:rPr>
          <w:rFonts w:ascii="Times New Roman" w:hAnsi="Times New Roman" w:cs="Times New Roman"/>
          <w:sz w:val="28"/>
          <w:szCs w:val="28"/>
        </w:rPr>
        <w:t xml:space="preserve">». Да, данные способы наказания не гуманны. Но рано или поздно, человечеству придётся отказаться </w:t>
      </w:r>
      <w:r w:rsidR="001421AF">
        <w:rPr>
          <w:rFonts w:ascii="Times New Roman" w:hAnsi="Times New Roman" w:cs="Times New Roman"/>
          <w:sz w:val="28"/>
          <w:szCs w:val="28"/>
        </w:rPr>
        <w:t>использовать толерантность по отношению ко всем</w:t>
      </w:r>
      <w:r w:rsidR="0000370D">
        <w:rPr>
          <w:rFonts w:ascii="Times New Roman" w:hAnsi="Times New Roman" w:cs="Times New Roman"/>
          <w:sz w:val="28"/>
          <w:szCs w:val="28"/>
        </w:rPr>
        <w:t xml:space="preserve">, включая бесчеловечных </w:t>
      </w:r>
      <w:r w:rsidR="00A73B06">
        <w:rPr>
          <w:rFonts w:ascii="Times New Roman" w:hAnsi="Times New Roman" w:cs="Times New Roman"/>
          <w:sz w:val="28"/>
          <w:szCs w:val="28"/>
        </w:rPr>
        <w:t xml:space="preserve">насильников </w:t>
      </w:r>
      <w:r w:rsidR="00535B39">
        <w:rPr>
          <w:rFonts w:ascii="Times New Roman" w:hAnsi="Times New Roman" w:cs="Times New Roman"/>
          <w:sz w:val="28"/>
          <w:szCs w:val="28"/>
        </w:rPr>
        <w:t xml:space="preserve">и решаться на крайние меры. Иначе </w:t>
      </w:r>
      <w:r w:rsidR="00A73B06">
        <w:rPr>
          <w:rFonts w:ascii="Times New Roman" w:hAnsi="Times New Roman" w:cs="Times New Roman"/>
          <w:sz w:val="28"/>
          <w:szCs w:val="28"/>
        </w:rPr>
        <w:t xml:space="preserve">преступники </w:t>
      </w:r>
      <w:r w:rsidR="00535B39">
        <w:rPr>
          <w:rFonts w:ascii="Times New Roman" w:hAnsi="Times New Roman" w:cs="Times New Roman"/>
          <w:sz w:val="28"/>
          <w:szCs w:val="28"/>
        </w:rPr>
        <w:t>продолжат</w:t>
      </w:r>
      <w:r w:rsidR="00A73B06">
        <w:rPr>
          <w:rFonts w:ascii="Times New Roman" w:hAnsi="Times New Roman" w:cs="Times New Roman"/>
          <w:sz w:val="28"/>
          <w:szCs w:val="28"/>
        </w:rPr>
        <w:t xml:space="preserve"> совершать </w:t>
      </w:r>
      <w:r w:rsidR="00F81B28">
        <w:rPr>
          <w:rFonts w:ascii="Times New Roman" w:hAnsi="Times New Roman" w:cs="Times New Roman"/>
          <w:sz w:val="28"/>
          <w:szCs w:val="28"/>
        </w:rPr>
        <w:t>насильственные деяния</w:t>
      </w:r>
      <w:r w:rsidR="00A73B06">
        <w:rPr>
          <w:rFonts w:ascii="Times New Roman" w:hAnsi="Times New Roman" w:cs="Times New Roman"/>
          <w:sz w:val="28"/>
          <w:szCs w:val="28"/>
        </w:rPr>
        <w:t xml:space="preserve"> </w:t>
      </w:r>
      <w:r w:rsidR="009E1778">
        <w:rPr>
          <w:rFonts w:ascii="Times New Roman" w:hAnsi="Times New Roman" w:cs="Times New Roman"/>
          <w:sz w:val="28"/>
          <w:szCs w:val="28"/>
        </w:rPr>
        <w:t>и их будет уже ничем не напугать.</w:t>
      </w:r>
    </w:p>
    <w:p w14:paraId="415AF82D" w14:textId="77777777" w:rsidR="00F81B28" w:rsidRDefault="00F81B28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7FF014" w14:textId="77777777" w:rsidR="009E6775" w:rsidRDefault="009E6775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1C5794" w14:textId="5A29F82B" w:rsidR="00F81B28" w:rsidRDefault="009E6775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14:paraId="218A26C9" w14:textId="0D7D84D7" w:rsidR="009E6775" w:rsidRDefault="009E6775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6775">
        <w:rPr>
          <w:rFonts w:ascii="Times New Roman" w:hAnsi="Times New Roman" w:cs="Times New Roman"/>
          <w:sz w:val="28"/>
          <w:szCs w:val="28"/>
        </w:rPr>
        <w:t xml:space="preserve">История смертной казни // </w:t>
      </w:r>
      <w:proofErr w:type="spellStart"/>
      <w:r w:rsidRPr="009E6775">
        <w:rPr>
          <w:rFonts w:ascii="Times New Roman" w:hAnsi="Times New Roman" w:cs="Times New Roman"/>
          <w:sz w:val="28"/>
          <w:szCs w:val="28"/>
        </w:rPr>
        <w:t>tjournal</w:t>
      </w:r>
      <w:proofErr w:type="spellEnd"/>
      <w:r w:rsidRPr="009E677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" w:history="1">
        <w:r w:rsidRPr="00366566">
          <w:rPr>
            <w:rStyle w:val="a5"/>
            <w:rFonts w:ascii="Times New Roman" w:hAnsi="Times New Roman" w:cs="Times New Roman"/>
            <w:sz w:val="28"/>
            <w:szCs w:val="28"/>
          </w:rPr>
          <w:t>https://tjournal.ru/stories/124683-istoriya-smertnoy-kazni-v-rossii-ot-kievskoy-rusi-do-sovremennosti</w:t>
        </w:r>
      </w:hyperlink>
      <w:r w:rsidRPr="009E6775">
        <w:rPr>
          <w:rFonts w:ascii="Times New Roman" w:hAnsi="Times New Roman" w:cs="Times New Roman"/>
          <w:sz w:val="28"/>
          <w:szCs w:val="28"/>
        </w:rPr>
        <w:t xml:space="preserve"> (дата обращения: 06.01.2022).</w:t>
      </w:r>
    </w:p>
    <w:p w14:paraId="5A699B21" w14:textId="43555A57" w:rsidR="009E6775" w:rsidRDefault="009E6775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19CF" w:rsidRPr="00A919CF">
        <w:rPr>
          <w:rFonts w:ascii="Times New Roman" w:hAnsi="Times New Roman" w:cs="Times New Roman"/>
          <w:sz w:val="28"/>
          <w:szCs w:val="28"/>
        </w:rPr>
        <w:t xml:space="preserve">Смертная казнь от СССР до современной России // Право.ru URL: </w:t>
      </w:r>
      <w:hyperlink r:id="rId9" w:history="1">
        <w:r w:rsidR="00A919CF" w:rsidRPr="00366566">
          <w:rPr>
            <w:rStyle w:val="a5"/>
            <w:rFonts w:ascii="Times New Roman" w:hAnsi="Times New Roman" w:cs="Times New Roman"/>
            <w:sz w:val="28"/>
            <w:szCs w:val="28"/>
          </w:rPr>
          <w:t>https://pravo.ru/story/215693/</w:t>
        </w:r>
      </w:hyperlink>
      <w:r w:rsidR="00A919CF" w:rsidRPr="008F3D57">
        <w:rPr>
          <w:rFonts w:ascii="Times New Roman" w:hAnsi="Times New Roman" w:cs="Times New Roman"/>
          <w:sz w:val="28"/>
          <w:szCs w:val="28"/>
        </w:rPr>
        <w:t xml:space="preserve"> (дата обращения: 10.01.2022).</w:t>
      </w:r>
    </w:p>
    <w:p w14:paraId="47E4F479" w14:textId="371F6D32" w:rsidR="00A919CF" w:rsidRPr="008F3D57" w:rsidRDefault="00A919CF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D57">
        <w:rPr>
          <w:rFonts w:ascii="Times New Roman" w:hAnsi="Times New Roman" w:cs="Times New Roman"/>
          <w:sz w:val="28"/>
          <w:szCs w:val="28"/>
        </w:rPr>
        <w:t>3</w:t>
      </w:r>
      <w:r w:rsidR="008F3D57">
        <w:rPr>
          <w:rFonts w:ascii="Times New Roman" w:hAnsi="Times New Roman" w:cs="Times New Roman"/>
          <w:sz w:val="28"/>
          <w:szCs w:val="28"/>
        </w:rPr>
        <w:t xml:space="preserve">. Причины отмены смертной казни // </w:t>
      </w:r>
      <w:proofErr w:type="spellStart"/>
      <w:r w:rsidR="008F3D57">
        <w:rPr>
          <w:rFonts w:ascii="Times New Roman" w:hAnsi="Times New Roman" w:cs="Times New Roman"/>
          <w:sz w:val="28"/>
          <w:szCs w:val="28"/>
          <w:lang w:val="en-US"/>
        </w:rPr>
        <w:t>studwood</w:t>
      </w:r>
      <w:proofErr w:type="spellEnd"/>
      <w:r w:rsidR="008F3D57" w:rsidRPr="008F3D57">
        <w:rPr>
          <w:rFonts w:ascii="Times New Roman" w:hAnsi="Times New Roman" w:cs="Times New Roman"/>
          <w:sz w:val="28"/>
          <w:szCs w:val="28"/>
        </w:rPr>
        <w:t xml:space="preserve"> </w:t>
      </w:r>
      <w:r w:rsidR="008F3D5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F3D5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F3D57" w:rsidRPr="005004DA">
          <w:rPr>
            <w:rStyle w:val="a5"/>
            <w:rFonts w:ascii="Times New Roman" w:hAnsi="Times New Roman" w:cs="Times New Roman"/>
            <w:sz w:val="28"/>
            <w:szCs w:val="28"/>
          </w:rPr>
          <w:t>https://studwood.ru/1194649/pravo/prichiny_otmeny_smertnoy_kazni</w:t>
        </w:r>
      </w:hyperlink>
      <w:r w:rsidR="008F3D57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366566">
        <w:rPr>
          <w:rFonts w:ascii="Times New Roman" w:hAnsi="Times New Roman" w:cs="Times New Roman"/>
          <w:sz w:val="28"/>
          <w:szCs w:val="28"/>
        </w:rPr>
        <w:t>15.01.2022).</w:t>
      </w:r>
    </w:p>
    <w:p w14:paraId="1D2197CA" w14:textId="589DC4CC" w:rsidR="009E6775" w:rsidRPr="00885BCC" w:rsidRDefault="009E6775" w:rsidP="004962A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E6775" w:rsidRPr="00885BCC" w:rsidSect="009338A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5C47" w14:textId="77777777" w:rsidR="002C2D48" w:rsidRDefault="002C2D48" w:rsidP="00C5758A">
      <w:pPr>
        <w:spacing w:after="0" w:line="240" w:lineRule="auto"/>
      </w:pPr>
      <w:r>
        <w:separator/>
      </w:r>
    </w:p>
  </w:endnote>
  <w:endnote w:type="continuationSeparator" w:id="0">
    <w:p w14:paraId="5B6F93F8" w14:textId="77777777" w:rsidR="002C2D48" w:rsidRDefault="002C2D48" w:rsidP="00C5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93599644"/>
      <w:docPartObj>
        <w:docPartGallery w:val="Page Numbers (Bottom of Page)"/>
        <w:docPartUnique/>
      </w:docPartObj>
    </w:sdtPr>
    <w:sdtEndPr/>
    <w:sdtContent>
      <w:p w14:paraId="1265C9B0" w14:textId="569DE794" w:rsidR="00C5758A" w:rsidRPr="009338A1" w:rsidRDefault="00C5758A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338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8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8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338A1">
          <w:rPr>
            <w:rFonts w:ascii="Times New Roman" w:hAnsi="Times New Roman" w:cs="Times New Roman"/>
            <w:sz w:val="28"/>
            <w:szCs w:val="28"/>
          </w:rPr>
          <w:t>2</w:t>
        </w:r>
        <w:r w:rsidRPr="009338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592A07A" w14:textId="77777777" w:rsidR="00C5758A" w:rsidRDefault="00C5758A">
    <w:pPr>
      <w:pStyle w:val="a9"/>
    </w:pPr>
  </w:p>
  <w:p w14:paraId="21916641" w14:textId="77777777" w:rsidR="00BF00AE" w:rsidRDefault="00BF00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F4F8" w14:textId="77777777" w:rsidR="002C2D48" w:rsidRDefault="002C2D48" w:rsidP="00C5758A">
      <w:pPr>
        <w:spacing w:after="0" w:line="240" w:lineRule="auto"/>
      </w:pPr>
      <w:r>
        <w:separator/>
      </w:r>
    </w:p>
  </w:footnote>
  <w:footnote w:type="continuationSeparator" w:id="0">
    <w:p w14:paraId="2186FED4" w14:textId="77777777" w:rsidR="002C2D48" w:rsidRDefault="002C2D48" w:rsidP="00C5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57EF"/>
    <w:multiLevelType w:val="hybridMultilevel"/>
    <w:tmpl w:val="6822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254A2"/>
    <w:multiLevelType w:val="hybridMultilevel"/>
    <w:tmpl w:val="6B64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EF1"/>
    <w:rsid w:val="000007C4"/>
    <w:rsid w:val="00002F5E"/>
    <w:rsid w:val="0000370D"/>
    <w:rsid w:val="00031F37"/>
    <w:rsid w:val="0007086C"/>
    <w:rsid w:val="0009226B"/>
    <w:rsid w:val="000C7356"/>
    <w:rsid w:val="000D6B84"/>
    <w:rsid w:val="000F0F4E"/>
    <w:rsid w:val="000F136F"/>
    <w:rsid w:val="000F39A1"/>
    <w:rsid w:val="00135F53"/>
    <w:rsid w:val="00137FD0"/>
    <w:rsid w:val="00140153"/>
    <w:rsid w:val="00141969"/>
    <w:rsid w:val="001421AF"/>
    <w:rsid w:val="0016564A"/>
    <w:rsid w:val="00173D04"/>
    <w:rsid w:val="0019113C"/>
    <w:rsid w:val="001921DD"/>
    <w:rsid w:val="001B5D66"/>
    <w:rsid w:val="001D2FA0"/>
    <w:rsid w:val="00214896"/>
    <w:rsid w:val="00224C25"/>
    <w:rsid w:val="002359EA"/>
    <w:rsid w:val="00252517"/>
    <w:rsid w:val="00284AB0"/>
    <w:rsid w:val="00291768"/>
    <w:rsid w:val="00291D7A"/>
    <w:rsid w:val="002A1087"/>
    <w:rsid w:val="002B63C6"/>
    <w:rsid w:val="002C2D48"/>
    <w:rsid w:val="002D7994"/>
    <w:rsid w:val="00302328"/>
    <w:rsid w:val="003159C4"/>
    <w:rsid w:val="00342935"/>
    <w:rsid w:val="00366566"/>
    <w:rsid w:val="003A05D9"/>
    <w:rsid w:val="003D2D3B"/>
    <w:rsid w:val="003D6572"/>
    <w:rsid w:val="003E11DD"/>
    <w:rsid w:val="004103BF"/>
    <w:rsid w:val="00415161"/>
    <w:rsid w:val="0042550E"/>
    <w:rsid w:val="00466915"/>
    <w:rsid w:val="00471BC4"/>
    <w:rsid w:val="00477A69"/>
    <w:rsid w:val="00481B4D"/>
    <w:rsid w:val="004962AD"/>
    <w:rsid w:val="004A0127"/>
    <w:rsid w:val="004A1D73"/>
    <w:rsid w:val="004B5240"/>
    <w:rsid w:val="004C7328"/>
    <w:rsid w:val="004F20C9"/>
    <w:rsid w:val="005027E9"/>
    <w:rsid w:val="005066F1"/>
    <w:rsid w:val="005235D7"/>
    <w:rsid w:val="00533CC6"/>
    <w:rsid w:val="00534D99"/>
    <w:rsid w:val="00535B39"/>
    <w:rsid w:val="005410DB"/>
    <w:rsid w:val="0054167D"/>
    <w:rsid w:val="0055352C"/>
    <w:rsid w:val="00573174"/>
    <w:rsid w:val="005845F6"/>
    <w:rsid w:val="005E1067"/>
    <w:rsid w:val="005F01F4"/>
    <w:rsid w:val="005F0DEF"/>
    <w:rsid w:val="005F1EAA"/>
    <w:rsid w:val="005F6E24"/>
    <w:rsid w:val="006004E4"/>
    <w:rsid w:val="006116FE"/>
    <w:rsid w:val="00621DB8"/>
    <w:rsid w:val="00637AC2"/>
    <w:rsid w:val="006B14F6"/>
    <w:rsid w:val="006B330D"/>
    <w:rsid w:val="006D339E"/>
    <w:rsid w:val="006E6C73"/>
    <w:rsid w:val="007034B4"/>
    <w:rsid w:val="00704D2A"/>
    <w:rsid w:val="007159C6"/>
    <w:rsid w:val="007174FF"/>
    <w:rsid w:val="007468D4"/>
    <w:rsid w:val="0077433D"/>
    <w:rsid w:val="007973D2"/>
    <w:rsid w:val="00797C47"/>
    <w:rsid w:val="007A6DDA"/>
    <w:rsid w:val="007D3FEC"/>
    <w:rsid w:val="00801FD3"/>
    <w:rsid w:val="00807A64"/>
    <w:rsid w:val="008366CA"/>
    <w:rsid w:val="00875F35"/>
    <w:rsid w:val="00885BCC"/>
    <w:rsid w:val="00894393"/>
    <w:rsid w:val="008B0710"/>
    <w:rsid w:val="008D471F"/>
    <w:rsid w:val="008E295A"/>
    <w:rsid w:val="008F3D57"/>
    <w:rsid w:val="00903B97"/>
    <w:rsid w:val="00905963"/>
    <w:rsid w:val="00920220"/>
    <w:rsid w:val="00925725"/>
    <w:rsid w:val="00930E42"/>
    <w:rsid w:val="009338A1"/>
    <w:rsid w:val="009520E3"/>
    <w:rsid w:val="00957F8C"/>
    <w:rsid w:val="00963BAE"/>
    <w:rsid w:val="00967C33"/>
    <w:rsid w:val="009A38F4"/>
    <w:rsid w:val="009A4668"/>
    <w:rsid w:val="009E1778"/>
    <w:rsid w:val="009E6775"/>
    <w:rsid w:val="009F2738"/>
    <w:rsid w:val="00A0555F"/>
    <w:rsid w:val="00A145CE"/>
    <w:rsid w:val="00A526D4"/>
    <w:rsid w:val="00A64B85"/>
    <w:rsid w:val="00A669AA"/>
    <w:rsid w:val="00A73B06"/>
    <w:rsid w:val="00A850CF"/>
    <w:rsid w:val="00A919CF"/>
    <w:rsid w:val="00AD3112"/>
    <w:rsid w:val="00AF6B71"/>
    <w:rsid w:val="00B22685"/>
    <w:rsid w:val="00B34697"/>
    <w:rsid w:val="00B35BB9"/>
    <w:rsid w:val="00BA1525"/>
    <w:rsid w:val="00BC6D8B"/>
    <w:rsid w:val="00BE26DB"/>
    <w:rsid w:val="00BE5B6F"/>
    <w:rsid w:val="00BF00AE"/>
    <w:rsid w:val="00BF431D"/>
    <w:rsid w:val="00C06849"/>
    <w:rsid w:val="00C15D26"/>
    <w:rsid w:val="00C26B6F"/>
    <w:rsid w:val="00C44DFE"/>
    <w:rsid w:val="00C50EA6"/>
    <w:rsid w:val="00C5758A"/>
    <w:rsid w:val="00C728A1"/>
    <w:rsid w:val="00C77975"/>
    <w:rsid w:val="00C943A2"/>
    <w:rsid w:val="00C95210"/>
    <w:rsid w:val="00CA1CEE"/>
    <w:rsid w:val="00CA53D3"/>
    <w:rsid w:val="00CC51E4"/>
    <w:rsid w:val="00CF5881"/>
    <w:rsid w:val="00D0573D"/>
    <w:rsid w:val="00D13668"/>
    <w:rsid w:val="00D56EB4"/>
    <w:rsid w:val="00D65DC4"/>
    <w:rsid w:val="00DA2AAB"/>
    <w:rsid w:val="00DB4000"/>
    <w:rsid w:val="00DD7E70"/>
    <w:rsid w:val="00DE1216"/>
    <w:rsid w:val="00DE6EF1"/>
    <w:rsid w:val="00DF4DC0"/>
    <w:rsid w:val="00E11DD0"/>
    <w:rsid w:val="00E153DB"/>
    <w:rsid w:val="00E17E55"/>
    <w:rsid w:val="00E23E4F"/>
    <w:rsid w:val="00E302FC"/>
    <w:rsid w:val="00E405BF"/>
    <w:rsid w:val="00E72F3C"/>
    <w:rsid w:val="00E73E81"/>
    <w:rsid w:val="00E740CA"/>
    <w:rsid w:val="00E936A3"/>
    <w:rsid w:val="00EA0F14"/>
    <w:rsid w:val="00EB6273"/>
    <w:rsid w:val="00EC25DB"/>
    <w:rsid w:val="00ED3862"/>
    <w:rsid w:val="00F00F88"/>
    <w:rsid w:val="00F40B8C"/>
    <w:rsid w:val="00F56208"/>
    <w:rsid w:val="00F641F9"/>
    <w:rsid w:val="00F73280"/>
    <w:rsid w:val="00F74FD3"/>
    <w:rsid w:val="00F8197A"/>
    <w:rsid w:val="00F81B28"/>
    <w:rsid w:val="00FD6A75"/>
    <w:rsid w:val="00FD71A1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1C97"/>
  <w15:docId w15:val="{F3327CE2-C186-4668-B630-E813AF9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9C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F3D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F3D5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5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58A"/>
  </w:style>
  <w:style w:type="paragraph" w:styleId="a9">
    <w:name w:val="footer"/>
    <w:basedOn w:val="a"/>
    <w:link w:val="aa"/>
    <w:uiPriority w:val="99"/>
    <w:unhideWhenUsed/>
    <w:rsid w:val="00C5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58A"/>
  </w:style>
  <w:style w:type="character" w:styleId="ab">
    <w:name w:val="FollowedHyperlink"/>
    <w:basedOn w:val="a0"/>
    <w:uiPriority w:val="99"/>
    <w:semiHidden/>
    <w:unhideWhenUsed/>
    <w:rsid w:val="00B22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5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ournal.ru/stories/124683-istoriya-smertnoy-kazni-v-rossii-ot-kievskoy-rusi-do-sovremennosti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wood.ru/1194649/pravo/prichiny_otmeny_smertnoy_ka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ru/story/215693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EABD-AE5C-4521-ABF2-340E4974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Рыжкова</dc:creator>
  <cp:lastModifiedBy>Екатерина Рыжкова</cp:lastModifiedBy>
  <cp:revision>5</cp:revision>
  <dcterms:created xsi:type="dcterms:W3CDTF">2022-02-07T18:15:00Z</dcterms:created>
  <dcterms:modified xsi:type="dcterms:W3CDTF">2022-02-27T16:39:00Z</dcterms:modified>
</cp:coreProperties>
</file>