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BBB2" w14:textId="77777777" w:rsidR="00F84DF9" w:rsidRPr="004869E5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869E5">
        <w:rPr>
          <w:rFonts w:ascii="Times New Roman" w:eastAsia="Calibri" w:hAnsi="Times New Roman" w:cs="Times New Roman"/>
          <w:lang w:eastAsia="en-US"/>
        </w:rPr>
        <w:t xml:space="preserve">УССУРИЙСКИЙ ФИЛИАЛ КРАЕВОГО ГОСУДАРСТВЕННОГО </w:t>
      </w:r>
    </w:p>
    <w:p w14:paraId="78DB47F2" w14:textId="77777777" w:rsidR="00F84DF9" w:rsidRPr="004869E5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869E5">
        <w:rPr>
          <w:rFonts w:ascii="Times New Roman" w:eastAsia="Calibri" w:hAnsi="Times New Roman" w:cs="Times New Roman"/>
          <w:lang w:eastAsia="en-US"/>
        </w:rPr>
        <w:t xml:space="preserve">БЮДЖЕТНОГО ПРОФЕССИОНАЛЬНОГО ОБРАЗОВАТЕЛЬНОГОУЧРЕЖДЕНИЯ </w:t>
      </w:r>
    </w:p>
    <w:p w14:paraId="0F63F62B" w14:textId="77777777" w:rsidR="00926FC9" w:rsidRPr="004869E5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869E5">
        <w:rPr>
          <w:rFonts w:ascii="Times New Roman" w:eastAsia="Calibri" w:hAnsi="Times New Roman" w:cs="Times New Roman"/>
          <w:lang w:eastAsia="en-US"/>
        </w:rPr>
        <w:t>«ВЛАДИВОСТОКСКИЙ БАЗОВЫЙ МЕДИЦИНСКИЙ КОЛЛЕДЖ»</w:t>
      </w:r>
    </w:p>
    <w:p w14:paraId="08E78ECA" w14:textId="1DA796C9" w:rsidR="007F6181" w:rsidRPr="004869E5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869E5">
        <w:rPr>
          <w:rFonts w:ascii="Times New Roman" w:eastAsia="Calibri" w:hAnsi="Times New Roman" w:cs="Times New Roman"/>
          <w:lang w:eastAsia="en-US"/>
        </w:rPr>
        <w:t>(У</w:t>
      </w:r>
      <w:r w:rsidR="00F84DF9" w:rsidRPr="004869E5">
        <w:rPr>
          <w:rFonts w:ascii="Times New Roman" w:eastAsia="Calibri" w:hAnsi="Times New Roman" w:cs="Times New Roman"/>
          <w:lang w:eastAsia="en-US"/>
        </w:rPr>
        <w:t>ссурийский</w:t>
      </w:r>
      <w:r w:rsidRPr="004869E5">
        <w:rPr>
          <w:rFonts w:ascii="Times New Roman" w:eastAsia="Calibri" w:hAnsi="Times New Roman" w:cs="Times New Roman"/>
          <w:lang w:eastAsia="en-US"/>
        </w:rPr>
        <w:t xml:space="preserve"> </w:t>
      </w:r>
      <w:r w:rsidR="003B445E" w:rsidRPr="004869E5">
        <w:rPr>
          <w:rFonts w:ascii="Times New Roman" w:eastAsia="Calibri" w:hAnsi="Times New Roman" w:cs="Times New Roman"/>
          <w:lang w:eastAsia="en-US"/>
        </w:rPr>
        <w:t>филиал</w:t>
      </w:r>
      <w:r w:rsidRPr="004869E5">
        <w:rPr>
          <w:rFonts w:ascii="Times New Roman" w:eastAsia="Calibri" w:hAnsi="Times New Roman" w:cs="Times New Roman"/>
          <w:lang w:eastAsia="en-US"/>
        </w:rPr>
        <w:t xml:space="preserve"> КГБПОУ «ВБМК»)</w:t>
      </w:r>
    </w:p>
    <w:p w14:paraId="365D9394" w14:textId="77777777" w:rsidR="00926FC9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EF37772" w14:textId="77777777" w:rsidR="00926FC9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D3A32B9" w14:textId="77777777" w:rsidR="00926FC9" w:rsidRPr="00926FC9" w:rsidRDefault="00926FC9" w:rsidP="00926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CB8A2AB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245748E" w14:textId="77777777" w:rsidR="00926FC9" w:rsidRDefault="00926FC9" w:rsidP="00926FC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6FC9">
        <w:rPr>
          <w:rFonts w:ascii="Times New Roman" w:eastAsia="Times New Roman" w:hAnsi="Times New Roman" w:cs="Times New Roman"/>
          <w:color w:val="000000"/>
          <w:sz w:val="32"/>
          <w:szCs w:val="32"/>
        </w:rPr>
        <w:t>УЧЕБНО-ИССЛЕДОВАТЕЛЬСКАЯ РАБОТА</w:t>
      </w:r>
    </w:p>
    <w:p w14:paraId="2D953DC9" w14:textId="77777777" w:rsidR="00926FC9" w:rsidRDefault="00926FC9" w:rsidP="00926FC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1700576" w14:textId="77777777" w:rsidR="007F6181" w:rsidRPr="00926FC9" w:rsidRDefault="00926FC9" w:rsidP="00926FC9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ОСАНКА – ЗАЛОГ ЗДОРОВЬЯ</w:t>
      </w:r>
    </w:p>
    <w:p w14:paraId="518E579C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5CC3CA0C" w14:textId="77777777" w:rsidR="007D0BAA" w:rsidRDefault="007D0BAA" w:rsidP="00801C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5E2B080C" w14:textId="77777777" w:rsidR="007D0BAA" w:rsidRDefault="007D0BAA" w:rsidP="00801C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33E09E75" w14:textId="77777777" w:rsidR="007D0BAA" w:rsidRDefault="007D0BAA" w:rsidP="00801C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4B2BD023" w14:textId="77777777" w:rsidR="007F6181" w:rsidRPr="00452079" w:rsidRDefault="007D0BAA" w:rsidP="007D0B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ОП.02 </w:t>
      </w:r>
      <w:r w:rsidR="00801CBF" w:rsidRPr="0045207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АНАТОМИЯ И ФИЗИОЛОГИЯ ЧЕЛОВЕКА</w:t>
      </w:r>
    </w:p>
    <w:p w14:paraId="6ADC9C30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2C60D699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1A157A7C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4508A4CA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77A6A6A1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4F53791B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5059DC25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225F6164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40280D06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5B8874E5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1CF96D9B" w14:textId="77777777" w:rsidR="004E7890" w:rsidRPr="00452079" w:rsidRDefault="004E7890" w:rsidP="004E789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14:paraId="27EE82D1" w14:textId="77777777" w:rsidR="004E7890" w:rsidRPr="00452079" w:rsidRDefault="004E7890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14:paraId="041D458D" w14:textId="77777777" w:rsidR="004E7890" w:rsidRPr="00452079" w:rsidRDefault="004E7890" w:rsidP="007F618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14:paraId="7201D97B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Выполнил</w:t>
      </w:r>
      <w:r w:rsidR="00801CBF"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студентк</w:t>
      </w:r>
      <w:r w:rsidR="00801CBF"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</w:p>
    <w:p w14:paraId="4C014AC7" w14:textId="77777777" w:rsidR="00801CBF" w:rsidRPr="00452079" w:rsidRDefault="00801CBF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Игумнова Анна Андреевна</w:t>
      </w:r>
    </w:p>
    <w:p w14:paraId="689EA150" w14:textId="77777777" w:rsidR="00801CBF" w:rsidRPr="00452079" w:rsidRDefault="00801CBF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Ванюкова Арина Евгеньевна</w:t>
      </w:r>
    </w:p>
    <w:p w14:paraId="289F5EEB" w14:textId="77777777" w:rsidR="00801CBF" w:rsidRPr="00452079" w:rsidRDefault="00801CBF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 курса 231 группы</w:t>
      </w:r>
    </w:p>
    <w:p w14:paraId="05092395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Специальность: </w:t>
      </w:r>
    </w:p>
    <w:p w14:paraId="4AA6C62C" w14:textId="77777777" w:rsidR="007F6181" w:rsidRPr="00452079" w:rsidRDefault="00801CBF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3.</w:t>
      </w:r>
      <w:r w:rsidR="007F6181"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="007F6181"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.02.01 «Сестринское дело»</w:t>
      </w:r>
    </w:p>
    <w:p w14:paraId="7B0D64EA" w14:textId="77777777" w:rsidR="007F6181" w:rsidRPr="00452079" w:rsidRDefault="008325B2" w:rsidP="007F6181">
      <w:pPr>
        <w:widowControl w:val="0"/>
        <w:suppressAutoHyphens/>
        <w:autoSpaceDN w:val="0"/>
        <w:spacing w:after="0" w:line="240" w:lineRule="auto"/>
        <w:ind w:left="4649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Руководитель: </w:t>
      </w:r>
      <w:r w:rsidR="00801CBF" w:rsidRPr="004520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Рахманова Г. И.</w:t>
      </w:r>
    </w:p>
    <w:p w14:paraId="4BE56A88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4649" w:firstLine="59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B34B142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464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52079">
        <w:rPr>
          <w:rFonts w:ascii="Times New Roman" w:eastAsia="Andale Sans UI" w:hAnsi="Times New Roman" w:cs="Tahoma"/>
          <w:kern w:val="3"/>
          <w:sz w:val="28"/>
          <w:szCs w:val="28"/>
          <w:vertAlign w:val="subscript"/>
          <w:lang w:eastAsia="ja-JP" w:bidi="fa-IR"/>
        </w:rPr>
        <w:t xml:space="preserve">                           </w:t>
      </w:r>
      <w:r w:rsidR="00454C43">
        <w:rPr>
          <w:rFonts w:ascii="Times New Roman" w:eastAsia="Andale Sans UI" w:hAnsi="Times New Roman" w:cs="Tahoma"/>
          <w:kern w:val="3"/>
          <w:sz w:val="28"/>
          <w:szCs w:val="28"/>
          <w:vertAlign w:val="subscript"/>
          <w:lang w:eastAsia="ja-JP" w:bidi="fa-IR"/>
        </w:rPr>
        <w:t xml:space="preserve">   </w:t>
      </w:r>
    </w:p>
    <w:p w14:paraId="6F810040" w14:textId="77777777" w:rsidR="00801CBF" w:rsidRPr="00452079" w:rsidRDefault="00801CBF" w:rsidP="007F6181">
      <w:pPr>
        <w:widowControl w:val="0"/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2F377D5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1490577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4649"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39636CF7" w14:textId="77777777" w:rsidR="007D0BAA" w:rsidRPr="00452079" w:rsidRDefault="007D0BAA" w:rsidP="009D14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36580531" w14:textId="77777777" w:rsidR="007F6181" w:rsidRDefault="007F6181" w:rsidP="007F6181">
      <w:pPr>
        <w:widowControl w:val="0"/>
        <w:suppressAutoHyphens/>
        <w:autoSpaceDN w:val="0"/>
        <w:spacing w:after="0" w:line="240" w:lineRule="auto"/>
        <w:ind w:left="4649"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69CBEAE3" w14:textId="77777777" w:rsidR="00926FC9" w:rsidRPr="00452079" w:rsidRDefault="00926FC9" w:rsidP="007F6181">
      <w:pPr>
        <w:widowControl w:val="0"/>
        <w:suppressAutoHyphens/>
        <w:autoSpaceDN w:val="0"/>
        <w:spacing w:after="0" w:line="240" w:lineRule="auto"/>
        <w:ind w:left="4649"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4EFEE83F" w14:textId="77777777" w:rsidR="007F6181" w:rsidRPr="00452079" w:rsidRDefault="007F6181" w:rsidP="007F6181">
      <w:pPr>
        <w:widowControl w:val="0"/>
        <w:suppressAutoHyphens/>
        <w:autoSpaceDN w:val="0"/>
        <w:spacing w:after="0" w:line="240" w:lineRule="auto"/>
        <w:ind w:left="142" w:hanging="142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Уссурийск</w:t>
      </w:r>
    </w:p>
    <w:p w14:paraId="2420944D" w14:textId="77777777" w:rsidR="0041471F" w:rsidRPr="00452079" w:rsidRDefault="008325B2" w:rsidP="003E7E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5207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202</w:t>
      </w:r>
      <w:r w:rsidRPr="0045207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</w:t>
      </w:r>
    </w:p>
    <w:p w14:paraId="10E61888" w14:textId="77777777" w:rsidR="00BA1685" w:rsidRPr="00452079" w:rsidRDefault="00BA1685" w:rsidP="009F31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2079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14:paraId="6647C29D" w14:textId="77777777" w:rsidR="007F6181" w:rsidRPr="00452079" w:rsidRDefault="007F6181" w:rsidP="007F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2"/>
        <w:tblW w:w="103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  <w:gridCol w:w="492"/>
      </w:tblGrid>
      <w:tr w:rsidR="002E156E" w:rsidRPr="00926FC9" w14:paraId="2013E03D" w14:textId="77777777" w:rsidTr="008B4482">
        <w:tc>
          <w:tcPr>
            <w:tcW w:w="9878" w:type="dxa"/>
          </w:tcPr>
          <w:p w14:paraId="6A01FD7D" w14:textId="6A31B005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Введение …………………………………………………………………………</w:t>
            </w:r>
            <w:proofErr w:type="gramStart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92" w:type="dxa"/>
          </w:tcPr>
          <w:p w14:paraId="6966994C" w14:textId="77777777" w:rsidR="00926FC9" w:rsidRPr="00926FC9" w:rsidRDefault="00E57DCB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</w:tr>
      <w:tr w:rsidR="002E156E" w:rsidRPr="00926FC9" w14:paraId="2A9CD528" w14:textId="77777777" w:rsidTr="008B4482">
        <w:tc>
          <w:tcPr>
            <w:tcW w:w="9878" w:type="dxa"/>
          </w:tcPr>
          <w:p w14:paraId="358E3FA7" w14:textId="68BF5081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1 Теоретические аспекты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нарушения осанки</w:t>
            </w:r>
            <w:proofErr w:type="gramStart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….</w:t>
            </w:r>
            <w:proofErr w:type="gramEnd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…………………...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</w:t>
            </w:r>
            <w:r w:rsidR="001B0E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</w:t>
            </w:r>
          </w:p>
        </w:tc>
        <w:tc>
          <w:tcPr>
            <w:tcW w:w="492" w:type="dxa"/>
          </w:tcPr>
          <w:p w14:paraId="2D2CCC0D" w14:textId="77777777" w:rsidR="00926FC9" w:rsidRPr="00926FC9" w:rsidRDefault="00E57DCB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</w:tr>
      <w:tr w:rsidR="002E156E" w:rsidRPr="00926FC9" w14:paraId="2AE4F1B7" w14:textId="77777777" w:rsidTr="008B4482">
        <w:tc>
          <w:tcPr>
            <w:tcW w:w="9878" w:type="dxa"/>
          </w:tcPr>
          <w:p w14:paraId="5DAA2F7A" w14:textId="0E806166" w:rsidR="001B0E18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bookmarkStart w:id="0" w:name="_Hlk63095177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1.1 </w:t>
            </w:r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Этиология и патогенез</w:t>
            </w: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……………</w:t>
            </w:r>
            <w:proofErr w:type="gramStart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…….</w:t>
            </w:r>
            <w:proofErr w:type="gramEnd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………….……</w:t>
            </w:r>
            <w:r w:rsidR="001B0E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………………………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</w:t>
            </w:r>
          </w:p>
          <w:p w14:paraId="64EC5441" w14:textId="2946F4F3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bookmarkStart w:id="1" w:name="_Hlk63095250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1.1.1</w:t>
            </w:r>
            <w:bookmarkEnd w:id="1"/>
            <w:r w:rsidR="002E156E" w:rsidRP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B0E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Виды, 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акторы риска, клиническая картина и осложнения нарушений осанки</w:t>
            </w: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…...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</w:t>
            </w:r>
            <w:r w:rsidR="00E57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..............................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..................</w:t>
            </w:r>
            <w:r w:rsidR="00E57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....................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....................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</w:t>
            </w:r>
            <w:r w:rsidR="00E57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</w:t>
            </w:r>
          </w:p>
          <w:p w14:paraId="596921E5" w14:textId="04713935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1.1.2</w:t>
            </w:r>
            <w:r w:rsidR="002E156E" w:rsidRP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Методы </w:t>
            </w:r>
            <w:r w:rsidR="00557C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диагностики</w:t>
            </w:r>
            <w:r w:rsidR="00557CF0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</w:t>
            </w: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…………………………………………………………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</w:t>
            </w:r>
          </w:p>
          <w:p w14:paraId="314637B1" w14:textId="650C22FF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1.1.3 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лечения</w:t>
            </w:r>
            <w:r w:rsidR="009A2B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 прогноз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нарушения осанки...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.............................</w:t>
            </w:r>
            <w:r w:rsidR="009A2B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</w:t>
            </w:r>
            <w:r w:rsidR="008B4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</w:t>
            </w:r>
          </w:p>
        </w:tc>
        <w:tc>
          <w:tcPr>
            <w:tcW w:w="492" w:type="dxa"/>
          </w:tcPr>
          <w:p w14:paraId="6DD3518C" w14:textId="77777777" w:rsidR="00926FC9" w:rsidRPr="00926FC9" w:rsidRDefault="00E57DCB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14:paraId="5EEC564D" w14:textId="6E25352F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2BB7BE49" w14:textId="24762F95" w:rsidR="00926FC9" w:rsidRPr="00926FC9" w:rsidRDefault="002E156E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</w:p>
          <w:p w14:paraId="430BC917" w14:textId="77777777" w:rsidR="00926FC9" w:rsidRPr="00926FC9" w:rsidRDefault="00E57DCB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14</w:t>
            </w:r>
          </w:p>
          <w:p w14:paraId="362E57A4" w14:textId="77777777" w:rsidR="00926FC9" w:rsidRPr="00926FC9" w:rsidRDefault="00EF4C68" w:rsidP="008B448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</w:t>
            </w:r>
          </w:p>
        </w:tc>
      </w:tr>
      <w:tr w:rsidR="002E156E" w:rsidRPr="00926FC9" w14:paraId="3E345253" w14:textId="77777777" w:rsidTr="008B4482">
        <w:tc>
          <w:tcPr>
            <w:tcW w:w="9878" w:type="dxa"/>
          </w:tcPr>
          <w:p w14:paraId="2C19C9BB" w14:textId="00E5CF9C" w:rsidR="00926FC9" w:rsidRPr="00926FC9" w:rsidRDefault="00EF4C68" w:rsidP="008B4482">
            <w:pPr>
              <w:widowControl w:val="0"/>
              <w:tabs>
                <w:tab w:val="left" w:pos="25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Выявление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нарушений осанки </w:t>
            </w:r>
            <w:r w:rsidR="00926FC9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среди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студентов </w:t>
            </w:r>
            <w:r w:rsidRPr="00EF4C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Уссурийского филиала КГБПОУ «ВБМК»</w:t>
            </w:r>
            <w:r w:rsidR="00926FC9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............................................</w:t>
            </w:r>
            <w:r w:rsidR="00E57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.................................................</w:t>
            </w:r>
            <w:r w:rsidR="00441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..........</w:t>
            </w:r>
          </w:p>
        </w:tc>
        <w:tc>
          <w:tcPr>
            <w:tcW w:w="492" w:type="dxa"/>
          </w:tcPr>
          <w:p w14:paraId="745CD303" w14:textId="77777777" w:rsidR="00406779" w:rsidRDefault="00406779" w:rsidP="008B448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28181041" w14:textId="3B6D3354" w:rsidR="00926FC9" w:rsidRPr="00926FC9" w:rsidRDefault="00406779" w:rsidP="008B448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</w:p>
        </w:tc>
      </w:tr>
      <w:tr w:rsidR="002E156E" w:rsidRPr="00926FC9" w14:paraId="3A121237" w14:textId="77777777" w:rsidTr="008B4482">
        <w:tc>
          <w:tcPr>
            <w:tcW w:w="9878" w:type="dxa"/>
          </w:tcPr>
          <w:p w14:paraId="78470347" w14:textId="4A27A29E" w:rsidR="00926FC9" w:rsidRPr="00926FC9" w:rsidRDefault="00926FC9" w:rsidP="00EF4C68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2.1</w:t>
            </w:r>
            <w:r w:rsidR="002E156E" w:rsidRP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Оценка частоты встречаемости 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сколиоза среди студентов</w:t>
            </w:r>
            <w:r w:rsidR="004067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колледжа</w:t>
            </w:r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</w:t>
            </w:r>
            <w:proofErr w:type="gramStart"/>
            <w:r w:rsidR="004218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….</w:t>
            </w:r>
            <w:proofErr w:type="gramEnd"/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92" w:type="dxa"/>
          </w:tcPr>
          <w:p w14:paraId="109187C4" w14:textId="0D289D92" w:rsidR="00406779" w:rsidRPr="00926FC9" w:rsidRDefault="002E156E" w:rsidP="004218D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18</w:t>
            </w:r>
          </w:p>
        </w:tc>
      </w:tr>
      <w:tr w:rsidR="002E156E" w:rsidRPr="00926FC9" w14:paraId="39AED45F" w14:textId="77777777" w:rsidTr="008B4482">
        <w:tc>
          <w:tcPr>
            <w:tcW w:w="9878" w:type="dxa"/>
          </w:tcPr>
          <w:p w14:paraId="6251A1AB" w14:textId="04422E2F" w:rsidR="00926FC9" w:rsidRPr="00926FC9" w:rsidRDefault="00926FC9" w:rsidP="00EF4C68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2.2 Оценка уровня информированности </w:t>
            </w:r>
            <w:r w:rsidR="00EF4C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студентов колледжа по вопросам нарушения осанки –</w:t>
            </w:r>
            <w:r w:rsidR="00441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сколиоз……………………………………………………</w:t>
            </w:r>
            <w:proofErr w:type="gramStart"/>
            <w:r w:rsidR="004418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…….</w:t>
            </w:r>
            <w:proofErr w:type="gramEnd"/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92" w:type="dxa"/>
          </w:tcPr>
          <w:p w14:paraId="70B40738" w14:textId="77777777" w:rsidR="00926FC9" w:rsidRDefault="00926FC9" w:rsidP="004218D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4585D0FA" w14:textId="77777777" w:rsidR="00A66048" w:rsidRPr="00926FC9" w:rsidRDefault="00A66048" w:rsidP="004218D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</w:t>
            </w:r>
          </w:p>
        </w:tc>
      </w:tr>
      <w:tr w:rsidR="002E156E" w:rsidRPr="00926FC9" w14:paraId="108345A7" w14:textId="77777777" w:rsidTr="008B4482">
        <w:tc>
          <w:tcPr>
            <w:tcW w:w="9878" w:type="dxa"/>
          </w:tcPr>
          <w:p w14:paraId="03161A48" w14:textId="49F9213D" w:rsidR="00926FC9" w:rsidRPr="00926FC9" w:rsidRDefault="002E156E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Заключение.</w:t>
            </w:r>
            <w:r w:rsidR="00926FC9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</w:t>
            </w:r>
            <w:proofErr w:type="gramEnd"/>
            <w:r w:rsidR="00926FC9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…..</w:t>
            </w:r>
          </w:p>
        </w:tc>
        <w:tc>
          <w:tcPr>
            <w:tcW w:w="492" w:type="dxa"/>
          </w:tcPr>
          <w:p w14:paraId="01FAE080" w14:textId="77777777" w:rsidR="00926FC9" w:rsidRPr="00926FC9" w:rsidRDefault="00A66048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24</w:t>
            </w:r>
          </w:p>
        </w:tc>
      </w:tr>
      <w:tr w:rsidR="002E156E" w:rsidRPr="00926FC9" w14:paraId="267EF33A" w14:textId="77777777" w:rsidTr="008B4482">
        <w:tc>
          <w:tcPr>
            <w:tcW w:w="9878" w:type="dxa"/>
          </w:tcPr>
          <w:p w14:paraId="1713D628" w14:textId="4725DA4C" w:rsidR="00926FC9" w:rsidRPr="00926FC9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Список использованных источников</w:t>
            </w:r>
            <w:r w:rsidR="002E156E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…</w:t>
            </w: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…………………………………………</w:t>
            </w:r>
            <w:proofErr w:type="gramStart"/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….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</w:t>
            </w:r>
            <w:proofErr w:type="gramEnd"/>
          </w:p>
        </w:tc>
        <w:tc>
          <w:tcPr>
            <w:tcW w:w="492" w:type="dxa"/>
          </w:tcPr>
          <w:p w14:paraId="6F0B7B1D" w14:textId="77777777" w:rsidR="00926FC9" w:rsidRPr="00926FC9" w:rsidRDefault="00A66048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25</w:t>
            </w:r>
          </w:p>
        </w:tc>
      </w:tr>
      <w:tr w:rsidR="002E156E" w:rsidRPr="00926FC9" w14:paraId="66FD943F" w14:textId="77777777" w:rsidTr="008B4482">
        <w:tc>
          <w:tcPr>
            <w:tcW w:w="9878" w:type="dxa"/>
          </w:tcPr>
          <w:p w14:paraId="6F45CADD" w14:textId="12347EBD" w:rsidR="00A66048" w:rsidRDefault="00926FC9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 А.…………...………………………………………………………</w:t>
            </w:r>
            <w:proofErr w:type="gramStart"/>
            <w:r w:rsidR="002E156E" w:rsidRPr="00926F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</w:t>
            </w:r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….</w:t>
            </w:r>
            <w:proofErr w:type="gramEnd"/>
            <w:r w:rsidR="002E15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14:paraId="63847579" w14:textId="08DE2A37" w:rsidR="00926FC9" w:rsidRPr="00A66048" w:rsidRDefault="00A66048" w:rsidP="00A6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Б……………………………………………………………………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2E15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92" w:type="dxa"/>
          </w:tcPr>
          <w:p w14:paraId="6B9B8017" w14:textId="77777777" w:rsidR="00926FC9" w:rsidRDefault="00A66048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26</w:t>
            </w:r>
          </w:p>
          <w:p w14:paraId="478DEA17" w14:textId="77777777" w:rsidR="00A66048" w:rsidRDefault="00A66048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27</w:t>
            </w:r>
          </w:p>
          <w:p w14:paraId="2A5A5863" w14:textId="77777777" w:rsidR="00A66048" w:rsidRPr="00926FC9" w:rsidRDefault="00A66048" w:rsidP="00926FC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292D1D43" w14:textId="77777777" w:rsidR="007F6181" w:rsidRPr="00452079" w:rsidRDefault="007F6181" w:rsidP="00A66048">
      <w:pPr>
        <w:rPr>
          <w:rFonts w:ascii="Times New Roman" w:hAnsi="Times New Roman" w:cs="Times New Roman"/>
          <w:b/>
          <w:sz w:val="28"/>
        </w:rPr>
      </w:pPr>
    </w:p>
    <w:p w14:paraId="42C86E27" w14:textId="77777777" w:rsidR="007F6181" w:rsidRPr="00452079" w:rsidRDefault="007F618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1E36ADB4" w14:textId="77777777" w:rsidR="007F6181" w:rsidRPr="00452079" w:rsidRDefault="007F618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32B29C92" w14:textId="77777777" w:rsidR="00117911" w:rsidRPr="00452079" w:rsidRDefault="0011791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092D6023" w14:textId="77777777" w:rsidR="00117911" w:rsidRPr="00452079" w:rsidRDefault="0011791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2CCDE30D" w14:textId="77777777" w:rsidR="00117911" w:rsidRPr="00452079" w:rsidRDefault="0011791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718C365F" w14:textId="77777777" w:rsidR="00117911" w:rsidRPr="00452079" w:rsidRDefault="0011791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2B0ED3BF" w14:textId="77777777" w:rsidR="00117911" w:rsidRPr="00452079" w:rsidRDefault="0011791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72DE1C54" w14:textId="77777777" w:rsidR="00117911" w:rsidRPr="00452079" w:rsidRDefault="00117911" w:rsidP="00BA1685">
      <w:pPr>
        <w:jc w:val="center"/>
        <w:rPr>
          <w:rFonts w:ascii="Times New Roman" w:hAnsi="Times New Roman" w:cs="Times New Roman"/>
          <w:b/>
          <w:sz w:val="28"/>
        </w:rPr>
      </w:pPr>
    </w:p>
    <w:p w14:paraId="4DF1A977" w14:textId="77777777" w:rsidR="0041471F" w:rsidRDefault="0041471F" w:rsidP="007A1657">
      <w:pPr>
        <w:rPr>
          <w:rFonts w:ascii="Times New Roman" w:hAnsi="Times New Roman" w:cs="Times New Roman"/>
          <w:b/>
          <w:sz w:val="28"/>
        </w:rPr>
      </w:pPr>
    </w:p>
    <w:p w14:paraId="4AFF2A3F" w14:textId="77777777" w:rsidR="00DD477A" w:rsidRDefault="00DD477A" w:rsidP="007A1657">
      <w:pPr>
        <w:rPr>
          <w:rFonts w:ascii="Times New Roman" w:hAnsi="Times New Roman" w:cs="Times New Roman"/>
          <w:b/>
          <w:sz w:val="28"/>
        </w:rPr>
      </w:pPr>
    </w:p>
    <w:p w14:paraId="3A04A1EE" w14:textId="77777777" w:rsidR="00DD477A" w:rsidRPr="00452079" w:rsidRDefault="00DD477A" w:rsidP="007A1657"/>
    <w:p w14:paraId="5EC508A4" w14:textId="77777777" w:rsidR="0041471F" w:rsidRDefault="0041471F" w:rsidP="007A1657"/>
    <w:p w14:paraId="5104DA43" w14:textId="77777777" w:rsidR="002E156E" w:rsidRDefault="002E156E" w:rsidP="007A1657"/>
    <w:p w14:paraId="47E96BF8" w14:textId="77777777" w:rsidR="00406779" w:rsidRPr="00452079" w:rsidRDefault="00406779" w:rsidP="007A1657"/>
    <w:p w14:paraId="60DFF49D" w14:textId="77777777" w:rsidR="003A660F" w:rsidRDefault="009D1178" w:rsidP="00F84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AB81DFB" w14:textId="77777777" w:rsidR="007D0BAA" w:rsidRPr="00452079" w:rsidRDefault="007D0BAA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2CBB9" w14:textId="77777777" w:rsidR="00CE2990" w:rsidRPr="00452079" w:rsidRDefault="00FF7B72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79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 с</w:t>
      </w:r>
      <w:r w:rsidR="00142241" w:rsidRPr="00452079">
        <w:rPr>
          <w:rFonts w:ascii="Times New Roman" w:hAnsi="Times New Roman" w:cs="Times New Roman"/>
          <w:sz w:val="28"/>
          <w:szCs w:val="28"/>
        </w:rPr>
        <w:t>идячий образ жизни, малоподвижность, отсутствие необходимой гимнастики у современного человека приводят к серьезным нарушениям осанки, что впоследствии может вылиться в самые разные болезни позвоночника, нервной системы и внутренних органов. Многие люди считают эту патологию не столь существенной в ряду других более серьезных и опасных заболеваний. Существует прямая связь между осанкой и здоровьем, правильная осанка является не только залогом красоты, но и крепкого здоровья. Ведь именно с нарушений в позвоночнике и начинаются серьезные беды и уже потом те самые опасные заболевания, которые заставляют нас задуматься. Сохранение правильной осанки с детства является основной профилактической мерой для предупреждения нарушений осанки. Ведь неправильная осанка провоцирует формирование у человека быстрой утомляемости, общего некомфортного состояния. Помимо этого, нарушенная осанка может привести к развитию сколиоза, который, также является предвестником других серьёзных заболеваний. Нарушение осанки при своевременно начатых оздоровительных мероприятиях не прогрессирует и является обратимым процессом. Тем не менее, сколиотическая болезнь постепенно может привести к снижению подвижности грудной клетки, диафрагмы, ухудшению рессорной функции позвоночника, что в свою очередь негативно влияет на деятельность центральной нервной системы, сердечно-сосудистой и дыхательной систем, становится спутником многих хронических заболеваний вследствие проявления общей функциональной слабости дисбаланса в состоянии мышц и связочного аппарата ребенка. Кроме того, хорошая осанка придает уверенности в себе, в своих силах, позволяет вам нравиться окружающим вне зависимости от вашего веса, особенностей фигуры. По официальной статистике на сегодняшний день у 82% подростков наблюдается искривление позвоночника, в той или иной степени.</w:t>
      </w:r>
    </w:p>
    <w:p w14:paraId="6D2E521E" w14:textId="4695C2F5" w:rsidR="009D1178" w:rsidRPr="00452079" w:rsidRDefault="00750D06" w:rsidP="00BC4F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079">
        <w:rPr>
          <w:sz w:val="28"/>
          <w:szCs w:val="28"/>
        </w:rPr>
        <w:t>Объект исследования:</w:t>
      </w:r>
      <w:r w:rsidR="00557CF0" w:rsidRPr="00557CF0">
        <w:rPr>
          <w:sz w:val="28"/>
          <w:szCs w:val="28"/>
        </w:rPr>
        <w:t xml:space="preserve"> </w:t>
      </w:r>
      <w:r w:rsidR="00DD477A">
        <w:rPr>
          <w:sz w:val="28"/>
          <w:szCs w:val="28"/>
        </w:rPr>
        <w:t>позвоночный столб.</w:t>
      </w:r>
    </w:p>
    <w:p w14:paraId="251147E7" w14:textId="7A650465" w:rsidR="009D1178" w:rsidRPr="00452079" w:rsidRDefault="00763C6D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79">
        <w:rPr>
          <w:rFonts w:ascii="Times New Roman" w:hAnsi="Times New Roman" w:cs="Times New Roman"/>
          <w:sz w:val="28"/>
          <w:szCs w:val="28"/>
        </w:rPr>
        <w:t>Предмет</w:t>
      </w:r>
      <w:r w:rsidR="009D1178" w:rsidRPr="0045207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6E156C" w:rsidRPr="00452079">
        <w:rPr>
          <w:rFonts w:ascii="Times New Roman" w:hAnsi="Times New Roman" w:cs="Times New Roman"/>
          <w:sz w:val="28"/>
          <w:szCs w:val="28"/>
        </w:rPr>
        <w:t>:</w:t>
      </w:r>
      <w:r w:rsidR="00557CF0" w:rsidRPr="00557CF0">
        <w:rPr>
          <w:rFonts w:ascii="Times New Roman" w:hAnsi="Times New Roman" w:cs="Times New Roman"/>
          <w:sz w:val="28"/>
          <w:szCs w:val="28"/>
        </w:rPr>
        <w:t xml:space="preserve"> </w:t>
      </w:r>
      <w:r w:rsidR="004E7890" w:rsidRPr="00452079">
        <w:rPr>
          <w:rFonts w:ascii="Times New Roman" w:hAnsi="Times New Roman" w:cs="Times New Roman"/>
          <w:sz w:val="28"/>
          <w:szCs w:val="28"/>
        </w:rPr>
        <w:t>нарушения осанки.</w:t>
      </w:r>
    </w:p>
    <w:p w14:paraId="23003E43" w14:textId="6B742B2F" w:rsidR="009D1178" w:rsidRPr="00452079" w:rsidRDefault="00940095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79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9D1178" w:rsidRPr="00452079">
        <w:rPr>
          <w:rFonts w:ascii="Times New Roman" w:hAnsi="Times New Roman" w:cs="Times New Roman"/>
          <w:sz w:val="28"/>
          <w:szCs w:val="28"/>
        </w:rPr>
        <w:t>ель</w:t>
      </w:r>
      <w:r w:rsidRPr="0045207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9D1178" w:rsidRPr="00452079">
        <w:rPr>
          <w:rFonts w:ascii="Times New Roman" w:hAnsi="Times New Roman" w:cs="Times New Roman"/>
          <w:sz w:val="28"/>
          <w:szCs w:val="28"/>
        </w:rPr>
        <w:t>:</w:t>
      </w:r>
      <w:r w:rsidR="00557CF0" w:rsidRPr="00557CF0">
        <w:rPr>
          <w:rFonts w:ascii="Times New Roman" w:hAnsi="Times New Roman" w:cs="Times New Roman"/>
          <w:sz w:val="28"/>
          <w:szCs w:val="28"/>
        </w:rPr>
        <w:t xml:space="preserve"> </w:t>
      </w:r>
      <w:r w:rsidR="004502D3">
        <w:rPr>
          <w:rFonts w:ascii="Times New Roman" w:hAnsi="Times New Roman" w:cs="Times New Roman"/>
          <w:sz w:val="28"/>
          <w:szCs w:val="28"/>
        </w:rPr>
        <w:t>выявить виды нарушения осанки у студентов колледжа.</w:t>
      </w:r>
    </w:p>
    <w:p w14:paraId="5B6165E8" w14:textId="77777777" w:rsidR="009D1178" w:rsidRPr="00452079" w:rsidRDefault="000B1315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79">
        <w:rPr>
          <w:rFonts w:ascii="Times New Roman" w:hAnsi="Times New Roman" w:cs="Times New Roman"/>
          <w:sz w:val="28"/>
          <w:szCs w:val="28"/>
        </w:rPr>
        <w:t>Задачи</w:t>
      </w:r>
      <w:r w:rsidR="009D1178" w:rsidRPr="00452079">
        <w:rPr>
          <w:rFonts w:ascii="Times New Roman" w:hAnsi="Times New Roman" w:cs="Times New Roman"/>
          <w:sz w:val="28"/>
          <w:szCs w:val="28"/>
        </w:rPr>
        <w:t>:</w:t>
      </w:r>
    </w:p>
    <w:p w14:paraId="428F5FC1" w14:textId="77777777" w:rsidR="000C5770" w:rsidRPr="00452079" w:rsidRDefault="009D1178" w:rsidP="006312F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79">
        <w:rPr>
          <w:rFonts w:ascii="Times New Roman" w:hAnsi="Times New Roman" w:cs="Times New Roman"/>
          <w:sz w:val="28"/>
          <w:szCs w:val="28"/>
        </w:rPr>
        <w:t>рассмотреть теоретические аспекты</w:t>
      </w:r>
      <w:r w:rsidR="004E7890" w:rsidRPr="00452079">
        <w:rPr>
          <w:rFonts w:ascii="Times New Roman" w:hAnsi="Times New Roman" w:cs="Times New Roman"/>
          <w:sz w:val="28"/>
          <w:szCs w:val="28"/>
        </w:rPr>
        <w:t>нарушения осанки;</w:t>
      </w:r>
    </w:p>
    <w:p w14:paraId="11594D3A" w14:textId="77777777" w:rsidR="000C5770" w:rsidRPr="00452079" w:rsidRDefault="006A3D5D" w:rsidP="006312F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4502D3">
        <w:rPr>
          <w:rFonts w:ascii="Times New Roman" w:hAnsi="Times New Roman" w:cs="Times New Roman"/>
          <w:sz w:val="28"/>
          <w:szCs w:val="28"/>
        </w:rPr>
        <w:t xml:space="preserve">виды </w:t>
      </w:r>
      <w:r w:rsidR="000C5770" w:rsidRPr="00452079">
        <w:rPr>
          <w:rFonts w:ascii="Times New Roman" w:hAnsi="Times New Roman" w:cs="Times New Roman"/>
          <w:sz w:val="28"/>
          <w:szCs w:val="28"/>
        </w:rPr>
        <w:t>нарушения осанки</w:t>
      </w:r>
      <w:r w:rsidR="004502D3">
        <w:rPr>
          <w:rFonts w:ascii="Times New Roman" w:hAnsi="Times New Roman" w:cs="Times New Roman"/>
          <w:sz w:val="28"/>
          <w:szCs w:val="28"/>
        </w:rPr>
        <w:t xml:space="preserve"> – сколиоз</w:t>
      </w:r>
      <w:r w:rsidR="00580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02E">
        <w:rPr>
          <w:rFonts w:ascii="Times New Roman" w:hAnsi="Times New Roman" w:cs="Times New Roman"/>
          <w:sz w:val="28"/>
          <w:szCs w:val="28"/>
        </w:rPr>
        <w:t>гиперкифоз</w:t>
      </w:r>
      <w:proofErr w:type="spellEnd"/>
      <w:r w:rsidR="00580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02E">
        <w:rPr>
          <w:rFonts w:ascii="Times New Roman" w:hAnsi="Times New Roman" w:cs="Times New Roman"/>
          <w:sz w:val="28"/>
          <w:szCs w:val="28"/>
        </w:rPr>
        <w:t>гиперлордоз</w:t>
      </w:r>
      <w:proofErr w:type="spellEnd"/>
      <w:r w:rsidR="000C5770" w:rsidRPr="00452079">
        <w:rPr>
          <w:rFonts w:ascii="Times New Roman" w:hAnsi="Times New Roman" w:cs="Times New Roman"/>
          <w:sz w:val="28"/>
          <w:szCs w:val="28"/>
        </w:rPr>
        <w:t>;</w:t>
      </w:r>
    </w:p>
    <w:p w14:paraId="29F462F1" w14:textId="77777777" w:rsidR="009C103B" w:rsidRDefault="006A3D5D" w:rsidP="006312F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D150F0" w:rsidRPr="00452079">
        <w:rPr>
          <w:rFonts w:ascii="Times New Roman" w:hAnsi="Times New Roman" w:cs="Times New Roman"/>
          <w:sz w:val="28"/>
          <w:szCs w:val="28"/>
        </w:rPr>
        <w:t xml:space="preserve"> методы диагностики и </w:t>
      </w:r>
      <w:r w:rsidR="00DB3BEF" w:rsidRPr="00452079">
        <w:rPr>
          <w:rFonts w:ascii="Times New Roman" w:hAnsi="Times New Roman" w:cs="Times New Roman"/>
          <w:sz w:val="28"/>
          <w:szCs w:val="28"/>
        </w:rPr>
        <w:t>профилактики</w:t>
      </w:r>
      <w:r w:rsidR="004E7890" w:rsidRPr="00452079">
        <w:rPr>
          <w:rFonts w:ascii="Times New Roman" w:hAnsi="Times New Roman" w:cs="Times New Roman"/>
          <w:sz w:val="28"/>
          <w:szCs w:val="28"/>
        </w:rPr>
        <w:t xml:space="preserve"> нарушения осанки</w:t>
      </w:r>
      <w:r w:rsidR="0058002E">
        <w:rPr>
          <w:rFonts w:ascii="Times New Roman" w:hAnsi="Times New Roman" w:cs="Times New Roman"/>
          <w:sz w:val="28"/>
          <w:szCs w:val="28"/>
        </w:rPr>
        <w:t>;</w:t>
      </w:r>
    </w:p>
    <w:p w14:paraId="1F848C39" w14:textId="77777777" w:rsidR="0058002E" w:rsidRPr="00452079" w:rsidRDefault="0058002E" w:rsidP="006312F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среди студентов по вопросу нарушения осанки</w:t>
      </w:r>
      <w:r w:rsidR="00CC1F7D">
        <w:rPr>
          <w:rFonts w:ascii="Times New Roman" w:hAnsi="Times New Roman" w:cs="Times New Roman"/>
          <w:sz w:val="28"/>
          <w:szCs w:val="28"/>
        </w:rPr>
        <w:t xml:space="preserve"> - сколиоз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423ED" w14:textId="1F044062" w:rsidR="009D1178" w:rsidRPr="00452079" w:rsidRDefault="00113719" w:rsidP="00557CF0">
      <w:pPr>
        <w:tabs>
          <w:tab w:val="left" w:pos="1134"/>
        </w:tabs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  <w:r w:rsidR="00557CF0" w:rsidRPr="005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литературы</w:t>
      </w:r>
      <w:r w:rsidR="00D150F0" w:rsidRPr="00452079">
        <w:rPr>
          <w:rFonts w:ascii="Times New Roman" w:hAnsi="Times New Roman" w:cs="Times New Roman"/>
          <w:sz w:val="28"/>
          <w:szCs w:val="28"/>
        </w:rPr>
        <w:t xml:space="preserve">, описание,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F83E95" w:rsidRPr="00452079">
        <w:rPr>
          <w:rFonts w:ascii="Times New Roman" w:hAnsi="Times New Roman" w:cs="Times New Roman"/>
          <w:sz w:val="28"/>
          <w:szCs w:val="28"/>
        </w:rPr>
        <w:t>, классификация.</w:t>
      </w:r>
    </w:p>
    <w:p w14:paraId="28E2FDEF" w14:textId="77777777" w:rsidR="009D1178" w:rsidRPr="00452079" w:rsidRDefault="009D1178" w:rsidP="00BC4F3E">
      <w:pPr>
        <w:spacing w:after="0" w:line="360" w:lineRule="auto"/>
        <w:ind w:firstLine="709"/>
        <w:jc w:val="both"/>
      </w:pPr>
    </w:p>
    <w:p w14:paraId="27349490" w14:textId="77777777" w:rsidR="00F83E95" w:rsidRPr="00452079" w:rsidRDefault="00F83E95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430E1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3F60B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2B05C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45AEA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0A445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AACB5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053B9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8D459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722A4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8ABEB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83501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65104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EBE47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669A2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F3C66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CF903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9A768" w14:textId="77777777" w:rsidR="008D7818" w:rsidRPr="00452079" w:rsidRDefault="008D7818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806EB" w14:textId="77777777" w:rsidR="00106D58" w:rsidRDefault="00106D58" w:rsidP="007D0BA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E1972" w14:textId="77777777" w:rsidR="00406779" w:rsidRPr="00452079" w:rsidRDefault="00406779" w:rsidP="007D0BA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30D78" w14:textId="3D7A7F5E" w:rsidR="005D25F3" w:rsidRPr="00452079" w:rsidRDefault="002D13AC" w:rsidP="00BC4F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207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57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20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Теоретические аспекты </w:t>
      </w:r>
      <w:r w:rsidR="000C5770" w:rsidRPr="004520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нарушени</w:t>
      </w:r>
      <w:r w:rsidR="00106D58" w:rsidRPr="004520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0C5770" w:rsidRPr="004520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осанки</w:t>
      </w:r>
    </w:p>
    <w:p w14:paraId="51A89361" w14:textId="77777777" w:rsidR="00763C6D" w:rsidRPr="00452079" w:rsidRDefault="00763C6D" w:rsidP="00BC4F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AC176" w14:textId="77777777" w:rsidR="008F30B3" w:rsidRPr="007D0BAA" w:rsidRDefault="00D1551F" w:rsidP="006312FB">
      <w:pPr>
        <w:pStyle w:val="a3"/>
        <w:numPr>
          <w:ilvl w:val="1"/>
          <w:numId w:val="1"/>
        </w:numPr>
        <w:tabs>
          <w:tab w:val="left" w:pos="1560"/>
        </w:tabs>
        <w:spacing w:after="0" w:line="360" w:lineRule="auto"/>
        <w:ind w:left="0" w:firstLine="709"/>
        <w:jc w:val="both"/>
      </w:pPr>
      <w:r w:rsidRPr="00452079">
        <w:rPr>
          <w:rFonts w:ascii="Times New Roman" w:hAnsi="Times New Roman" w:cs="Times New Roman"/>
          <w:b/>
          <w:sz w:val="28"/>
          <w:szCs w:val="28"/>
        </w:rPr>
        <w:t>Э</w:t>
      </w:r>
      <w:r w:rsidR="00E93A4B" w:rsidRPr="00452079">
        <w:rPr>
          <w:rFonts w:ascii="Times New Roman" w:hAnsi="Times New Roman" w:cs="Times New Roman"/>
          <w:b/>
          <w:sz w:val="28"/>
          <w:szCs w:val="28"/>
        </w:rPr>
        <w:t>тиология</w:t>
      </w:r>
      <w:r w:rsidR="0058002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752EA" w:rsidRPr="00452079">
        <w:rPr>
          <w:rFonts w:ascii="Times New Roman" w:hAnsi="Times New Roman" w:cs="Times New Roman"/>
          <w:b/>
          <w:sz w:val="28"/>
          <w:szCs w:val="28"/>
        </w:rPr>
        <w:t>патогенез</w:t>
      </w:r>
    </w:p>
    <w:p w14:paraId="424CA1CF" w14:textId="77777777" w:rsidR="007D0BAA" w:rsidRPr="00452079" w:rsidRDefault="007D0BAA" w:rsidP="007D0BAA">
      <w:pPr>
        <w:pStyle w:val="a3"/>
        <w:tabs>
          <w:tab w:val="left" w:pos="1560"/>
        </w:tabs>
        <w:spacing w:after="0" w:line="360" w:lineRule="auto"/>
        <w:ind w:left="709"/>
        <w:jc w:val="both"/>
      </w:pPr>
    </w:p>
    <w:p w14:paraId="10E86927" w14:textId="77777777" w:rsidR="000C5770" w:rsidRDefault="000C5770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Осанка — это привычная поза (вертикальное положение тела человека) в покое и при движении.</w:t>
      </w:r>
    </w:p>
    <w:p w14:paraId="3F16C6AC" w14:textId="77777777" w:rsidR="00A66048" w:rsidRDefault="00A66048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09597" w14:textId="77777777" w:rsidR="00BC4F3E" w:rsidRDefault="00BC4F3E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5E464F" wp14:editId="3EBC2BBA">
            <wp:extent cx="5572125" cy="2876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ushenie-osanki-v2.or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4"/>
                    <a:stretch/>
                  </pic:blipFill>
                  <pic:spPr bwMode="auto">
                    <a:xfrm>
                      <a:off x="0" y="0"/>
                      <a:ext cx="5580804" cy="288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7AB48" w14:textId="77777777" w:rsidR="004869E5" w:rsidRDefault="004869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2B26F" w14:textId="77777777" w:rsidR="00BC4F3E" w:rsidRDefault="00BC4F3E" w:rsidP="00BC4F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Осанка</w:t>
      </w:r>
    </w:p>
    <w:p w14:paraId="3EC43EE4" w14:textId="77777777" w:rsidR="00891362" w:rsidRPr="00452079" w:rsidRDefault="00891362" w:rsidP="00BC4F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D8041" w14:textId="77777777" w:rsidR="00E05051" w:rsidRPr="00452079" w:rsidRDefault="000C5770" w:rsidP="000A4E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Нарушение осанки – это устойчивое отклонение туловища от нормального положения. Сопровождается </w:t>
      </w:r>
      <w:r w:rsidR="00E05051" w:rsidRPr="00E05051">
        <w:rPr>
          <w:rFonts w:ascii="Times New Roman" w:eastAsia="Times New Roman" w:hAnsi="Times New Roman" w:cs="Times New Roman"/>
          <w:sz w:val="28"/>
          <w:szCs w:val="28"/>
        </w:rPr>
        <w:t xml:space="preserve">смещением сердца, лёгких, и других внутренних органов, в связи с чем они хуже </w:t>
      </w:r>
      <w:r w:rsidR="008846E3" w:rsidRPr="00E05051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="00E05051" w:rsidRPr="00E05051">
        <w:rPr>
          <w:rFonts w:ascii="Times New Roman" w:eastAsia="Times New Roman" w:hAnsi="Times New Roman" w:cs="Times New Roman"/>
          <w:sz w:val="28"/>
          <w:szCs w:val="28"/>
        </w:rPr>
        <w:t xml:space="preserve"> свои функции.</w:t>
      </w:r>
    </w:p>
    <w:p w14:paraId="601E05C5" w14:textId="77777777" w:rsidR="007422E5" w:rsidRPr="00452079" w:rsidRDefault="007422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Причины нарушения осанки</w:t>
      </w:r>
    </w:p>
    <w:p w14:paraId="7AD02D55" w14:textId="77777777" w:rsidR="007422E5" w:rsidRPr="00452079" w:rsidRDefault="007422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распространённой причиной отклонений являются длительные динамические и статические перенапряжения, особенно на этапе роста и развития позвоночника у детей. Это неправильное положение за партой или столом, длительное пребывание за компьютером. Поэтому профилактика нарушений осанки у детей заключается прежде всего в приучении к физиологической рабочей позе и полезным физическим упражнениям. Кроме того, причиной являются врождённые 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lastRenderedPageBreak/>
        <w:t>патологии и другие заболевания с органическим поражением позвонков — опухоли, туберкулёзная инфекция, рахит, заболевания соединительной ткани;</w:t>
      </w:r>
    </w:p>
    <w:p w14:paraId="1F67FCC2" w14:textId="77777777" w:rsidR="007422E5" w:rsidRPr="00452079" w:rsidRDefault="007422E5" w:rsidP="006312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травмы позвоночника;</w:t>
      </w:r>
    </w:p>
    <w:p w14:paraId="73586116" w14:textId="77777777" w:rsidR="007422E5" w:rsidRPr="00452079" w:rsidRDefault="007422E5" w:rsidP="006312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плохие условия на рабочем месте, например, недостаточное освещение;</w:t>
      </w:r>
    </w:p>
    <w:p w14:paraId="20917531" w14:textId="77777777" w:rsidR="007422E5" w:rsidRPr="00452079" w:rsidRDefault="007422E5" w:rsidP="006312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слабое развитие мышц спины, которые служат опорой позвоночника;</w:t>
      </w:r>
    </w:p>
    <w:p w14:paraId="0749975F" w14:textId="77777777" w:rsidR="007422E5" w:rsidRPr="00452079" w:rsidRDefault="007422E5" w:rsidP="006312F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малоподвижный образ жизни.</w:t>
      </w:r>
    </w:p>
    <w:p w14:paraId="2D40BE53" w14:textId="77777777" w:rsidR="007422E5" w:rsidRPr="00452079" w:rsidRDefault="007422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Беременные женщины также находятся в зоне риска. Они склонны отклонять плечи назад, пытаясь сбалансировать вес тела, увеличивая прогиб в пояснице и нагрузку на эту часть спины. Это связано со смещением привычного центра тяжести из-за растущего живота.</w:t>
      </w:r>
    </w:p>
    <w:p w14:paraId="27D25371" w14:textId="77777777" w:rsidR="007422E5" w:rsidRPr="00452079" w:rsidRDefault="007422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Симптомы нарушения осанки</w:t>
      </w:r>
    </w:p>
    <w:p w14:paraId="4AD7CEFF" w14:textId="77777777" w:rsidR="007422E5" w:rsidRPr="00452079" w:rsidRDefault="007422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И правильная, и патологическая осанка формируются привычным положением тела человека в движении или в состоянии покоя. Это положение закрепляется на бессознательном уровне. О наличии проблем сигнализируют такие симптомы, как боли в верхней и нижней части спины, шее, плечах и руках. Отклонения в поясничном отделе могут провоцировать боль в тазобедренных суставах, бёдрах, коленях и лодыжках. Некорректное положение спины вызывает мышечную усталость, головные боли из-за нарастания напряжения в шейно-воротниковой зоне.</w:t>
      </w:r>
    </w:p>
    <w:p w14:paraId="542CE846" w14:textId="77777777" w:rsidR="007422E5" w:rsidRPr="00452079" w:rsidRDefault="007422E5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Визуальные признаки нарушения осанки:</w:t>
      </w:r>
    </w:p>
    <w:p w14:paraId="59D7A4E3" w14:textId="6B9AB11F" w:rsidR="007422E5" w:rsidRPr="00452079" w:rsidRDefault="00557CF0" w:rsidP="006312F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сутулость</w:t>
      </w:r>
      <w:r w:rsidR="007422E5" w:rsidRPr="00452079">
        <w:rPr>
          <w:rFonts w:ascii="Times New Roman" w:eastAsia="Times New Roman" w:hAnsi="Times New Roman" w:cs="Times New Roman"/>
          <w:sz w:val="28"/>
          <w:szCs w:val="28"/>
        </w:rPr>
        <w:t xml:space="preserve">, округлые плечи, </w:t>
      </w:r>
      <w:proofErr w:type="spellStart"/>
      <w:r w:rsidR="007422E5" w:rsidRPr="00452079">
        <w:rPr>
          <w:rFonts w:ascii="Times New Roman" w:eastAsia="Times New Roman" w:hAnsi="Times New Roman" w:cs="Times New Roman"/>
          <w:sz w:val="28"/>
          <w:szCs w:val="28"/>
        </w:rPr>
        <w:t>сгорбленность</w:t>
      </w:r>
      <w:proofErr w:type="spellEnd"/>
      <w:r w:rsidR="007422E5" w:rsidRPr="00452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D820A" w14:textId="4A144B6F" w:rsidR="007422E5" w:rsidRPr="00452079" w:rsidRDefault="007422E5" w:rsidP="006312F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CF0" w:rsidRPr="00452079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шея» — сильный наклон головы вперёд;</w:t>
      </w:r>
    </w:p>
    <w:p w14:paraId="0CD290DA" w14:textId="6DE9BE2A" w:rsidR="007422E5" w:rsidRPr="00452079" w:rsidRDefault="00557CF0" w:rsidP="006312F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чрезмерно </w:t>
      </w:r>
      <w:r w:rsidR="007422E5" w:rsidRPr="00452079">
        <w:rPr>
          <w:rFonts w:ascii="Times New Roman" w:eastAsia="Times New Roman" w:hAnsi="Times New Roman" w:cs="Times New Roman"/>
          <w:sz w:val="28"/>
          <w:szCs w:val="28"/>
        </w:rPr>
        <w:t>отведённые назад лопатки и прогиб в пояснице;</w:t>
      </w:r>
    </w:p>
    <w:p w14:paraId="050BBF29" w14:textId="7CFB3913" w:rsidR="007422E5" w:rsidRDefault="00557CF0" w:rsidP="006312F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22E5" w:rsidRPr="00452079">
        <w:rPr>
          <w:rFonts w:ascii="Times New Roman" w:eastAsia="Times New Roman" w:hAnsi="Times New Roman" w:cs="Times New Roman"/>
          <w:sz w:val="28"/>
          <w:szCs w:val="28"/>
        </w:rPr>
        <w:t>образные колени, увеличенный живот.</w:t>
      </w:r>
    </w:p>
    <w:p w14:paraId="2EB131B5" w14:textId="77777777" w:rsidR="00576E8C" w:rsidRPr="00576E8C" w:rsidRDefault="00576E8C" w:rsidP="00576E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CADDD" w14:textId="77777777" w:rsidR="00576E8C" w:rsidRDefault="00576E8C" w:rsidP="00576E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8C">
        <w:rPr>
          <w:rFonts w:ascii="Times New Roman" w:eastAsia="Times New Roman" w:hAnsi="Times New Roman" w:cs="Times New Roman"/>
          <w:b/>
          <w:sz w:val="28"/>
          <w:szCs w:val="28"/>
        </w:rPr>
        <w:t>1.1.1 Виды, факторы риска, клиническая картина и осложнения нарушений осанки</w:t>
      </w:r>
    </w:p>
    <w:p w14:paraId="6D36F191" w14:textId="77777777" w:rsidR="00576E8C" w:rsidRPr="00576E8C" w:rsidRDefault="00576E8C" w:rsidP="00576E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E324C" w14:textId="1FC0D4E6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Виды нарушений осанки</w:t>
      </w:r>
    </w:p>
    <w:p w14:paraId="3A3C79BB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В зависимости от искривления в той или иной плоскости — фронтальной, боковой или смешанной, различают следующие виды патологий:</w:t>
      </w:r>
    </w:p>
    <w:p w14:paraId="3D16D8F8" w14:textId="77777777" w:rsid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lastRenderedPageBreak/>
        <w:t>Сколиоз – это стойкая деформация позвоночника, характеризующаяся его боковым искривлением относительно плоскости позвоночного столба.</w:t>
      </w:r>
    </w:p>
    <w:p w14:paraId="308E7A5C" w14:textId="77777777" w:rsidR="0058002E" w:rsidRDefault="0058002E" w:rsidP="005800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E64F0B" wp14:editId="457335FB">
            <wp:extent cx="4167963" cy="165867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s-of-skoliosi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7" t="33707" r="9196" b="14229"/>
                    <a:stretch/>
                  </pic:blipFill>
                  <pic:spPr bwMode="auto">
                    <a:xfrm>
                      <a:off x="0" y="0"/>
                      <a:ext cx="4171147" cy="165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8F436" w14:textId="77777777" w:rsidR="00891362" w:rsidRDefault="00891362" w:rsidP="005800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BD9ED3" w14:textId="77777777" w:rsidR="0058002E" w:rsidRDefault="0058002E" w:rsidP="005800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 – Сколиоз</w:t>
      </w:r>
    </w:p>
    <w:p w14:paraId="2E82CB03" w14:textId="77777777" w:rsidR="00891362" w:rsidRDefault="00891362" w:rsidP="005800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B2FB11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 Прогрессирование сколиоза приводит к стойким деформациям остального скелета  грудной клетки, таза и конечностей</w:t>
      </w:r>
      <w:r w:rsidR="008A7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56B83B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Сколиотическая деформация позвоночника различается по степени отклонения от нормы:</w:t>
      </w:r>
    </w:p>
    <w:p w14:paraId="6CE68F57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1 степень — 5–10 градусов;</w:t>
      </w:r>
    </w:p>
    <w:p w14:paraId="6415E9A0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2 степень — 11–30 градусов;</w:t>
      </w:r>
    </w:p>
    <w:p w14:paraId="37B0840E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3 степень — 31–60 градусов;</w:t>
      </w:r>
    </w:p>
    <w:p w14:paraId="09C6DA44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4 степень — более 60 градусов.</w:t>
      </w:r>
    </w:p>
    <w:p w14:paraId="2CB019A1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При первой степени в положении стоя отмечается слабость мышц спины и брюшной стенки, разный уровень плеч, углы лопаток расположены на разном уровне, асимметрия линии талии. В грудном отделе появляется заметное искривление, а в поясничном — мышечное уплотнение, которое видно при наклоне корпуса вперёд. На рентгенограмме данных ротации позвонков нет. Таз расположен в горизонтальной плоскости. В положении лёжа отмечается слабость мышц живота.</w:t>
      </w:r>
    </w:p>
    <w:p w14:paraId="7AD3EE6E" w14:textId="7A8CC445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Вторая степень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 xml:space="preserve">визуально </w:t>
      </w:r>
      <w:r w:rsidRPr="0058002E">
        <w:rPr>
          <w:rFonts w:ascii="Times New Roman" w:eastAsia="Times New Roman" w:hAnsi="Times New Roman" w:cs="Times New Roman"/>
          <w:sz w:val="28"/>
          <w:szCs w:val="28"/>
        </w:rPr>
        <w:t>обозначается S-образным искривлением позвоночника. Наблюдается ротация грудных позвонков и деформация грудной клетки. Проба с наклоном показывает выступание рёбер с одной стороны.</w:t>
      </w:r>
    </w:p>
    <w:p w14:paraId="2F6EF3F6" w14:textId="75DCA624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Третья степень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3E46BD" w:rsidRPr="0058002E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 деформацией скелета. Отчётливо виден горб и тазовый дисбаланс. Линия плеча совпадает с линией таза. </w:t>
      </w:r>
      <w:r w:rsidRPr="0058002E">
        <w:rPr>
          <w:rFonts w:ascii="Times New Roman" w:eastAsia="Times New Roman" w:hAnsi="Times New Roman" w:cs="Times New Roman"/>
          <w:sz w:val="28"/>
          <w:szCs w:val="28"/>
        </w:rPr>
        <w:lastRenderedPageBreak/>
        <w:t>Сдавливаются венозные сплетения позвоночника. Могут возникать нарушения дыхательной системы.</w:t>
      </w:r>
    </w:p>
    <w:p w14:paraId="4E9203E6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Четвёртая степень </w:t>
      </w:r>
      <w:r w:rsidR="004869E5" w:rsidRPr="0058002E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 тяжёлая деформация всего тела. Если речь о ребёнке, то прекращается рост, нарушается взаимосвязь внутренних органов. Происходит сдавливание спинного мозга, которое приводит к развитию пареза. Рентген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выявляет клиновидные позвонки. </w:t>
      </w:r>
    </w:p>
    <w:p w14:paraId="52AC7F19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С учетом причин развития неструктурные сколиозы делятся на:</w:t>
      </w:r>
    </w:p>
    <w:p w14:paraId="3E94B52E" w14:textId="53D3001A" w:rsidR="0058002E" w:rsidRPr="00B53740" w:rsidRDefault="006312FB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осаночные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>сколиозы – возникшие вследствие нарушения осанки, исчезающие при наклонах кпереди и проведении рентгенографии в лежачем положении</w:t>
      </w:r>
      <w:r w:rsidR="00557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F76A0B" w14:textId="17DD1906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 xml:space="preserve">рефлекторные 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>сколиозы – обусловленные вынужденной позой пациента при болевом синдроме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AC1B03" w14:textId="2C7CC5BD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компенсаторные сколиозы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возникшие вследствие укорочения нижней конечности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9514F7" w14:textId="5D251A51" w:rsidR="0058002E" w:rsidRPr="00557CF0" w:rsidRDefault="00557CF0" w:rsidP="00557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2E" w:rsidRPr="00557CF0">
        <w:rPr>
          <w:rFonts w:ascii="Times New Roman" w:eastAsia="Times New Roman" w:hAnsi="Times New Roman" w:cs="Times New Roman"/>
          <w:sz w:val="28"/>
          <w:szCs w:val="28"/>
        </w:rPr>
        <w:t>Структурные сколиозы подразделяются на несколько групп с учетом этиологического фактора:</w:t>
      </w:r>
    </w:p>
    <w:p w14:paraId="4E51F729" w14:textId="1FC4CE29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травматические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обусловленные травмами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83B8E9" w14:textId="43130954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рубцовые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возникшие вследствие грубых рубцовых деформаций мягких тканей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599465" w14:textId="32363478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3740">
        <w:rPr>
          <w:rFonts w:ascii="Times New Roman" w:eastAsia="Times New Roman" w:hAnsi="Times New Roman" w:cs="Times New Roman"/>
          <w:sz w:val="28"/>
          <w:szCs w:val="28"/>
        </w:rPr>
        <w:t>миопатические</w:t>
      </w:r>
      <w:proofErr w:type="spellEnd"/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обусловленные болезнями мышечной системы, например, миопатией или прогрессирующей мышечной дистрофией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9EA0B0" w14:textId="5126D7F7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метаболические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обусловленные нарушениями обмена и нехваткой определенных веществ в организме, могут развиваться, например, при рахите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874A0B" w14:textId="4F9E63E6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остеопатические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возникшие вследствие врожденной аномалии развития позвоночника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305421" w14:textId="24BB9A21" w:rsidR="0058002E" w:rsidRPr="00B53740" w:rsidRDefault="00557CF0" w:rsidP="006312F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 xml:space="preserve">идиопатические 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>– причину развития выявить невозможно. Такой диагноз выставляется после исключения остальных причин возникновения сколиоза.</w:t>
      </w:r>
    </w:p>
    <w:p w14:paraId="36181815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С учетом времени возникновения идиопатические сколиозы делятся на:</w:t>
      </w:r>
    </w:p>
    <w:p w14:paraId="5560A9E8" w14:textId="402B9FF1" w:rsidR="0058002E" w:rsidRPr="00B53740" w:rsidRDefault="00557CF0" w:rsidP="006312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lastRenderedPageBreak/>
        <w:t>инфантильные</w:t>
      </w:r>
      <w:r w:rsidR="00B53740">
        <w:rPr>
          <w:rFonts w:ascii="Times New Roman" w:eastAsia="Times New Roman" w:hAnsi="Times New Roman" w:cs="Times New Roman"/>
          <w:sz w:val="28"/>
          <w:szCs w:val="28"/>
        </w:rPr>
        <w:t xml:space="preserve"> – развившиеся в 1-2 годы жизни;</w:t>
      </w:r>
    </w:p>
    <w:p w14:paraId="78630B22" w14:textId="7521A34E" w:rsidR="0058002E" w:rsidRPr="00B53740" w:rsidRDefault="00557CF0" w:rsidP="006312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 xml:space="preserve">ювенильные 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>– возникшие между 4-6 годами жизни</w:t>
      </w:r>
      <w:r w:rsidR="00B53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AF2019" w14:textId="03087834" w:rsidR="0058002E" w:rsidRPr="00B53740" w:rsidRDefault="00557CF0" w:rsidP="006312F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подростковые</w:t>
      </w:r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>адолесцентные</w:t>
      </w:r>
      <w:proofErr w:type="spellEnd"/>
      <w:r w:rsidR="0058002E" w:rsidRPr="00B53740">
        <w:rPr>
          <w:rFonts w:ascii="Times New Roman" w:eastAsia="Times New Roman" w:hAnsi="Times New Roman" w:cs="Times New Roman"/>
          <w:sz w:val="28"/>
          <w:szCs w:val="28"/>
        </w:rPr>
        <w:t>) – появившиеся между 10 и 14 годами жизни.</w:t>
      </w:r>
    </w:p>
    <w:p w14:paraId="7B6F2596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 xml:space="preserve">По форме искривления все сколиозы делятся на три группы: C-образные (один боковой изгиб), S-образные (два боковых изгиба) и Z-образные (три боковых изгиба). </w:t>
      </w:r>
    </w:p>
    <w:p w14:paraId="5769E042" w14:textId="77777777" w:rsidR="00557CF0" w:rsidRDefault="0058002E" w:rsidP="00557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С учетом места расположения искривления позвоночника выделяют:</w:t>
      </w:r>
    </w:p>
    <w:p w14:paraId="4E4BC261" w14:textId="345C63B5" w:rsidR="0058002E" w:rsidRPr="00557CF0" w:rsidRDefault="008A0FF7" w:rsidP="006312F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F0">
        <w:rPr>
          <w:rFonts w:ascii="Times New Roman" w:eastAsia="Times New Roman" w:hAnsi="Times New Roman" w:cs="Times New Roman"/>
          <w:sz w:val="28"/>
          <w:szCs w:val="28"/>
        </w:rPr>
        <w:t>грудной сколиоз</w:t>
      </w:r>
      <w:r w:rsidR="0058002E" w:rsidRPr="00557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6CE3F8" w14:textId="4014800E" w:rsidR="0058002E" w:rsidRPr="00557CF0" w:rsidRDefault="0058002E" w:rsidP="006312F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F0">
        <w:rPr>
          <w:rFonts w:ascii="Times New Roman" w:eastAsia="Times New Roman" w:hAnsi="Times New Roman" w:cs="Times New Roman"/>
          <w:sz w:val="28"/>
          <w:szCs w:val="28"/>
        </w:rPr>
        <w:t>гру</w:t>
      </w:r>
      <w:r w:rsidR="008A0FF7" w:rsidRPr="00557CF0">
        <w:rPr>
          <w:rFonts w:ascii="Times New Roman" w:eastAsia="Times New Roman" w:hAnsi="Times New Roman" w:cs="Times New Roman"/>
          <w:sz w:val="28"/>
          <w:szCs w:val="28"/>
        </w:rPr>
        <w:t>допоясничный сколиоз</w:t>
      </w:r>
      <w:r w:rsidRPr="00557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728E0B" w14:textId="17A77C5A" w:rsidR="0058002E" w:rsidRPr="00557CF0" w:rsidRDefault="0058002E" w:rsidP="006312F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F0">
        <w:rPr>
          <w:rFonts w:ascii="Times New Roman" w:eastAsia="Times New Roman" w:hAnsi="Times New Roman" w:cs="Times New Roman"/>
          <w:sz w:val="28"/>
          <w:szCs w:val="28"/>
        </w:rPr>
        <w:t>поясничный сколио</w:t>
      </w:r>
      <w:r w:rsidR="008A0FF7" w:rsidRPr="00557C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57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BFF384" w14:textId="17F6454B" w:rsidR="0058002E" w:rsidRPr="00557CF0" w:rsidRDefault="008A0FF7" w:rsidP="006312F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F0">
        <w:rPr>
          <w:rFonts w:ascii="Times New Roman" w:eastAsia="Times New Roman" w:hAnsi="Times New Roman" w:cs="Times New Roman"/>
          <w:sz w:val="28"/>
          <w:szCs w:val="28"/>
        </w:rPr>
        <w:t>комбинированный сколиоз.</w:t>
      </w:r>
    </w:p>
    <w:p w14:paraId="32EDFFA5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При сколиозе развивается остеопороз, который характеризуется пористостью и ломкостью костей. Может пережиматься спинной мозг, в результате чего, парализует ноги, человек будет полностью обездвижен.</w:t>
      </w:r>
    </w:p>
    <w:p w14:paraId="6F753DF9" w14:textId="77777777" w:rsidR="0058002E" w:rsidRPr="0058002E" w:rsidRDefault="0058002E" w:rsidP="005800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2E">
        <w:rPr>
          <w:rFonts w:ascii="Times New Roman" w:eastAsia="Times New Roman" w:hAnsi="Times New Roman" w:cs="Times New Roman"/>
          <w:sz w:val="28"/>
          <w:szCs w:val="28"/>
        </w:rPr>
        <w:t>Под влияние сколиоза попадает центральная нервная система. У человека резко меняется настроение, появляется раздражительность, вспыльчивость. Кроме этого, ухудшается зрение, нарушаются рефлексы и чувствительность конечностей.</w:t>
      </w:r>
    </w:p>
    <w:p w14:paraId="7FD75BE9" w14:textId="77777777" w:rsidR="00BC4F3E" w:rsidRDefault="00E14B94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Кифоз – это изгиб позвоночника кзади, в норме возникает в грудном отделе.</w:t>
      </w:r>
      <w:r w:rsidR="00EA019C">
        <w:rPr>
          <w:rFonts w:ascii="Times New Roman" w:eastAsia="Times New Roman" w:hAnsi="Times New Roman" w:cs="Times New Roman"/>
          <w:sz w:val="28"/>
          <w:szCs w:val="28"/>
        </w:rPr>
        <w:t xml:space="preserve"> При патологии развивается </w:t>
      </w:r>
      <w:proofErr w:type="spellStart"/>
      <w:r w:rsidR="00EA019C">
        <w:rPr>
          <w:rFonts w:ascii="Times New Roman" w:eastAsia="Times New Roman" w:hAnsi="Times New Roman" w:cs="Times New Roman"/>
          <w:sz w:val="28"/>
          <w:szCs w:val="28"/>
        </w:rPr>
        <w:t>гиперкифоз</w:t>
      </w:r>
      <w:proofErr w:type="spellEnd"/>
      <w:r w:rsidR="00EA0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EDED90" w14:textId="77777777" w:rsidR="00A66048" w:rsidRDefault="00A66048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F60C9" w14:textId="77777777" w:rsidR="00BC4F3E" w:rsidRDefault="00BC4F3E" w:rsidP="00BC4F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EAC7FB" wp14:editId="505F5DD9">
            <wp:extent cx="2009775" cy="1587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05769D-19F6-4F4C-99BE-ABB5FD6632BF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2" b="11558"/>
                    <a:stretch/>
                  </pic:blipFill>
                  <pic:spPr bwMode="auto">
                    <a:xfrm>
                      <a:off x="0" y="0"/>
                      <a:ext cx="2018262" cy="159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0F70F" w14:textId="77777777" w:rsidR="000D0472" w:rsidRPr="00452079" w:rsidRDefault="000D0472" w:rsidP="00BC4F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42AD7A" w14:textId="77777777" w:rsidR="00BC4F3E" w:rsidRDefault="00BC4F3E" w:rsidP="00BC4F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5800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7B7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37B7B">
        <w:rPr>
          <w:rFonts w:ascii="Times New Roman" w:eastAsia="Times New Roman" w:hAnsi="Times New Roman" w:cs="Times New Roman"/>
          <w:sz w:val="28"/>
          <w:szCs w:val="28"/>
        </w:rPr>
        <w:t>Гиперкифоз</w:t>
      </w:r>
      <w:proofErr w:type="spellEnd"/>
    </w:p>
    <w:p w14:paraId="5905EF8B" w14:textId="77777777" w:rsidR="007D0BAA" w:rsidRDefault="007D0BAA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3999C" w14:textId="0900DE4C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="00EA019C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кифоза</w:t>
      </w:r>
      <w:proofErr w:type="spellEnd"/>
      <w:r w:rsidR="003E46B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E8E804" w14:textId="6CA5E6B9" w:rsidR="00EE4F2F" w:rsidRPr="00B53740" w:rsidRDefault="00557CF0" w:rsidP="006312F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функциональный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– проявление неправильной осанки. Возникает вследствие слабого развития мышц спины либо </w:t>
      </w:r>
      <w:r w:rsidR="00E770F7" w:rsidRPr="00B53740">
        <w:rPr>
          <w:rFonts w:ascii="Times New Roman" w:eastAsia="Times New Roman" w:hAnsi="Times New Roman" w:cs="Times New Roman"/>
          <w:sz w:val="28"/>
          <w:szCs w:val="28"/>
        </w:rPr>
        <w:t>не физиологичного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полож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>ения во время учебы или работы;</w:t>
      </w:r>
    </w:p>
    <w:p w14:paraId="2F199BF9" w14:textId="267A7C57" w:rsidR="00EE4F2F" w:rsidRPr="00B53740" w:rsidRDefault="00557CF0" w:rsidP="006312F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врожденный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следствием нарушения эмбрионального развития. Возникает при появлении аномалий н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а этапе формирования позвонков, 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могут образовываться </w:t>
      </w:r>
      <w:proofErr w:type="spellStart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бабочковидные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или клиновидные позвонки, задние </w:t>
      </w:r>
      <w:proofErr w:type="spellStart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полупозвонки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микропозвонки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и т.д. Реже встречаются нарушения сегментации (ра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>зделения) на отдельные позвонки;</w:t>
      </w:r>
    </w:p>
    <w:p w14:paraId="048173FB" w14:textId="65E38A88" w:rsidR="00EE4F2F" w:rsidRPr="00B53740" w:rsidRDefault="00557CF0" w:rsidP="006312F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 xml:space="preserve">паралитический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="003E46BD">
        <w:rPr>
          <w:rFonts w:ascii="Times New Roman" w:eastAsia="Times New Roman" w:hAnsi="Times New Roman" w:cs="Times New Roman"/>
          <w:sz w:val="28"/>
          <w:szCs w:val="28"/>
        </w:rPr>
        <w:t xml:space="preserve"> – обусловлен 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заболеваниями, сопровождающимися парезами и параличами мышц спины (ДЦП, полиомиелит и т. д.). При ДЦП отмечается усиление грудного кифоза и увеличение его протяженности (изгиб распространяется на верх</w:t>
      </w:r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 xml:space="preserve">нюю часть поясничного отдела).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Гиперк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ифоз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может сочетаться со сколиозом.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Характерно постепен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>ное прогрессировании деформации;</w:t>
      </w:r>
    </w:p>
    <w:p w14:paraId="754B1376" w14:textId="5393DCD3" w:rsidR="00EE4F2F" w:rsidRPr="00B53740" w:rsidRDefault="00557CF0" w:rsidP="006312F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посттравматический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BD">
        <w:rPr>
          <w:rFonts w:ascii="Times New Roman" w:eastAsia="Times New Roman" w:hAnsi="Times New Roman" w:cs="Times New Roman"/>
          <w:sz w:val="28"/>
          <w:szCs w:val="28"/>
        </w:rPr>
        <w:t xml:space="preserve">– переломы 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грудных и поясничных позвонков – самая частая причина развития </w:t>
      </w:r>
      <w:proofErr w:type="spellStart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кифотической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деформации (около 40% от всех кифозов). Риск возникновения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кифоза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зависит от тяжести травмы, нарушений со стороны костно-мышечной системы (остеопороз, слабо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>сть мышц спины);</w:t>
      </w:r>
    </w:p>
    <w:p w14:paraId="5C36874F" w14:textId="7E7F0FA0" w:rsidR="00EE4F2F" w:rsidRPr="00B53740" w:rsidRDefault="00557CF0" w:rsidP="006312F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40">
        <w:rPr>
          <w:rFonts w:ascii="Times New Roman" w:eastAsia="Times New Roman" w:hAnsi="Times New Roman" w:cs="Times New Roman"/>
          <w:sz w:val="28"/>
          <w:szCs w:val="28"/>
        </w:rPr>
        <w:t>дегенеративный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="003E46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75FDD">
        <w:rPr>
          <w:rFonts w:ascii="Times New Roman" w:eastAsia="Times New Roman" w:hAnsi="Times New Roman" w:cs="Times New Roman"/>
          <w:sz w:val="28"/>
          <w:szCs w:val="28"/>
        </w:rPr>
        <w:t xml:space="preserve">возникает </w:t>
      </w:r>
      <w:r w:rsidR="00675FDD" w:rsidRPr="00B537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результате дегенеративных нарушений (остеопороза, остеохондроза). Чаще наблюдается у женщин пожилого и старческого возраста. Нередко сочетается с предшествующими травмами (патологическими компрессионн</w:t>
      </w:r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 xml:space="preserve">ыми переломами тел позвонков). </w:t>
      </w:r>
      <w:proofErr w:type="spellStart"/>
      <w:r w:rsidR="00EA019C" w:rsidRPr="00B53740">
        <w:rPr>
          <w:rFonts w:ascii="Times New Roman" w:eastAsia="Times New Roman" w:hAnsi="Times New Roman" w:cs="Times New Roman"/>
          <w:sz w:val="28"/>
          <w:szCs w:val="28"/>
        </w:rPr>
        <w:t>Гиперк</w:t>
      </w:r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>ифоз</w:t>
      </w:r>
      <w:proofErr w:type="spellEnd"/>
      <w:r w:rsidR="00EE4F2F" w:rsidRPr="00B5374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усугублению дегенеративных изменений позвоночника и носит прогрессирующий характер.</w:t>
      </w:r>
    </w:p>
    <w:p w14:paraId="32F1BBD7" w14:textId="43B42BF5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Причины </w:t>
      </w:r>
      <w:proofErr w:type="spellStart"/>
      <w:r w:rsidR="00EA019C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кифоза</w:t>
      </w:r>
      <w:proofErr w:type="spellEnd"/>
    </w:p>
    <w:p w14:paraId="7EBFEE49" w14:textId="77777777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Патология может возникнуть вследствие нарушений внутриутробного развития, неблагоприятной наследственности, травм и операций на позвоночнике, слабости мышц спины при недостаточных физических нагрузках и т. д. У пожилых 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людей (особенно – женщин)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 часто развивается вследствие патологических компрессионных переломов грудных позвонков. Причиной таких переломов становится остеопороз – уменьшение плотности костей.</w:t>
      </w:r>
    </w:p>
    <w:p w14:paraId="242555CA" w14:textId="77777777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 может формироваться при некоторых инфекционных и неинфекционных заболеваниях: спондилите, </w:t>
      </w:r>
      <w:proofErr w:type="spellStart"/>
      <w:r w:rsidRPr="00452079">
        <w:rPr>
          <w:rFonts w:ascii="Times New Roman" w:eastAsia="Times New Roman" w:hAnsi="Times New Roman" w:cs="Times New Roman"/>
          <w:sz w:val="28"/>
          <w:szCs w:val="28"/>
        </w:rPr>
        <w:t>анкилозирующем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 спондилите (болезни Бехтерева) и опухолях позвоночника. Очень редко причино</w:t>
      </w:r>
      <w:r w:rsidR="00440625">
        <w:rPr>
          <w:rFonts w:ascii="Times New Roman" w:eastAsia="Times New Roman" w:hAnsi="Times New Roman" w:cs="Times New Roman"/>
          <w:sz w:val="28"/>
          <w:szCs w:val="28"/>
        </w:rPr>
        <w:t xml:space="preserve">й возникновения патологического 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кифоза становится лучевая терапия, проводимая для лечения злокачественных новообразований в детском возрасте.</w:t>
      </w:r>
    </w:p>
    <w:p w14:paraId="4758F62E" w14:textId="77777777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С учетом причины возникновения в ортопедии и травматологии выделяют следующие разновидности патологического кифоза:</w:t>
      </w:r>
    </w:p>
    <w:p w14:paraId="3AE92DB6" w14:textId="1608B2B8" w:rsidR="00EE4F2F" w:rsidRPr="00ED1DB6" w:rsidRDefault="00EE4F2F" w:rsidP="006312F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B6">
        <w:rPr>
          <w:rFonts w:ascii="Times New Roman" w:eastAsia="Times New Roman" w:hAnsi="Times New Roman" w:cs="Times New Roman"/>
          <w:sz w:val="28"/>
          <w:szCs w:val="28"/>
        </w:rPr>
        <w:t>функциональный</w:t>
      </w:r>
      <w:r w:rsidR="00557CF0" w:rsidRPr="00E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ED1DB6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 xml:space="preserve"> (сутулость);</w:t>
      </w:r>
    </w:p>
    <w:p w14:paraId="1E8B6148" w14:textId="66E7834F" w:rsidR="00EE4F2F" w:rsidRPr="00ED1DB6" w:rsidRDefault="00EE4F2F" w:rsidP="006312F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B6">
        <w:rPr>
          <w:rFonts w:ascii="Times New Roman" w:eastAsia="Times New Roman" w:hAnsi="Times New Roman" w:cs="Times New Roman"/>
          <w:sz w:val="28"/>
          <w:szCs w:val="28"/>
        </w:rPr>
        <w:t xml:space="preserve">дорзальный юношеский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ED1DB6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 xml:space="preserve"> (развивается при болезни </w:t>
      </w:r>
      <w:proofErr w:type="spellStart"/>
      <w:r w:rsidRPr="00ED1DB6">
        <w:rPr>
          <w:rFonts w:ascii="Times New Roman" w:eastAsia="Times New Roman" w:hAnsi="Times New Roman" w:cs="Times New Roman"/>
          <w:sz w:val="28"/>
          <w:szCs w:val="28"/>
        </w:rPr>
        <w:t>Шейермана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>-Мау);</w:t>
      </w:r>
    </w:p>
    <w:p w14:paraId="641FC98A" w14:textId="43D3E762" w:rsidR="00EE4F2F" w:rsidRPr="00ED1DB6" w:rsidRDefault="00EE4F2F" w:rsidP="006312F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B6">
        <w:rPr>
          <w:rFonts w:ascii="Times New Roman" w:eastAsia="Times New Roman" w:hAnsi="Times New Roman" w:cs="Times New Roman"/>
          <w:sz w:val="28"/>
          <w:szCs w:val="28"/>
        </w:rPr>
        <w:t xml:space="preserve">врожденный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ED1DB6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83B0CA" w14:textId="680AF159" w:rsidR="00EE4F2F" w:rsidRPr="00ED1DB6" w:rsidRDefault="00EE4F2F" w:rsidP="006312F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1DB6">
        <w:rPr>
          <w:rFonts w:ascii="Times New Roman" w:eastAsia="Times New Roman" w:hAnsi="Times New Roman" w:cs="Times New Roman"/>
          <w:sz w:val="28"/>
          <w:szCs w:val="28"/>
        </w:rPr>
        <w:t>параитический</w:t>
      </w:r>
      <w:proofErr w:type="spellEnd"/>
      <w:r w:rsidR="00557CF0" w:rsidRPr="00E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ED1DB6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220051" w14:textId="4EA15DF4" w:rsidR="00EE4F2F" w:rsidRPr="00ED1DB6" w:rsidRDefault="00EE4F2F" w:rsidP="006312F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B6">
        <w:rPr>
          <w:rFonts w:ascii="Times New Roman" w:eastAsia="Times New Roman" w:hAnsi="Times New Roman" w:cs="Times New Roman"/>
          <w:sz w:val="28"/>
          <w:szCs w:val="28"/>
        </w:rPr>
        <w:t xml:space="preserve">посттравматический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ED1DB6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72C91E" w14:textId="72C52025" w:rsidR="00EE4F2F" w:rsidRPr="00ED1DB6" w:rsidRDefault="00EE4F2F" w:rsidP="006312F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DB6">
        <w:rPr>
          <w:rFonts w:ascii="Times New Roman" w:eastAsia="Times New Roman" w:hAnsi="Times New Roman" w:cs="Times New Roman"/>
          <w:sz w:val="28"/>
          <w:szCs w:val="28"/>
        </w:rPr>
        <w:t xml:space="preserve">дегенеративный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ED1DB6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ED1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9A4564" w14:textId="77777777" w:rsidR="00EE4F2F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С учетом угла искривления выделяют нормальный, усиленный (с увеличенным углом) и выпрямленный (с уменьшенным углом)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64C2DE" w14:textId="77777777" w:rsidR="00A66048" w:rsidRPr="00452079" w:rsidRDefault="00A66048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47CF3" w14:textId="77777777" w:rsidR="00BC4F3E" w:rsidRDefault="002A13F6" w:rsidP="00B37B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0B925F" wp14:editId="18FB1EC8">
            <wp:extent cx="5715000" cy="191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5"/>
                    <a:stretch/>
                  </pic:blipFill>
                  <pic:spPr bwMode="auto">
                    <a:xfrm>
                      <a:off x="0" y="0"/>
                      <a:ext cx="5715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A649D" w14:textId="77777777" w:rsidR="004869E5" w:rsidRDefault="004869E5" w:rsidP="00B37B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28D50" w14:textId="77777777" w:rsidR="00BC4F3E" w:rsidRDefault="00440625" w:rsidP="0040677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4F3E">
        <w:rPr>
          <w:rFonts w:ascii="Times New Roman" w:eastAsia="Times New Roman" w:hAnsi="Times New Roman" w:cs="Times New Roman"/>
          <w:sz w:val="28"/>
          <w:szCs w:val="28"/>
        </w:rPr>
        <w:t>исунок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C4F3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ифоз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гиперкифоз</w:t>
      </w:r>
      <w:proofErr w:type="spellEnd"/>
    </w:p>
    <w:p w14:paraId="52340B55" w14:textId="77777777" w:rsidR="00A66048" w:rsidRPr="00452079" w:rsidRDefault="00A66048" w:rsidP="0040677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A38A7B" w14:textId="238FDFDE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Усиленный</w:t>
      </w:r>
      <w:r w:rsidR="00557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>, в свою очередь, подразделяется на три степени:</w:t>
      </w:r>
    </w:p>
    <w:p w14:paraId="6A0458EA" w14:textId="77777777" w:rsidR="00EE4F2F" w:rsidRPr="00CE1213" w:rsidRDefault="00EE4F2F" w:rsidP="006312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степень, при которой угол изгиба составляет 35 или менее </w:t>
      </w:r>
      <w:r w:rsidRPr="00CE121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="007D0BAA" w:rsidRPr="00CE1213">
        <w:rPr>
          <w:rFonts w:ascii="Times New Roman" w:eastAsia="Times New Roman" w:hAnsi="Times New Roman" w:cs="Times New Roman"/>
          <w:sz w:val="28"/>
          <w:szCs w:val="28"/>
        </w:rPr>
        <w:t>дусов;</w:t>
      </w:r>
    </w:p>
    <w:p w14:paraId="43D3E6BE" w14:textId="77777777" w:rsidR="00EE4F2F" w:rsidRPr="00452079" w:rsidRDefault="00EE4F2F" w:rsidP="006312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степень, при которой угол искривления </w:t>
      </w:r>
      <w:r w:rsidR="00CE1213">
        <w:rPr>
          <w:rFonts w:ascii="Times New Roman" w:eastAsia="Times New Roman" w:hAnsi="Times New Roman" w:cs="Times New Roman"/>
          <w:sz w:val="28"/>
          <w:szCs w:val="28"/>
        </w:rPr>
        <w:t>колеблется от 31 до 60 градусов;</w:t>
      </w:r>
    </w:p>
    <w:p w14:paraId="3347E9C8" w14:textId="77777777" w:rsidR="00EE4F2F" w:rsidRPr="00452079" w:rsidRDefault="00EE4F2F" w:rsidP="006312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степень, при которой угол изгиба</w:t>
      </w:r>
      <w:r w:rsidR="00CE1213">
        <w:rPr>
          <w:rFonts w:ascii="Times New Roman" w:eastAsia="Times New Roman" w:hAnsi="Times New Roman" w:cs="Times New Roman"/>
          <w:sz w:val="28"/>
          <w:szCs w:val="28"/>
        </w:rPr>
        <w:t xml:space="preserve"> составляет 60 и более градусов.</w:t>
      </w:r>
    </w:p>
    <w:p w14:paraId="68E06091" w14:textId="77777777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кифоза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 — проблемы с сердцем, ЖКТ, мочеполовой и опорно-двигательной системами. Повышается риск протрузий. А самое распространенное осложнение — это межпозвоночные грыжи и остеохондроз. Из-за нарушения циркуляции крови страдает головной мозг, чему сопутствуют головные боли, головокружения, шум в ушах. В сложных случаях — повреждения внутренних органов, ограничение подвижности, серьезный болевой синдром.</w:t>
      </w:r>
    </w:p>
    <w:p w14:paraId="02E57C63" w14:textId="73CB7FC2" w:rsidR="00EE4F2F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Лордоз </w:t>
      </w:r>
      <w:r w:rsidR="00E8686B">
        <w:rPr>
          <w:rFonts w:ascii="Times New Roman" w:eastAsia="Times New Roman" w:hAnsi="Times New Roman" w:cs="Times New Roman"/>
          <w:sz w:val="28"/>
          <w:szCs w:val="28"/>
        </w:rPr>
        <w:t>– отклонение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 позвоночного столба вперёд. Нормой считается физиологический шейный и поясничный лордоз. Более сильно выраженные </w:t>
      </w:r>
      <w:r w:rsidR="00440625">
        <w:rPr>
          <w:rFonts w:ascii="Times New Roman" w:eastAsia="Times New Roman" w:hAnsi="Times New Roman" w:cs="Times New Roman"/>
          <w:sz w:val="28"/>
          <w:szCs w:val="28"/>
        </w:rPr>
        <w:t xml:space="preserve">отклонения считаются патологией –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гиперлордоз</w:t>
      </w:r>
      <w:proofErr w:type="spellEnd"/>
      <w:r w:rsidR="00440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E1900C" w14:textId="77777777" w:rsidR="00A66048" w:rsidRDefault="00A66048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FEB09" w14:textId="77777777" w:rsidR="00B37B7B" w:rsidRDefault="00B37B7B" w:rsidP="00B37B7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D89115" wp14:editId="6336F904">
            <wp:extent cx="1647190" cy="20612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2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" t="49698" r="72085" b="6298"/>
                    <a:stretch/>
                  </pic:blipFill>
                  <pic:spPr bwMode="auto">
                    <a:xfrm>
                      <a:off x="0" y="0"/>
                      <a:ext cx="1654335" cy="207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89E79" w14:textId="77777777" w:rsidR="001005AB" w:rsidRDefault="001005AB" w:rsidP="00B37B7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45881" w14:textId="77777777" w:rsidR="00B37B7B" w:rsidRDefault="00B37B7B" w:rsidP="00B37B7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Гиперлордоз</w:t>
      </w:r>
      <w:proofErr w:type="spellEnd"/>
    </w:p>
    <w:p w14:paraId="337430D2" w14:textId="77777777" w:rsidR="00B37B7B" w:rsidRPr="00452079" w:rsidRDefault="00B37B7B" w:rsidP="00B37B7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81A79B" w14:textId="77777777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лордоза</w:t>
      </w:r>
      <w:proofErr w:type="spellEnd"/>
      <w:r w:rsidR="001005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48E87E" w14:textId="29A698A0" w:rsidR="00EE4F2F" w:rsidRPr="00ED1DB6" w:rsidRDefault="00557CF0" w:rsidP="006312F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AA">
        <w:rPr>
          <w:rFonts w:ascii="Times New Roman" w:eastAsia="Times New Roman" w:hAnsi="Times New Roman" w:cs="Times New Roman"/>
          <w:sz w:val="28"/>
          <w:szCs w:val="28"/>
        </w:rPr>
        <w:t>рахитический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F2F" w:rsidRPr="00ED1DB6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рахитический </w:t>
      </w:r>
      <w:proofErr w:type="spellStart"/>
      <w:r w:rsidR="00440625" w:rsidRPr="00ED1DB6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="00EE4F2F" w:rsidRPr="00ED1DB6">
        <w:rPr>
          <w:rFonts w:ascii="Times New Roman" w:eastAsia="Times New Roman" w:hAnsi="Times New Roman" w:cs="Times New Roman"/>
          <w:sz w:val="28"/>
          <w:szCs w:val="28"/>
        </w:rPr>
        <w:t>лордоз</w:t>
      </w:r>
      <w:proofErr w:type="spellEnd"/>
      <w:r w:rsidR="00EE4F2F" w:rsidRPr="00ED1DB6">
        <w:rPr>
          <w:rFonts w:ascii="Times New Roman" w:eastAsia="Times New Roman" w:hAnsi="Times New Roman" w:cs="Times New Roman"/>
          <w:sz w:val="28"/>
          <w:szCs w:val="28"/>
        </w:rPr>
        <w:t xml:space="preserve"> возникает у маленьких детей с недостатком в организме витамина Д. Как правило, это наблюдается в возрасте до 1 года, так как именно в этот период организм особо нуждается в витамине Д, который участвует в усвоения к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>альции, развитии костной ткани;</w:t>
      </w:r>
    </w:p>
    <w:p w14:paraId="7C954203" w14:textId="565F80DC" w:rsidR="00EE4F2F" w:rsidRPr="00ED1DB6" w:rsidRDefault="00ED1DB6" w:rsidP="006312F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557CF0" w:rsidRPr="00557CF0">
        <w:rPr>
          <w:rFonts w:ascii="Times New Roman" w:eastAsia="Times New Roman" w:hAnsi="Times New Roman" w:cs="Times New Roman"/>
          <w:sz w:val="28"/>
          <w:szCs w:val="28"/>
        </w:rPr>
        <w:t>равматический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E4F2F" w:rsidRPr="00ED1DB6">
        <w:rPr>
          <w:rFonts w:ascii="Times New Roman" w:eastAsia="Times New Roman" w:hAnsi="Times New Roman" w:cs="Times New Roman"/>
          <w:sz w:val="28"/>
          <w:szCs w:val="28"/>
        </w:rPr>
        <w:t>озникает на фоне получения различных травм, чаще тазобедренного сустава. На фоне, например, вывиха, начинаются процессы деформации, происходят структурные изменения опорно-двигательной системы. Это приводит к изменению походки, неправильному распределению нагрузки на позвоночник, что становится причиной его деформации и появления патологических изгибов.</w:t>
      </w:r>
    </w:p>
    <w:p w14:paraId="2DAFF6BD" w14:textId="5DD63F8E" w:rsidR="00EE4F2F" w:rsidRPr="00452079" w:rsidRDefault="00CE1213" w:rsidP="00ED1D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F0" w:rsidRPr="00452079">
        <w:rPr>
          <w:rFonts w:ascii="Times New Roman" w:eastAsia="Times New Roman" w:hAnsi="Times New Roman" w:cs="Times New Roman"/>
          <w:sz w:val="28"/>
          <w:szCs w:val="28"/>
        </w:rPr>
        <w:t>функциональный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12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4F2F" w:rsidRPr="00452079">
        <w:rPr>
          <w:rFonts w:ascii="Times New Roman" w:eastAsia="Times New Roman" w:hAnsi="Times New Roman" w:cs="Times New Roman"/>
          <w:sz w:val="28"/>
          <w:szCs w:val="28"/>
        </w:rPr>
        <w:t>арактерен преимущественно для детей и подростков, а также для людей, у которых скелетная мускулатура не успевает развиваться параллельно костной ткани. В подростковом, детском возрасте он чаще связан со слабостью мышц спины, неправильной осанкой из-за нефизиологического полож</w:t>
      </w:r>
      <w:r w:rsidR="00E04A4E">
        <w:rPr>
          <w:rFonts w:ascii="Times New Roman" w:eastAsia="Times New Roman" w:hAnsi="Times New Roman" w:cs="Times New Roman"/>
          <w:sz w:val="28"/>
          <w:szCs w:val="28"/>
        </w:rPr>
        <w:t>ения за столом во время занятий;</w:t>
      </w:r>
    </w:p>
    <w:p w14:paraId="6407A8D7" w14:textId="20174C06" w:rsidR="00EE4F2F" w:rsidRPr="00452079" w:rsidRDefault="00CE1213" w:rsidP="00E04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F0" w:rsidRPr="00452079">
        <w:rPr>
          <w:rFonts w:ascii="Times New Roman" w:eastAsia="Times New Roman" w:hAnsi="Times New Roman" w:cs="Times New Roman"/>
          <w:sz w:val="28"/>
          <w:szCs w:val="28"/>
        </w:rPr>
        <w:t>компрессионный</w:t>
      </w:r>
      <w:r w:rsidR="00E04A4E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E4F2F" w:rsidRPr="00452079">
        <w:rPr>
          <w:rFonts w:ascii="Times New Roman" w:eastAsia="Times New Roman" w:hAnsi="Times New Roman" w:cs="Times New Roman"/>
          <w:sz w:val="28"/>
          <w:szCs w:val="28"/>
        </w:rPr>
        <w:t xml:space="preserve">озникает на фоне компрессионных переломов позвонков, дегенеративных заболеваний позвоночного столба. Данная форма лордоза может быть следствием болезни Бехтерева, остеохондроза, межпозвоночных грыж. </w:t>
      </w:r>
      <w:r w:rsidR="00E770F7" w:rsidRPr="00452079">
        <w:rPr>
          <w:rFonts w:ascii="Times New Roman" w:eastAsia="Times New Roman" w:hAnsi="Times New Roman" w:cs="Times New Roman"/>
          <w:sz w:val="28"/>
          <w:szCs w:val="28"/>
        </w:rPr>
        <w:t>Все указанные</w:t>
      </w:r>
      <w:r w:rsidR="00EE4F2F" w:rsidRPr="00452079">
        <w:rPr>
          <w:rFonts w:ascii="Times New Roman" w:eastAsia="Times New Roman" w:hAnsi="Times New Roman" w:cs="Times New Roman"/>
          <w:sz w:val="28"/>
          <w:szCs w:val="28"/>
        </w:rPr>
        <w:t xml:space="preserve"> патологии негативно влияют на структуру позвонков, что провоцирует изменение угла изгиба </w:t>
      </w:r>
      <w:r w:rsidR="00E04A4E">
        <w:rPr>
          <w:rFonts w:ascii="Times New Roman" w:eastAsia="Times New Roman" w:hAnsi="Times New Roman" w:cs="Times New Roman"/>
          <w:sz w:val="28"/>
          <w:szCs w:val="28"/>
        </w:rPr>
        <w:t>поясничного отдела позвоночника.</w:t>
      </w:r>
    </w:p>
    <w:p w14:paraId="14E51E12" w14:textId="77777777" w:rsidR="00EE4F2F" w:rsidRPr="00452079" w:rsidRDefault="00EE4F2F" w:rsidP="00BC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Причины </w:t>
      </w:r>
      <w:proofErr w:type="spellStart"/>
      <w:r w:rsidR="00440625">
        <w:rPr>
          <w:rFonts w:ascii="Times New Roman" w:eastAsia="Times New Roman" w:hAnsi="Times New Roman" w:cs="Times New Roman"/>
          <w:sz w:val="28"/>
          <w:szCs w:val="28"/>
        </w:rPr>
        <w:t>гипер</w:t>
      </w:r>
      <w:r w:rsidRPr="00452079">
        <w:rPr>
          <w:rFonts w:ascii="Times New Roman" w:eastAsia="Times New Roman" w:hAnsi="Times New Roman" w:cs="Times New Roman"/>
          <w:sz w:val="28"/>
          <w:szCs w:val="28"/>
        </w:rPr>
        <w:t>лордоза</w:t>
      </w:r>
      <w:proofErr w:type="spellEnd"/>
      <w:r w:rsidR="007D0B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BF4379" w14:textId="77777777" w:rsidR="00EE4F2F" w:rsidRPr="00452079" w:rsidRDefault="00EE4F2F" w:rsidP="006312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аномалии развития;</w:t>
      </w:r>
    </w:p>
    <w:p w14:paraId="288C55DF" w14:textId="77777777" w:rsidR="00EE4F2F" w:rsidRPr="00452079" w:rsidRDefault="00EE4F2F" w:rsidP="006312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опухоли;</w:t>
      </w:r>
    </w:p>
    <w:p w14:paraId="2AC7087B" w14:textId="77777777" w:rsidR="00EE4F2F" w:rsidRPr="00452079" w:rsidRDefault="00EE4F2F" w:rsidP="006312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травмы позвоночного столба;</w:t>
      </w:r>
    </w:p>
    <w:p w14:paraId="309D2090" w14:textId="77777777" w:rsidR="00EE4F2F" w:rsidRPr="00452079" w:rsidRDefault="00EE4F2F" w:rsidP="006312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воспаление в позвонках;</w:t>
      </w:r>
    </w:p>
    <w:p w14:paraId="16F711E7" w14:textId="77777777" w:rsidR="00EE4F2F" w:rsidRPr="00452079" w:rsidRDefault="00EE4F2F" w:rsidP="006312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мышечные торсионные спазмы;</w:t>
      </w:r>
    </w:p>
    <w:p w14:paraId="1F767960" w14:textId="77777777" w:rsidR="00EE4F2F" w:rsidRPr="00452079" w:rsidRDefault="00EE4F2F" w:rsidP="006312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2079">
        <w:rPr>
          <w:rFonts w:ascii="Times New Roman" w:eastAsia="Times New Roman" w:hAnsi="Times New Roman" w:cs="Times New Roman"/>
          <w:sz w:val="28"/>
          <w:szCs w:val="28"/>
        </w:rPr>
        <w:t>спондилолистез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1B2308" w14:textId="77777777" w:rsidR="00EE4F2F" w:rsidRPr="00452079" w:rsidRDefault="00EE4F2F" w:rsidP="006312F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2079">
        <w:rPr>
          <w:rFonts w:ascii="Times New Roman" w:eastAsia="Times New Roman" w:hAnsi="Times New Roman" w:cs="Times New Roman"/>
          <w:sz w:val="28"/>
          <w:szCs w:val="28"/>
        </w:rPr>
        <w:t>сгибательная</w:t>
      </w:r>
      <w:proofErr w:type="spellEnd"/>
      <w:r w:rsidRPr="00452079">
        <w:rPr>
          <w:rFonts w:ascii="Times New Roman" w:eastAsia="Times New Roman" w:hAnsi="Times New Roman" w:cs="Times New Roman"/>
          <w:sz w:val="28"/>
          <w:szCs w:val="28"/>
        </w:rPr>
        <w:t xml:space="preserve"> контрактура, неподвижность тазобедренного сустава;</w:t>
      </w:r>
    </w:p>
    <w:p w14:paraId="6F1BA47F" w14:textId="77777777" w:rsidR="00EE4F2F" w:rsidRPr="00452079" w:rsidRDefault="00EE4F2F" w:rsidP="006312F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церебральный парез нижних конечностей;</w:t>
      </w:r>
    </w:p>
    <w:p w14:paraId="12829DFE" w14:textId="77777777" w:rsidR="00EE4F2F" w:rsidRPr="00452079" w:rsidRDefault="00EE4F2F" w:rsidP="006312F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полиомиелит с поражением ног, мышц таза;</w:t>
      </w:r>
    </w:p>
    <w:p w14:paraId="37F3C482" w14:textId="77777777" w:rsidR="00EE4F2F" w:rsidRPr="00452079" w:rsidRDefault="00EE4F2F" w:rsidP="006312F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системные заболевания костно-мышечного аппарата;</w:t>
      </w:r>
    </w:p>
    <w:p w14:paraId="1DC681A6" w14:textId="77777777" w:rsidR="00EE4F2F" w:rsidRPr="00452079" w:rsidRDefault="00EE4F2F" w:rsidP="006312F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t>патологический либо врожденный вывих тазобедренного бедра;</w:t>
      </w:r>
    </w:p>
    <w:p w14:paraId="63688FA6" w14:textId="77777777" w:rsidR="00EE4F2F" w:rsidRDefault="00EE4F2F" w:rsidP="006312F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9">
        <w:rPr>
          <w:rFonts w:ascii="Times New Roman" w:eastAsia="Times New Roman" w:hAnsi="Times New Roman" w:cs="Times New Roman"/>
          <w:sz w:val="28"/>
          <w:szCs w:val="28"/>
        </w:rPr>
        <w:lastRenderedPageBreak/>
        <w:t>беременность – в данном случае лордоз является временным и самостоятельно исчезает после родов.</w:t>
      </w:r>
    </w:p>
    <w:p w14:paraId="3D5BC50C" w14:textId="77777777" w:rsidR="007D0BAA" w:rsidRPr="00452079" w:rsidRDefault="007D0BAA" w:rsidP="007D0BAA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32CDD" w14:textId="675CA8A9" w:rsidR="000E7486" w:rsidRPr="009A2BBE" w:rsidRDefault="009A2BBE" w:rsidP="009A2BBE">
      <w:pPr>
        <w:tabs>
          <w:tab w:val="right" w:leader="dot" w:pos="10195"/>
        </w:tabs>
        <w:autoSpaceDN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1.1.2 </w:t>
      </w:r>
      <w:r w:rsidR="009D57CE" w:rsidRPr="009A2B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Методы диагностики </w:t>
      </w:r>
    </w:p>
    <w:p w14:paraId="02FCC30D" w14:textId="77777777" w:rsidR="007D0BAA" w:rsidRPr="007D0BAA" w:rsidRDefault="007D0BAA" w:rsidP="007D0BAA">
      <w:pPr>
        <w:pStyle w:val="a3"/>
        <w:tabs>
          <w:tab w:val="right" w:leader="dot" w:pos="10195"/>
        </w:tabs>
        <w:autoSpaceDN w:val="0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</w:rPr>
      </w:pPr>
    </w:p>
    <w:p w14:paraId="35D37602" w14:textId="77777777" w:rsidR="00F84DF9" w:rsidRDefault="00DB3BEF" w:rsidP="00F84D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Диагностика нарушений осанки</w:t>
      </w:r>
      <w:r w:rsidR="007D0BAA">
        <w:rPr>
          <w:rFonts w:ascii="Times New Roman" w:hAnsi="Times New Roman" w:cs="Times New Roman"/>
          <w:bCs/>
          <w:sz w:val="28"/>
        </w:rPr>
        <w:t>:</w:t>
      </w:r>
    </w:p>
    <w:p w14:paraId="49F5E26A" w14:textId="122F4BAC" w:rsidR="00DB3BEF" w:rsidRPr="00E04A4E" w:rsidRDefault="007D0BAA" w:rsidP="006312F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04A4E">
        <w:rPr>
          <w:rFonts w:ascii="Times New Roman" w:hAnsi="Times New Roman" w:cs="Times New Roman"/>
          <w:bCs/>
          <w:sz w:val="28"/>
        </w:rPr>
        <w:t>с</w:t>
      </w:r>
      <w:r w:rsidR="00DB3BEF" w:rsidRPr="00E04A4E">
        <w:rPr>
          <w:rFonts w:ascii="Times New Roman" w:hAnsi="Times New Roman" w:cs="Times New Roman"/>
          <w:bCs/>
          <w:sz w:val="28"/>
        </w:rPr>
        <w:t>бор анамнеза и осмотр</w:t>
      </w:r>
      <w:r w:rsidR="00ED1DB6">
        <w:rPr>
          <w:rFonts w:ascii="Times New Roman" w:hAnsi="Times New Roman" w:cs="Times New Roman"/>
          <w:bCs/>
          <w:sz w:val="28"/>
        </w:rPr>
        <w:t>. Д</w:t>
      </w:r>
      <w:r w:rsidR="00DB3BEF" w:rsidRPr="00E04A4E">
        <w:rPr>
          <w:rFonts w:ascii="Times New Roman" w:hAnsi="Times New Roman" w:cs="Times New Roman"/>
          <w:bCs/>
          <w:sz w:val="28"/>
        </w:rPr>
        <w:t xml:space="preserve">иагностика нарушений осанки начинается со сбора анамнеза. При этом </w:t>
      </w:r>
      <w:r w:rsidR="00DB3BEF" w:rsidRPr="00E04A4E">
        <w:rPr>
          <w:rFonts w:ascii="Times New Roman" w:hAnsi="Times New Roman" w:cs="Times New Roman"/>
          <w:bCs/>
          <w:color w:val="0D0D0D" w:themeColor="text1" w:themeTint="F2"/>
          <w:sz w:val="28"/>
        </w:rPr>
        <w:t>доктор спрашивает пациента о предшествующих травмах и падениях, о сопутствующих или перенесённых заболеваниях, при которых могла развиться</w:t>
      </w:r>
      <w:r w:rsidR="00E04A4E" w:rsidRPr="00E04A4E">
        <w:rPr>
          <w:rFonts w:ascii="Times New Roman" w:hAnsi="Times New Roman" w:cs="Times New Roman"/>
          <w:bCs/>
          <w:sz w:val="28"/>
        </w:rPr>
        <w:t xml:space="preserve"> деформация позвоночного столба;</w:t>
      </w:r>
    </w:p>
    <w:p w14:paraId="735D4357" w14:textId="06FA8ED5" w:rsidR="00DB3BEF" w:rsidRPr="00E04A4E" w:rsidRDefault="00644DFC" w:rsidP="006312F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04A4E">
        <w:rPr>
          <w:rFonts w:ascii="Times New Roman" w:hAnsi="Times New Roman" w:cs="Times New Roman"/>
          <w:bCs/>
          <w:sz w:val="28"/>
        </w:rPr>
        <w:t>ко</w:t>
      </w:r>
      <w:r w:rsidR="001005AB" w:rsidRPr="00E04A4E">
        <w:rPr>
          <w:rFonts w:ascii="Times New Roman" w:hAnsi="Times New Roman" w:cs="Times New Roman"/>
          <w:bCs/>
          <w:sz w:val="28"/>
        </w:rPr>
        <w:t>нсультация врача</w:t>
      </w:r>
      <w:r w:rsidR="00E04A4E" w:rsidRPr="00E04A4E">
        <w:rPr>
          <w:rFonts w:ascii="Times New Roman" w:hAnsi="Times New Roman" w:cs="Times New Roman"/>
          <w:bCs/>
          <w:sz w:val="28"/>
        </w:rPr>
        <w:t xml:space="preserve"> – ортопеда</w:t>
      </w:r>
      <w:r w:rsidR="00ED1DB6">
        <w:rPr>
          <w:rFonts w:ascii="Times New Roman" w:hAnsi="Times New Roman" w:cs="Times New Roman"/>
          <w:bCs/>
          <w:sz w:val="28"/>
        </w:rPr>
        <w:t>. В</w:t>
      </w:r>
      <w:r w:rsidR="00DB3BEF" w:rsidRPr="00E04A4E">
        <w:rPr>
          <w:rFonts w:ascii="Times New Roman" w:hAnsi="Times New Roman" w:cs="Times New Roman"/>
          <w:bCs/>
          <w:sz w:val="28"/>
        </w:rPr>
        <w:t xml:space="preserve"> ходе клинического осмотра </w:t>
      </w:r>
      <w:r w:rsidR="00FC050B" w:rsidRPr="00E04A4E">
        <w:rPr>
          <w:rFonts w:ascii="Times New Roman" w:hAnsi="Times New Roman" w:cs="Times New Roman"/>
          <w:bCs/>
          <w:sz w:val="28"/>
        </w:rPr>
        <w:t>врач-ортопед</w:t>
      </w:r>
      <w:r w:rsidR="00DB3BEF" w:rsidRPr="00E04A4E">
        <w:rPr>
          <w:rFonts w:ascii="Times New Roman" w:hAnsi="Times New Roman" w:cs="Times New Roman"/>
          <w:bCs/>
          <w:sz w:val="28"/>
        </w:rPr>
        <w:t xml:space="preserve"> определяет, нарушен ли баланс позвоночника, если да, то как сильно. Также врач осматривает пациента на наличие плоскостопия или деформации</w:t>
      </w:r>
      <w:r w:rsidR="00E04A4E" w:rsidRPr="00E04A4E">
        <w:rPr>
          <w:rFonts w:ascii="Times New Roman" w:hAnsi="Times New Roman" w:cs="Times New Roman"/>
          <w:bCs/>
          <w:sz w:val="28"/>
        </w:rPr>
        <w:t xml:space="preserve"> стоп, которые влияют на осанку;</w:t>
      </w:r>
    </w:p>
    <w:p w14:paraId="3DD2A97F" w14:textId="4B386098" w:rsidR="00B4050E" w:rsidRPr="00E04A4E" w:rsidRDefault="00891362" w:rsidP="006312F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04A4E">
        <w:rPr>
          <w:rFonts w:ascii="Times New Roman" w:hAnsi="Times New Roman" w:cs="Times New Roman"/>
          <w:bCs/>
          <w:sz w:val="28"/>
        </w:rPr>
        <w:t>и</w:t>
      </w:r>
      <w:r w:rsidR="00B4050E" w:rsidRPr="00E04A4E">
        <w:rPr>
          <w:rFonts w:ascii="Times New Roman" w:hAnsi="Times New Roman" w:cs="Times New Roman"/>
          <w:bCs/>
          <w:sz w:val="28"/>
        </w:rPr>
        <w:t xml:space="preserve">нструментальная </w:t>
      </w:r>
      <w:r w:rsidR="00F45700" w:rsidRPr="00E04A4E">
        <w:rPr>
          <w:rFonts w:ascii="Times New Roman" w:hAnsi="Times New Roman" w:cs="Times New Roman"/>
          <w:bCs/>
          <w:sz w:val="28"/>
        </w:rPr>
        <w:t>диагностика</w:t>
      </w:r>
      <w:r w:rsidR="00ED1DB6">
        <w:rPr>
          <w:rFonts w:ascii="Times New Roman" w:hAnsi="Times New Roman" w:cs="Times New Roman"/>
          <w:bCs/>
          <w:sz w:val="28"/>
        </w:rPr>
        <w:t>. О</w:t>
      </w:r>
      <w:r w:rsidR="00B4050E" w:rsidRPr="00E04A4E">
        <w:rPr>
          <w:rFonts w:ascii="Times New Roman" w:hAnsi="Times New Roman" w:cs="Times New Roman"/>
          <w:bCs/>
          <w:sz w:val="28"/>
        </w:rPr>
        <w:t xml:space="preserve">бязательным методом диагностики патологий позвоночника является рентгенография. Дополнительно могут выполняться </w:t>
      </w:r>
      <w:bookmarkStart w:id="2" w:name="_Hlk135065461"/>
      <w:r w:rsidR="00B4050E" w:rsidRPr="00E04A4E">
        <w:rPr>
          <w:rFonts w:ascii="Times New Roman" w:hAnsi="Times New Roman" w:cs="Times New Roman"/>
          <w:bCs/>
          <w:sz w:val="28"/>
        </w:rPr>
        <w:t>компьютерная томография</w:t>
      </w:r>
      <w:bookmarkEnd w:id="2"/>
      <w:r w:rsidR="00B4050E" w:rsidRPr="00E04A4E">
        <w:rPr>
          <w:rFonts w:ascii="Times New Roman" w:hAnsi="Times New Roman" w:cs="Times New Roman"/>
          <w:bCs/>
          <w:sz w:val="28"/>
        </w:rPr>
        <w:t>, магнитно-резонансная томография и ультразвуковое исследование.</w:t>
      </w:r>
    </w:p>
    <w:p w14:paraId="55BD46E6" w14:textId="77777777" w:rsidR="00DB3BEF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A2BBE">
        <w:rPr>
          <w:rFonts w:ascii="Times New Roman" w:hAnsi="Times New Roman" w:cs="Times New Roman"/>
          <w:bCs/>
          <w:sz w:val="28"/>
        </w:rPr>
        <w:t xml:space="preserve">Диагностическую ценность при нарушении осанки имеет рентгенографическое исследование с функциональными пробами. Рентгенография помогает определить, в каком </w:t>
      </w:r>
      <w:r w:rsidRPr="00452079">
        <w:rPr>
          <w:rFonts w:ascii="Times New Roman" w:hAnsi="Times New Roman" w:cs="Times New Roman"/>
          <w:bCs/>
          <w:sz w:val="28"/>
        </w:rPr>
        <w:t>отделе позвоночника есть деформация и насколько она выражена. Также на рентгенограмме видно ротацию позвонков (поворот вокруг своей оси), их смещение вбок, вперёд и</w:t>
      </w:r>
      <w:r w:rsidR="00FC050B" w:rsidRPr="00452079">
        <w:rPr>
          <w:rFonts w:ascii="Times New Roman" w:hAnsi="Times New Roman" w:cs="Times New Roman"/>
          <w:bCs/>
          <w:sz w:val="28"/>
        </w:rPr>
        <w:t>ли назад и степень смещения</w:t>
      </w:r>
      <w:r w:rsidRPr="00452079">
        <w:rPr>
          <w:rFonts w:ascii="Times New Roman" w:hAnsi="Times New Roman" w:cs="Times New Roman"/>
          <w:bCs/>
          <w:sz w:val="28"/>
        </w:rPr>
        <w:t>. Боковая проекция позволяет определить грудной и крестцовый кифоз, шейный и поясничный лордоз, а также оценить сагиттальный баланс позвоночника.</w:t>
      </w:r>
    </w:p>
    <w:p w14:paraId="5955D69F" w14:textId="5475514F" w:rsidR="00B4050E" w:rsidRPr="00452079" w:rsidRDefault="00FC050B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 xml:space="preserve">С </w:t>
      </w:r>
      <w:r w:rsidR="00B4050E" w:rsidRPr="00452079">
        <w:rPr>
          <w:rFonts w:ascii="Times New Roman" w:hAnsi="Times New Roman" w:cs="Times New Roman"/>
          <w:bCs/>
          <w:sz w:val="28"/>
        </w:rPr>
        <w:t>помощью</w:t>
      </w:r>
      <w:r w:rsidR="00E8686B">
        <w:rPr>
          <w:rFonts w:ascii="Times New Roman" w:hAnsi="Times New Roman" w:cs="Times New Roman"/>
          <w:bCs/>
          <w:sz w:val="28"/>
        </w:rPr>
        <w:t xml:space="preserve"> </w:t>
      </w:r>
      <w:r w:rsidR="00E8686B" w:rsidRPr="00E8686B">
        <w:rPr>
          <w:rFonts w:ascii="Times New Roman" w:hAnsi="Times New Roman" w:cs="Times New Roman"/>
          <w:bCs/>
          <w:sz w:val="28"/>
        </w:rPr>
        <w:t>компьютерн</w:t>
      </w:r>
      <w:r w:rsidR="00E8686B">
        <w:rPr>
          <w:rFonts w:ascii="Times New Roman" w:hAnsi="Times New Roman" w:cs="Times New Roman"/>
          <w:bCs/>
          <w:sz w:val="28"/>
        </w:rPr>
        <w:t>ой</w:t>
      </w:r>
      <w:r w:rsidR="00E8686B" w:rsidRPr="00E8686B">
        <w:rPr>
          <w:rFonts w:ascii="Times New Roman" w:hAnsi="Times New Roman" w:cs="Times New Roman"/>
          <w:bCs/>
          <w:sz w:val="28"/>
        </w:rPr>
        <w:t xml:space="preserve"> томографи</w:t>
      </w:r>
      <w:r w:rsidR="00E8686B">
        <w:rPr>
          <w:rFonts w:ascii="Times New Roman" w:hAnsi="Times New Roman" w:cs="Times New Roman"/>
          <w:bCs/>
          <w:sz w:val="28"/>
        </w:rPr>
        <w:t>и</w:t>
      </w:r>
      <w:r w:rsidR="00B4050E" w:rsidRPr="00452079">
        <w:rPr>
          <w:rFonts w:ascii="Times New Roman" w:hAnsi="Times New Roman" w:cs="Times New Roman"/>
          <w:bCs/>
          <w:sz w:val="28"/>
        </w:rPr>
        <w:t xml:space="preserve"> можно получить объёмное пространственное изображение костных структур позвоночника и оценить степень деформации тел позвонков.</w:t>
      </w:r>
    </w:p>
    <w:p w14:paraId="4D176F46" w14:textId="0554997E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 xml:space="preserve">При изучении </w:t>
      </w:r>
      <w:bookmarkStart w:id="3" w:name="_Hlk135065613"/>
      <w:r w:rsidR="00E8686B" w:rsidRPr="00E8686B">
        <w:rPr>
          <w:rFonts w:ascii="Times New Roman" w:hAnsi="Times New Roman" w:cs="Times New Roman"/>
          <w:bCs/>
          <w:sz w:val="28"/>
        </w:rPr>
        <w:t>магнитно-резонансн</w:t>
      </w:r>
      <w:r w:rsidR="00E8686B">
        <w:rPr>
          <w:rFonts w:ascii="Times New Roman" w:hAnsi="Times New Roman" w:cs="Times New Roman"/>
          <w:bCs/>
          <w:sz w:val="28"/>
        </w:rPr>
        <w:t>ых</w:t>
      </w:r>
      <w:r w:rsidR="00E8686B" w:rsidRPr="00E8686B">
        <w:rPr>
          <w:rFonts w:ascii="Times New Roman" w:hAnsi="Times New Roman" w:cs="Times New Roman"/>
          <w:bCs/>
          <w:sz w:val="28"/>
        </w:rPr>
        <w:t xml:space="preserve"> томографи</w:t>
      </w:r>
      <w:r w:rsidR="00E8686B">
        <w:rPr>
          <w:rFonts w:ascii="Times New Roman" w:hAnsi="Times New Roman" w:cs="Times New Roman"/>
          <w:bCs/>
          <w:sz w:val="28"/>
        </w:rPr>
        <w:t>ческих</w:t>
      </w:r>
      <w:r w:rsidRPr="00452079">
        <w:rPr>
          <w:rFonts w:ascii="Times New Roman" w:hAnsi="Times New Roman" w:cs="Times New Roman"/>
          <w:bCs/>
          <w:sz w:val="28"/>
        </w:rPr>
        <w:t xml:space="preserve"> </w:t>
      </w:r>
      <w:bookmarkEnd w:id="3"/>
      <w:r w:rsidRPr="00452079">
        <w:rPr>
          <w:rFonts w:ascii="Times New Roman" w:hAnsi="Times New Roman" w:cs="Times New Roman"/>
          <w:bCs/>
          <w:sz w:val="28"/>
        </w:rPr>
        <w:t>снимков возможно:</w:t>
      </w:r>
    </w:p>
    <w:p w14:paraId="17149E48" w14:textId="77777777" w:rsidR="00B4050E" w:rsidRPr="00452079" w:rsidRDefault="00B4050E" w:rsidP="006312F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оценить состояние межпозвонковых дисков и степень их дегенерации;</w:t>
      </w:r>
    </w:p>
    <w:p w14:paraId="0D08FF6F" w14:textId="77777777" w:rsidR="00B4050E" w:rsidRPr="00452079" w:rsidRDefault="00B4050E" w:rsidP="006312F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lastRenderedPageBreak/>
        <w:t>выявить протрузии — выпячивания диска без разрыва фиброзного кольца;</w:t>
      </w:r>
    </w:p>
    <w:p w14:paraId="2D3BFF8C" w14:textId="77777777" w:rsidR="00B4050E" w:rsidRPr="00452079" w:rsidRDefault="00B4050E" w:rsidP="006312F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выявить гемангиомы тел позвонков — доброкачественные сосудистые опухоли;</w:t>
      </w:r>
    </w:p>
    <w:p w14:paraId="71C75681" w14:textId="77777777" w:rsidR="00B4050E" w:rsidRPr="00452079" w:rsidRDefault="00B4050E" w:rsidP="006312F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оценить степень выраженности стеноза позвоночного канала и состояние межпозвонковых отверстий и т. д.</w:t>
      </w:r>
    </w:p>
    <w:p w14:paraId="074E78FF" w14:textId="5D7639AD" w:rsidR="000E7486" w:rsidRPr="00452079" w:rsidRDefault="00E8686B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</w:t>
      </w:r>
      <w:r w:rsidRPr="00E8686B">
        <w:rPr>
          <w:rFonts w:ascii="Times New Roman" w:hAnsi="Times New Roman" w:cs="Times New Roman"/>
          <w:bCs/>
          <w:sz w:val="28"/>
        </w:rPr>
        <w:t>льтразвуковое исследование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4050E" w:rsidRPr="00452079">
        <w:rPr>
          <w:rFonts w:ascii="Times New Roman" w:hAnsi="Times New Roman" w:cs="Times New Roman"/>
          <w:bCs/>
          <w:sz w:val="28"/>
        </w:rPr>
        <w:t xml:space="preserve">на практике почти не используют для диагностики деформации позвоночника, так как оно менее информативно, чем рентгенография, </w:t>
      </w:r>
      <w:r>
        <w:rPr>
          <w:rFonts w:ascii="Times New Roman" w:hAnsi="Times New Roman" w:cs="Times New Roman"/>
          <w:bCs/>
          <w:sz w:val="28"/>
        </w:rPr>
        <w:t>компьютерная томография</w:t>
      </w:r>
      <w:r w:rsidR="00B4050E" w:rsidRPr="00452079">
        <w:rPr>
          <w:rFonts w:ascii="Times New Roman" w:hAnsi="Times New Roman" w:cs="Times New Roman"/>
          <w:bCs/>
          <w:sz w:val="28"/>
        </w:rPr>
        <w:t xml:space="preserve"> 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8686B">
        <w:rPr>
          <w:rFonts w:ascii="Times New Roman" w:hAnsi="Times New Roman" w:cs="Times New Roman"/>
          <w:bCs/>
          <w:sz w:val="28"/>
        </w:rPr>
        <w:t>магнитно-резонансн</w:t>
      </w:r>
      <w:r>
        <w:rPr>
          <w:rFonts w:ascii="Times New Roman" w:hAnsi="Times New Roman" w:cs="Times New Roman"/>
          <w:bCs/>
          <w:sz w:val="28"/>
        </w:rPr>
        <w:t>ая</w:t>
      </w:r>
      <w:r w:rsidRPr="00E8686B">
        <w:rPr>
          <w:rFonts w:ascii="Times New Roman" w:hAnsi="Times New Roman" w:cs="Times New Roman"/>
          <w:bCs/>
          <w:sz w:val="28"/>
        </w:rPr>
        <w:t xml:space="preserve"> томографи</w:t>
      </w:r>
      <w:r>
        <w:rPr>
          <w:rFonts w:ascii="Times New Roman" w:hAnsi="Times New Roman" w:cs="Times New Roman"/>
          <w:bCs/>
          <w:sz w:val="28"/>
        </w:rPr>
        <w:t>я</w:t>
      </w:r>
      <w:r w:rsidR="00B4050E" w:rsidRPr="00452079">
        <w:rPr>
          <w:rFonts w:ascii="Times New Roman" w:hAnsi="Times New Roman" w:cs="Times New Roman"/>
          <w:bCs/>
          <w:sz w:val="28"/>
        </w:rPr>
        <w:t>. Однако метод применяется в пренатальной диагностике. Скрининговое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8686B">
        <w:rPr>
          <w:rFonts w:ascii="Times New Roman" w:hAnsi="Times New Roman" w:cs="Times New Roman"/>
          <w:bCs/>
          <w:sz w:val="28"/>
        </w:rPr>
        <w:t>ультразвуковое исследование</w:t>
      </w:r>
      <w:r w:rsidR="00B4050E" w:rsidRPr="00452079">
        <w:rPr>
          <w:rFonts w:ascii="Times New Roman" w:hAnsi="Times New Roman" w:cs="Times New Roman"/>
          <w:bCs/>
          <w:sz w:val="28"/>
        </w:rPr>
        <w:t xml:space="preserve"> высокого разрешения позволяет выявить у плода экструзии межпозвонкового диска, патологию межпозвонкового сустава, сколиоз и др.</w:t>
      </w:r>
    </w:p>
    <w:p w14:paraId="688471ED" w14:textId="77777777" w:rsidR="002A13F6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Такая инструментальная диагностика помогает решить, нужна ли пациенту операция и как её провести.</w:t>
      </w:r>
    </w:p>
    <w:p w14:paraId="3C138024" w14:textId="77777777" w:rsidR="009A2BBE" w:rsidRPr="00452079" w:rsidRDefault="009A2BB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5327C642" w14:textId="77777777" w:rsidR="00B4050E" w:rsidRDefault="009A2BB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A2BBE">
        <w:rPr>
          <w:rFonts w:ascii="Times New Roman" w:hAnsi="Times New Roman" w:cs="Times New Roman"/>
          <w:b/>
          <w:bCs/>
          <w:sz w:val="28"/>
        </w:rPr>
        <w:t>1.1.3 Методы лечения</w:t>
      </w:r>
      <w:r>
        <w:rPr>
          <w:rFonts w:ascii="Times New Roman" w:hAnsi="Times New Roman" w:cs="Times New Roman"/>
          <w:b/>
          <w:bCs/>
          <w:sz w:val="28"/>
        </w:rPr>
        <w:t xml:space="preserve"> и прогноз</w:t>
      </w:r>
      <w:r w:rsidRPr="009A2BBE">
        <w:rPr>
          <w:rFonts w:ascii="Times New Roman" w:hAnsi="Times New Roman" w:cs="Times New Roman"/>
          <w:b/>
          <w:bCs/>
          <w:sz w:val="28"/>
        </w:rPr>
        <w:t xml:space="preserve"> нарушения</w:t>
      </w:r>
      <w:r w:rsidR="00B4050E" w:rsidRPr="009A2BBE">
        <w:rPr>
          <w:rFonts w:ascii="Times New Roman" w:hAnsi="Times New Roman" w:cs="Times New Roman"/>
          <w:b/>
          <w:bCs/>
          <w:sz w:val="28"/>
        </w:rPr>
        <w:t xml:space="preserve"> осанки</w:t>
      </w:r>
    </w:p>
    <w:p w14:paraId="37EDC25F" w14:textId="77777777" w:rsidR="009A2BBE" w:rsidRPr="009A2BBE" w:rsidRDefault="009A2BB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37467BAC" w14:textId="546A5886" w:rsidR="00B4050E" w:rsidRPr="009A2BBE" w:rsidRDefault="00F45700" w:rsidP="006312F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A2BBE">
        <w:rPr>
          <w:rFonts w:ascii="Times New Roman" w:hAnsi="Times New Roman" w:cs="Times New Roman"/>
          <w:bCs/>
          <w:sz w:val="28"/>
        </w:rPr>
        <w:t xml:space="preserve">консервативное </w:t>
      </w:r>
      <w:r w:rsidR="00B4050E" w:rsidRPr="009A2BBE">
        <w:rPr>
          <w:rFonts w:ascii="Times New Roman" w:hAnsi="Times New Roman" w:cs="Times New Roman"/>
          <w:bCs/>
          <w:sz w:val="28"/>
        </w:rPr>
        <w:t>лечение</w:t>
      </w:r>
    </w:p>
    <w:p w14:paraId="26034210" w14:textId="29E794CF" w:rsidR="00B4050E" w:rsidRPr="00452079" w:rsidRDefault="003B445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</w:t>
      </w:r>
      <w:r w:rsidR="00B4050E" w:rsidRPr="00452079">
        <w:rPr>
          <w:rFonts w:ascii="Times New Roman" w:hAnsi="Times New Roman" w:cs="Times New Roman"/>
          <w:bCs/>
          <w:sz w:val="28"/>
        </w:rPr>
        <w:t>сли у пациента одна нога короче другой и из-за этого перекошен таз, возможна ортопедическая коррекция длины ног. При разнице меньше 1 см используются индивидуальные ортопедические стельки. Также стельки назначают при плоскостопии — их задача восстанавливать амортизационную функцию стопы, т. е. смягчать толчки при ходьбе, беге и прыжках.</w:t>
      </w:r>
    </w:p>
    <w:p w14:paraId="660A2BB6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Если разница длины ног больше 1 см, коррекцию проводят с помощью специальной ортопедической обуви или наклеек на подошву. Однако нужно учитывать, что пока недостаточно доказательств эффективности ортопедической коррекции длины ног.</w:t>
      </w:r>
    </w:p>
    <w:p w14:paraId="2F3BE565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 xml:space="preserve">Появляется всё больше доказательств самого высокого уровня, которые подтверждают, что регулярное выполнение лечебных упражнений помогает </w:t>
      </w:r>
      <w:r w:rsidRPr="00452079">
        <w:rPr>
          <w:rFonts w:ascii="Times New Roman" w:hAnsi="Times New Roman" w:cs="Times New Roman"/>
          <w:bCs/>
          <w:sz w:val="28"/>
        </w:rPr>
        <w:lastRenderedPageBreak/>
        <w:t>предотвратить прогрессирование идиопатического с</w:t>
      </w:r>
      <w:r w:rsidR="00FC050B" w:rsidRPr="00452079">
        <w:rPr>
          <w:rFonts w:ascii="Times New Roman" w:hAnsi="Times New Roman" w:cs="Times New Roman"/>
          <w:bCs/>
          <w:sz w:val="28"/>
        </w:rPr>
        <w:t>колиоза у подростков</w:t>
      </w:r>
      <w:r w:rsidRPr="00452079">
        <w:rPr>
          <w:rFonts w:ascii="Times New Roman" w:hAnsi="Times New Roman" w:cs="Times New Roman"/>
          <w:bCs/>
          <w:sz w:val="28"/>
        </w:rPr>
        <w:t>. Все упражнения подбираются врачом индивидуально.</w:t>
      </w:r>
    </w:p>
    <w:p w14:paraId="27DC2C55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Стационарная реабилитация предполагает, что пациент от трёх до шести недель находится в специализированном медицинском центре, где по несколько часов в день делает упражнения под наблюдением специалиста.</w:t>
      </w:r>
    </w:p>
    <w:p w14:paraId="449D8E26" w14:textId="77777777" w:rsidR="00B4050E" w:rsidRPr="00452079" w:rsidRDefault="00257AAD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B4050E" w:rsidRPr="00452079">
        <w:rPr>
          <w:rFonts w:ascii="Times New Roman" w:hAnsi="Times New Roman" w:cs="Times New Roman"/>
          <w:bCs/>
          <w:sz w:val="28"/>
        </w:rPr>
        <w:t xml:space="preserve">рименяется медицинский массаж, мануальная терапия и лечебная физкультура. </w:t>
      </w:r>
    </w:p>
    <w:p w14:paraId="6B631667" w14:textId="01987E0B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 xml:space="preserve">При остеопорозе важно остановить прогрессирование грудного </w:t>
      </w:r>
      <w:proofErr w:type="spellStart"/>
      <w:r w:rsidR="00257AAD">
        <w:rPr>
          <w:rFonts w:ascii="Times New Roman" w:hAnsi="Times New Roman" w:cs="Times New Roman"/>
          <w:bCs/>
          <w:sz w:val="28"/>
        </w:rPr>
        <w:t>гипер</w:t>
      </w:r>
      <w:r w:rsidRPr="00452079">
        <w:rPr>
          <w:rFonts w:ascii="Times New Roman" w:hAnsi="Times New Roman" w:cs="Times New Roman"/>
          <w:bCs/>
          <w:sz w:val="28"/>
        </w:rPr>
        <w:t>кифоза</w:t>
      </w:r>
      <w:proofErr w:type="spellEnd"/>
      <w:r w:rsidRPr="00452079">
        <w:rPr>
          <w:rFonts w:ascii="Times New Roman" w:hAnsi="Times New Roman" w:cs="Times New Roman"/>
          <w:bCs/>
          <w:sz w:val="28"/>
        </w:rPr>
        <w:t xml:space="preserve"> и предотвратить патологические переломы позвоночника. Для этого необходимо нарастить костную массу с помощью </w:t>
      </w:r>
      <w:r w:rsidR="00E04A4E">
        <w:rPr>
          <w:rFonts w:ascii="Times New Roman" w:hAnsi="Times New Roman" w:cs="Times New Roman"/>
          <w:bCs/>
          <w:sz w:val="28"/>
        </w:rPr>
        <w:t>препаратов кальция и витамина D;</w:t>
      </w:r>
    </w:p>
    <w:p w14:paraId="535F5C03" w14:textId="34448A63" w:rsidR="00B4050E" w:rsidRPr="009A2BBE" w:rsidRDefault="00F45700" w:rsidP="006312F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A2BBE">
        <w:rPr>
          <w:rFonts w:ascii="Times New Roman" w:hAnsi="Times New Roman" w:cs="Times New Roman"/>
          <w:bCs/>
          <w:sz w:val="28"/>
        </w:rPr>
        <w:t xml:space="preserve">хирургическое </w:t>
      </w:r>
      <w:r w:rsidR="00B4050E" w:rsidRPr="009A2BBE">
        <w:rPr>
          <w:rFonts w:ascii="Times New Roman" w:hAnsi="Times New Roman" w:cs="Times New Roman"/>
          <w:bCs/>
          <w:sz w:val="28"/>
        </w:rPr>
        <w:t>лечение</w:t>
      </w:r>
    </w:p>
    <w:p w14:paraId="0C59BCD4" w14:textId="3B81A777" w:rsidR="00B4050E" w:rsidRPr="00452079" w:rsidRDefault="003B445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</w:t>
      </w:r>
      <w:r w:rsidR="00B4050E" w:rsidRPr="00452079">
        <w:rPr>
          <w:rFonts w:ascii="Times New Roman" w:hAnsi="Times New Roman" w:cs="Times New Roman"/>
          <w:bCs/>
          <w:sz w:val="28"/>
        </w:rPr>
        <w:t>сли консервативные методы не работают, рассматривают оперативное лечение.</w:t>
      </w:r>
    </w:p>
    <w:p w14:paraId="69ADCD68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Показания к операции:</w:t>
      </w:r>
    </w:p>
    <w:p w14:paraId="4BADF80E" w14:textId="77777777" w:rsidR="00B4050E" w:rsidRPr="00452079" w:rsidRDefault="00B4050E" w:rsidP="006312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прогрессирующая деформация и дисбаланс позвоночного столба;</w:t>
      </w:r>
    </w:p>
    <w:p w14:paraId="6C1212CA" w14:textId="77777777" w:rsidR="00B4050E" w:rsidRPr="00452079" w:rsidRDefault="00B4050E" w:rsidP="006312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 xml:space="preserve">выраженная нестабильность или </w:t>
      </w:r>
      <w:proofErr w:type="spellStart"/>
      <w:r w:rsidRPr="00452079">
        <w:rPr>
          <w:rFonts w:ascii="Times New Roman" w:hAnsi="Times New Roman" w:cs="Times New Roman"/>
          <w:bCs/>
          <w:sz w:val="28"/>
        </w:rPr>
        <w:t>спондилолистез</w:t>
      </w:r>
      <w:proofErr w:type="spellEnd"/>
      <w:r w:rsidRPr="00452079">
        <w:rPr>
          <w:rFonts w:ascii="Times New Roman" w:hAnsi="Times New Roman" w:cs="Times New Roman"/>
          <w:bCs/>
          <w:sz w:val="28"/>
        </w:rPr>
        <w:t>;</w:t>
      </w:r>
    </w:p>
    <w:p w14:paraId="0C67CA32" w14:textId="77777777" w:rsidR="00B4050E" w:rsidRPr="00452079" w:rsidRDefault="004869E5" w:rsidP="006312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не купируемый</w:t>
      </w:r>
      <w:r w:rsidR="00B4050E" w:rsidRPr="00452079">
        <w:rPr>
          <w:rFonts w:ascii="Times New Roman" w:hAnsi="Times New Roman" w:cs="Times New Roman"/>
          <w:bCs/>
          <w:sz w:val="28"/>
        </w:rPr>
        <w:t xml:space="preserve"> болевой синдром и неврологическая симптоматика;</w:t>
      </w:r>
    </w:p>
    <w:p w14:paraId="04C4888E" w14:textId="46E6174B" w:rsidR="00B4050E" w:rsidRPr="00452079" w:rsidRDefault="00B4050E" w:rsidP="006312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нарушение функции сердечно-сосудистой и дыхательной системы.</w:t>
      </w:r>
    </w:p>
    <w:p w14:paraId="02B75F65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Противопоказания к операции:</w:t>
      </w:r>
    </w:p>
    <w:p w14:paraId="4FD354D2" w14:textId="77777777" w:rsidR="00B4050E" w:rsidRPr="00452079" w:rsidRDefault="00B4050E" w:rsidP="006312F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декомпенсированные сопутствующие заболевания;</w:t>
      </w:r>
    </w:p>
    <w:p w14:paraId="7969DFCB" w14:textId="77777777" w:rsidR="00B4050E" w:rsidRPr="00452079" w:rsidRDefault="00B4050E" w:rsidP="006312F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критическое состояние пациента и т. д.</w:t>
      </w:r>
    </w:p>
    <w:p w14:paraId="6DBB67FA" w14:textId="13FFB909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Прогноз</w:t>
      </w:r>
    </w:p>
    <w:p w14:paraId="4990DE20" w14:textId="6C83B691" w:rsidR="00B4050E" w:rsidRPr="00452079" w:rsidRDefault="003B445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</w:t>
      </w:r>
      <w:r w:rsidR="00B4050E" w:rsidRPr="00452079">
        <w:rPr>
          <w:rFonts w:ascii="Times New Roman" w:hAnsi="Times New Roman" w:cs="Times New Roman"/>
          <w:bCs/>
          <w:sz w:val="28"/>
        </w:rPr>
        <w:t>сли не лечить нарушение осанки, деформация позвоночника будет прогрессировать. Как правило, искривление грудного отдела усиливается на 1° в год, поясничного отдела — на 0,5° в год, грудопоясничного — на 0,25° в год.</w:t>
      </w:r>
    </w:p>
    <w:p w14:paraId="55A658A7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Динамика прогрессирования патологических изменений зависит от угла сколиотической деформации:</w:t>
      </w:r>
    </w:p>
    <w:p w14:paraId="69A3CF24" w14:textId="77777777" w:rsidR="00B4050E" w:rsidRPr="00452079" w:rsidRDefault="00B4050E" w:rsidP="006312F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если угол искривления менее 30°, патология прогрессирует редко;</w:t>
      </w:r>
    </w:p>
    <w:p w14:paraId="4C4E7510" w14:textId="77777777" w:rsidR="00B4050E" w:rsidRPr="00452079" w:rsidRDefault="00B4050E" w:rsidP="006312F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если угол более 50°, наблюдается прогрессия в динамике, независимо от возраста пациента.</w:t>
      </w:r>
    </w:p>
    <w:p w14:paraId="78EDD09C" w14:textId="77777777" w:rsidR="00B4050E" w:rsidRPr="00452079" w:rsidRDefault="00B4050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lastRenderedPageBreak/>
        <w:t>При своевременном лечении прогноз благоприятный. Если у пациента нет вторичных изменений позвоночного столба и лечение началось на раннем этапе заболевания, можно полностью восстановить правильную осанку.</w:t>
      </w:r>
    </w:p>
    <w:p w14:paraId="5668DCCB" w14:textId="77777777" w:rsidR="00991293" w:rsidRPr="000D0472" w:rsidRDefault="00B4050E" w:rsidP="000D04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2079">
        <w:rPr>
          <w:rFonts w:ascii="Times New Roman" w:hAnsi="Times New Roman" w:cs="Times New Roman"/>
          <w:bCs/>
          <w:sz w:val="28"/>
        </w:rPr>
        <w:t>После завершения клинического этапа лечения пациент должен наблюдаться у лечащего врача, который будет контролировать</w:t>
      </w:r>
      <w:r w:rsidR="00FA0D1D">
        <w:rPr>
          <w:rFonts w:ascii="Times New Roman" w:hAnsi="Times New Roman" w:cs="Times New Roman"/>
          <w:bCs/>
          <w:sz w:val="28"/>
        </w:rPr>
        <w:t>,</w:t>
      </w:r>
      <w:r w:rsidRPr="00452079">
        <w:rPr>
          <w:rFonts w:ascii="Times New Roman" w:hAnsi="Times New Roman" w:cs="Times New Roman"/>
          <w:bCs/>
          <w:sz w:val="28"/>
        </w:rPr>
        <w:t xml:space="preserve"> и корректирова</w:t>
      </w:r>
      <w:r w:rsidR="000D0472">
        <w:rPr>
          <w:rFonts w:ascii="Times New Roman" w:hAnsi="Times New Roman" w:cs="Times New Roman"/>
          <w:bCs/>
          <w:sz w:val="28"/>
        </w:rPr>
        <w:t>ть лечебный амбулаторный период</w:t>
      </w:r>
    </w:p>
    <w:p w14:paraId="0FEB35C9" w14:textId="77777777" w:rsidR="001005AB" w:rsidRDefault="001005AB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D7B11EC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56B6387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3D5EEE4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13A40D3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2D5A7A1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98CC88C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8F65C7A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E46A850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7B3BF6F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5C3CBE8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372612B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60678F2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15AE34F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6CF303B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57A1BE1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88C556B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AB592B6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2CA035E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AF01047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6AD599E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353FCD4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81749B9" w14:textId="77777777" w:rsidR="00406779" w:rsidRDefault="00406779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0743006" w14:textId="77777777" w:rsidR="00891362" w:rsidRDefault="00406779" w:rsidP="00E050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 </w:t>
      </w:r>
      <w:r w:rsidRPr="00406779">
        <w:rPr>
          <w:rFonts w:ascii="Times New Roman" w:hAnsi="Times New Roman" w:cs="Times New Roman"/>
          <w:b/>
          <w:sz w:val="28"/>
        </w:rPr>
        <w:t>Выявление нарушений осанки среди студентов Уссурийского филиала КГБПОУ «ВБМК»</w:t>
      </w:r>
    </w:p>
    <w:p w14:paraId="74632CB8" w14:textId="77777777" w:rsidR="001005AB" w:rsidRDefault="001005AB" w:rsidP="0089136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BB7872E" w14:textId="77777777" w:rsidR="00BC4F3E" w:rsidRPr="00E05051" w:rsidRDefault="00891362" w:rsidP="00E050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406779" w:rsidRPr="00406779">
        <w:rPr>
          <w:rFonts w:ascii="Times New Roman" w:hAnsi="Times New Roman" w:cs="Times New Roman"/>
          <w:b/>
          <w:sz w:val="28"/>
        </w:rPr>
        <w:t>Оценка частоты встречаемости сколиоза среди студентов</w:t>
      </w:r>
      <w:r w:rsidR="00406779">
        <w:rPr>
          <w:rFonts w:ascii="Times New Roman" w:hAnsi="Times New Roman" w:cs="Times New Roman"/>
          <w:b/>
          <w:sz w:val="28"/>
        </w:rPr>
        <w:t xml:space="preserve"> колледжа</w:t>
      </w:r>
    </w:p>
    <w:p w14:paraId="6AC9BEC2" w14:textId="77777777" w:rsidR="00F30E62" w:rsidRDefault="00F30E62" w:rsidP="00406779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A80A84" w14:textId="77777777" w:rsidR="00F30E62" w:rsidRDefault="008A574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выявления студентов с нарушениями</w:t>
      </w:r>
      <w:r w:rsid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осанки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базе </w:t>
      </w:r>
      <w:r w:rsid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Уссурийского филиала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КГБПОУ «ВБМК» </w:t>
      </w:r>
      <w:r w:rsidR="006F46F4" w:rsidRP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было проведено исследование</w:t>
      </w:r>
      <w:r w:rsid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среди студентов 2 курсов.</w:t>
      </w:r>
      <w:r w:rsidR="006F46F4" w:rsidRP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исследования было проведено анкетирование студентов</w:t>
      </w:r>
      <w:r w:rsid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1A8557A" w14:textId="00222215" w:rsidR="006F46F4" w:rsidRDefault="006F46F4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46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проведения исследования нами была разработана ан</w:t>
      </w:r>
      <w:r w:rsidR="00190C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кета для студентов (Приложение А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(Приложение Б).</w:t>
      </w:r>
    </w:p>
    <w:p w14:paraId="71E3F5E5" w14:textId="77777777" w:rsidR="006F46F4" w:rsidRDefault="006F46F4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анкетировании приняло участие 52 респондента.</w:t>
      </w:r>
    </w:p>
    <w:p w14:paraId="515D4475" w14:textId="77777777" w:rsidR="00F30E62" w:rsidRDefault="006F46F4" w:rsidP="006F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данных на вопрос «Имеется ли у вас сколиоз или другие </w:t>
      </w:r>
      <w:r w:rsidR="00240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проблемы с осанкой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240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="007E32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представлены на рисунке </w:t>
      </w:r>
      <w:r w:rsidR="00696D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218167F" w14:textId="77777777" w:rsidR="007E32D5" w:rsidRDefault="007E32D5" w:rsidP="006F4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23BF61" w14:textId="77777777" w:rsidR="00F30E62" w:rsidRDefault="007E32D5" w:rsidP="006E09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2146991A" wp14:editId="2C6C436D">
            <wp:extent cx="5486400" cy="251875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71E3C1" w14:textId="77777777" w:rsidR="004869E5" w:rsidRDefault="004869E5" w:rsidP="006E09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3B22BA" w14:textId="77777777" w:rsidR="00240A24" w:rsidRDefault="00240A24" w:rsidP="00240A2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Рисунок </w:t>
      </w:r>
      <w:r w:rsidR="00696D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 – Наличие нарушений осанки</w:t>
      </w:r>
    </w:p>
    <w:p w14:paraId="4EB01B93" w14:textId="77777777" w:rsidR="00240A24" w:rsidRDefault="00240A24" w:rsidP="00240A24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1EC6B8" w14:textId="77777777" w:rsidR="00240A24" w:rsidRPr="00644DFC" w:rsidRDefault="00240A24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4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Исходя, из данных диаграммы делаем вывод, что у </w:t>
      </w:r>
      <w:r w:rsidR="00644DFC" w:rsidRPr="00644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92% есть </w:t>
      </w:r>
      <w:r w:rsidRPr="00644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проблем</w:t>
      </w:r>
      <w:r w:rsidR="00644DFC" w:rsidRPr="00644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644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осанкой</w:t>
      </w:r>
      <w:r w:rsidR="00644DFC" w:rsidRPr="00644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у 8% нет проблем.</w:t>
      </w:r>
    </w:p>
    <w:p w14:paraId="18BA6566" w14:textId="77777777" w:rsidR="00854478" w:rsidRDefault="0044534B" w:rsidP="00C100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на вопрос «Если у вас есть нарушения </w:t>
      </w:r>
      <w:r w:rsidR="004869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осанки,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 какие?» представлены </w:t>
      </w:r>
      <w:r w:rsidR="00240A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рисунке 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</w:p>
    <w:p w14:paraId="41D0CAC1" w14:textId="77777777" w:rsidR="00F30E62" w:rsidRDefault="00240A24" w:rsidP="006E09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 wp14:anchorId="5063834A" wp14:editId="14B08DCB">
            <wp:extent cx="5486400" cy="2286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FF19A5" w14:textId="77777777" w:rsidR="004869E5" w:rsidRDefault="004869E5" w:rsidP="006E09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2878604" w14:textId="77777777" w:rsidR="00854478" w:rsidRPr="00870D39" w:rsidRDefault="00854478" w:rsidP="0085447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696D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 – 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Нарушения </w:t>
      </w:r>
      <w:r w:rsidR="00870D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осанки</w:t>
      </w:r>
    </w:p>
    <w:p w14:paraId="142D0E57" w14:textId="77777777" w:rsidR="006E09B6" w:rsidRDefault="006E09B6" w:rsidP="0085447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8BE3A5" w14:textId="755FAAF2" w:rsidR="00854478" w:rsidRDefault="00854478" w:rsidP="00854478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ответов показал, что проблема осанки – сколиоз наиболее актуальная,</w:t>
      </w:r>
      <w:r w:rsidR="00F457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13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 составляет 79%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4869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Несмотря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это, у студентов имеются </w:t>
      </w:r>
      <w:r w:rsidR="008556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ещё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такие проблемы с осанкой как: перекос таза и плеч вследствие плоскостопия</w:t>
      </w:r>
      <w:r w:rsidR="002213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7%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гиперлодоз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поясничного отдела</w:t>
      </w:r>
      <w:r w:rsidR="002213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7%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09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смещение шейных позвонков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13F3" w:rsidRPr="002213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213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7%</w:t>
      </w:r>
      <w:r w:rsidR="006E09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4A8E1B8" w14:textId="183BCEA3" w:rsidR="00F30E62" w:rsidRDefault="006E09B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_Hlk134908714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же у числа студентов с проблемными позвоночными столбами мы решили выяснить «Испытываете </w:t>
      </w:r>
      <w:r w:rsidRPr="006E09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 вы какие-нибудь недомогания (боль в голове, пояснице и </w:t>
      </w:r>
      <w:proofErr w:type="gramStart"/>
      <w:r w:rsidRPr="006E09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т.д.</w:t>
      </w:r>
      <w:proofErr w:type="gramEnd"/>
      <w:r w:rsidRPr="006E09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Pr="006E09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5FCB">
        <w:rPr>
          <w:rFonts w:ascii="Times New Roman" w:hAnsi="Times New Roman" w:cs="Times New Roman"/>
          <w:sz w:val="28"/>
          <w:szCs w:val="28"/>
        </w:rPr>
        <w:t>Результаты</w:t>
      </w:r>
      <w:r w:rsidR="003E5134" w:rsidRPr="00DB5FCB">
        <w:rPr>
          <w:rFonts w:ascii="Times New Roman" w:hAnsi="Times New Roman" w:cs="Times New Roman"/>
          <w:sz w:val="28"/>
          <w:szCs w:val="28"/>
        </w:rPr>
        <w:t xml:space="preserve"> </w:t>
      </w:r>
      <w:r w:rsidRPr="00DB5F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рисунке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</w:t>
      </w:r>
    </w:p>
    <w:p w14:paraId="6DE83332" w14:textId="77777777" w:rsidR="00FD4CE6" w:rsidRDefault="00FD4CE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00FFD3" w14:textId="77777777" w:rsidR="006E09B6" w:rsidRDefault="006E09B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543C6B67" wp14:editId="7AC3D30E">
            <wp:extent cx="5486400" cy="219456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630277" w14:textId="77777777" w:rsidR="004869E5" w:rsidRDefault="004869E5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E626DA5" w14:textId="77777777" w:rsidR="006065AA" w:rsidRDefault="006065AA" w:rsidP="00C2253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 – Болезненные ощущения из-за проблем с позвоночником</w:t>
      </w:r>
    </w:p>
    <w:p w14:paraId="71150F2E" w14:textId="77777777" w:rsidR="004869E5" w:rsidRDefault="004869E5" w:rsidP="00C2253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FF45969" w14:textId="4600DA51" w:rsidR="00F30E62" w:rsidRDefault="006065AA" w:rsidP="003A3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_Hlk134908755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 данным диаграммы можно увидеть, что </w:t>
      </w:r>
      <w:r w:rsidR="00DA4C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 имеется у всех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студентов, страдающих от нарушений в позвоночнике. У большинства наблюдается головная боль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163E" w:rsidRP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163E" w:rsidRPr="00A252DE">
        <w:rPr>
          <w:rFonts w:ascii="Times New Roman" w:hAnsi="Times New Roman" w:cs="Times New Roman"/>
          <w:sz w:val="28"/>
          <w:szCs w:val="28"/>
        </w:rPr>
        <w:t>33%,</w:t>
      </w:r>
      <w:r w:rsidRPr="00A252DE">
        <w:rPr>
          <w:rFonts w:ascii="Times New Roman" w:hAnsi="Times New Roman" w:cs="Times New Roman"/>
          <w:sz w:val="28"/>
          <w:szCs w:val="28"/>
        </w:rPr>
        <w:t xml:space="preserve"> боль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пояснице при длительной ходьбе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163E" w:rsidRP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48%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или </w:t>
      </w:r>
      <w:r w:rsidR="00DA4C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наоборот, при длительном положении «сидя». Так же имеются студенты с болями в лопатках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163E" w:rsidRP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копчике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163E" w:rsidRP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91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10%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C16FB2A" w14:textId="77777777" w:rsidR="006065AA" w:rsidRDefault="006065AA" w:rsidP="003A3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Задав эти вопросы студентам, мы можем сделать вывод, </w:t>
      </w:r>
      <w:r w:rsidR="00DA4C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нарушения осанки напрямую зависят на наше самочувствие.</w:t>
      </w:r>
    </w:p>
    <w:bookmarkEnd w:id="5"/>
    <w:p w14:paraId="48AE7B49" w14:textId="77777777" w:rsidR="00F30E62" w:rsidRDefault="00F30E62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BC7144" w14:textId="77777777" w:rsidR="00F30E62" w:rsidRDefault="004418BA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418B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2.2 Оценка уровня информированности студентов колледжа по вопросам нарушения осанки – сколиоз</w:t>
      </w:r>
    </w:p>
    <w:p w14:paraId="20521E10" w14:textId="77777777" w:rsidR="004418BA" w:rsidRDefault="004418BA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95815EC" w14:textId="2E3209FF" w:rsidR="00D35B72" w:rsidRPr="004418BA" w:rsidRDefault="004418BA" w:rsidP="00D35B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_Hlk134908869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прошлого анкетирования мы выяснили, что достаточно много студентов имеют нарушение осанки – сколиоз, поэтому подготовили </w:t>
      </w:r>
      <w:r w:rsidR="003E5134" w:rsidRPr="00A252DE">
        <w:rPr>
          <w:rFonts w:ascii="Times New Roman" w:hAnsi="Times New Roman" w:cs="Times New Roman"/>
          <w:sz w:val="28"/>
          <w:szCs w:val="28"/>
        </w:rPr>
        <w:t>дополнительн</w:t>
      </w:r>
      <w:r w:rsidR="003E51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исследование </w:t>
      </w:r>
      <w:r w:rsidRPr="004418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целью анализа знаний</w:t>
      </w:r>
      <w:r w:rsidR="00FD4C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сколиозе.</w:t>
      </w:r>
    </w:p>
    <w:p w14:paraId="134DA480" w14:textId="77777777" w:rsidR="00F30E62" w:rsidRDefault="00FD4CE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данных на вопрос «Знаете ли вы о таком виде нарушения осанки, как сколиоз?» представлены на </w:t>
      </w:r>
      <w:bookmarkEnd w:id="6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рисунке 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</w:t>
      </w:r>
    </w:p>
    <w:p w14:paraId="24AC8AF5" w14:textId="77777777" w:rsidR="00FD4CE6" w:rsidRDefault="00FD4CE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A5BA549" w14:textId="77777777" w:rsidR="00FD4CE6" w:rsidRDefault="00FD4CE6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3C48CAA3" wp14:editId="4F92B09F">
            <wp:extent cx="5486400" cy="212805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E0918C" w14:textId="77777777" w:rsidR="004869E5" w:rsidRDefault="004869E5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A3C9242" w14:textId="77777777" w:rsidR="00F30E62" w:rsidRDefault="00FD4CE6" w:rsidP="00FD4CE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 – Информированность студентов о </w:t>
      </w:r>
      <w:r w:rsidR="00FD22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нарушении осанки – сколиоз </w:t>
      </w:r>
    </w:p>
    <w:p w14:paraId="60C3C51E" w14:textId="77777777" w:rsidR="00FD4CE6" w:rsidRDefault="00FD4CE6" w:rsidP="00FD4CE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286251" w14:textId="33C2A1EF" w:rsidR="00687D7B" w:rsidRDefault="00FD4CE6" w:rsidP="00687D7B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_Hlk134909039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Опрос показал, что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E27" w:rsidRPr="00A252DE">
        <w:rPr>
          <w:rFonts w:ascii="Times New Roman" w:hAnsi="Times New Roman" w:cs="Times New Roman"/>
          <w:sz w:val="28"/>
          <w:szCs w:val="28"/>
        </w:rPr>
        <w:t>– 8%</w:t>
      </w:r>
      <w:r w:rsidR="003E5134" w:rsidRPr="00A252DE">
        <w:rPr>
          <w:rFonts w:ascii="Times New Roman" w:hAnsi="Times New Roman" w:cs="Times New Roman"/>
          <w:sz w:val="28"/>
          <w:szCs w:val="28"/>
        </w:rPr>
        <w:t xml:space="preserve"> </w:t>
      </w:r>
      <w:r w:rsidR="00B26E27" w:rsidRPr="00A252DE">
        <w:rPr>
          <w:rFonts w:ascii="Times New Roman" w:hAnsi="Times New Roman" w:cs="Times New Roman"/>
          <w:sz w:val="28"/>
          <w:szCs w:val="28"/>
        </w:rPr>
        <w:t>из опрошенных</w:t>
      </w:r>
      <w:r w:rsidR="00B26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ничего не известно о нарушении осанки – сколиоз.</w:t>
      </w:r>
      <w:r w:rsidR="00687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92 % студентов знают о таком нарушении осанки.</w:t>
      </w:r>
    </w:p>
    <w:p w14:paraId="0219D8E9" w14:textId="77777777" w:rsidR="00FD4CE6" w:rsidRDefault="00FD4CE6" w:rsidP="00FD4CE6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8" w:name="_Hlk134909082"/>
      <w:bookmarkEnd w:id="7"/>
      <w:r w:rsidRPr="00FD4C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Результаты данных на вопрос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«Известно ли вам, что искривление позвоночника может серьёзно повлиять на положение и работу внутренних органов, а также стать причиной плохого самочувствия?» можно увидеть на</w:t>
      </w:r>
      <w:bookmarkEnd w:id="8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рисунке 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</w:p>
    <w:p w14:paraId="34A32362" w14:textId="77777777" w:rsidR="00FD4CE6" w:rsidRDefault="00FD4CE6" w:rsidP="00FD4CE6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913E0B" w14:textId="77777777" w:rsidR="00FD4CE6" w:rsidRDefault="00FD4CE6" w:rsidP="00FD4CE6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498EA2B2" wp14:editId="000465D4">
            <wp:extent cx="5486400" cy="218624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061BDD" w14:textId="77777777" w:rsidR="004869E5" w:rsidRDefault="004869E5" w:rsidP="00FD4CE6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67CE78" w14:textId="77777777" w:rsidR="00F30E62" w:rsidRDefault="00FD4CE6" w:rsidP="00FD4CE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 – Информированность о последствиях искривления позвоночника</w:t>
      </w:r>
    </w:p>
    <w:p w14:paraId="46689BB3" w14:textId="77777777" w:rsidR="00FD4CE6" w:rsidRDefault="00FD4CE6" w:rsidP="00FD4CE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29EE28" w14:textId="735D6078" w:rsidR="00D35B72" w:rsidRPr="00A252DE" w:rsidRDefault="00317C87" w:rsidP="00D35B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_Hlk134909305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Исходя из данных ответов, мы видим, что 7% студентов не известны последствия искривления позвоночника, влияющие на внутренние органы.</w:t>
      </w:r>
      <w:r w:rsidR="00687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93% студентов информированы о </w:t>
      </w:r>
      <w:r w:rsidR="00687D7B" w:rsidRPr="00A252DE">
        <w:rPr>
          <w:rFonts w:ascii="Times New Roman" w:hAnsi="Times New Roman" w:cs="Times New Roman"/>
          <w:sz w:val="28"/>
          <w:szCs w:val="28"/>
        </w:rPr>
        <w:t xml:space="preserve">последствиях искривления позвоночника. </w:t>
      </w:r>
    </w:p>
    <w:p w14:paraId="01A23CFE" w14:textId="77777777" w:rsidR="00F30E62" w:rsidRPr="00A252DE" w:rsidRDefault="00317C87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4909328"/>
      <w:bookmarkEnd w:id="9"/>
      <w:r w:rsidRPr="00A252DE">
        <w:rPr>
          <w:rFonts w:ascii="Times New Roman" w:hAnsi="Times New Roman" w:cs="Times New Roman"/>
          <w:sz w:val="28"/>
          <w:szCs w:val="28"/>
        </w:rPr>
        <w:t>На вопрос «Правильно ли вы сидите за столом в течение длительного времени?» были даны ответы, отображенные на</w:t>
      </w:r>
      <w:bookmarkEnd w:id="10"/>
      <w:r w:rsidRPr="00A252DE">
        <w:rPr>
          <w:rFonts w:ascii="Times New Roman" w:hAnsi="Times New Roman" w:cs="Times New Roman"/>
          <w:sz w:val="28"/>
          <w:szCs w:val="28"/>
        </w:rPr>
        <w:t xml:space="preserve"> рисунке</w:t>
      </w:r>
      <w:r w:rsidR="00C22533" w:rsidRPr="00A252DE">
        <w:rPr>
          <w:rFonts w:ascii="Times New Roman" w:hAnsi="Times New Roman" w:cs="Times New Roman"/>
          <w:sz w:val="28"/>
          <w:szCs w:val="28"/>
        </w:rPr>
        <w:t xml:space="preserve"> 10 </w:t>
      </w:r>
    </w:p>
    <w:p w14:paraId="480A8230" w14:textId="77777777" w:rsidR="00317C87" w:rsidRDefault="00317C87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3141D4" w14:textId="77777777" w:rsidR="004869E5" w:rsidRDefault="00317C87" w:rsidP="00486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43C31D5A" wp14:editId="2F49ED66">
            <wp:extent cx="5486400" cy="226937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B757E1" w14:textId="77777777" w:rsidR="004869E5" w:rsidRDefault="004869E5" w:rsidP="00486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6EDEE" w14:textId="338E4AE5" w:rsidR="004869E5" w:rsidRDefault="00317C87" w:rsidP="00687D7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10 – Положение за столом</w:t>
      </w:r>
    </w:p>
    <w:p w14:paraId="0D82AAB7" w14:textId="22DC6CAB" w:rsidR="00D35B72" w:rsidRDefault="00B26E27" w:rsidP="00D35B72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1" w:name="_Hlk134909505"/>
      <w:r w:rsidRPr="00B26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Анализ </w:t>
      </w:r>
      <w:r w:rsidRPr="00A252DE">
        <w:rPr>
          <w:rFonts w:ascii="Times New Roman" w:hAnsi="Times New Roman" w:cs="Times New Roman"/>
          <w:sz w:val="28"/>
          <w:szCs w:val="28"/>
        </w:rPr>
        <w:t>показал</w:t>
      </w:r>
      <w:r w:rsidR="00D35B72" w:rsidRPr="00A252DE">
        <w:rPr>
          <w:rFonts w:ascii="Times New Roman" w:hAnsi="Times New Roman" w:cs="Times New Roman"/>
          <w:sz w:val="28"/>
          <w:szCs w:val="28"/>
        </w:rPr>
        <w:t xml:space="preserve">, </w:t>
      </w:r>
      <w:r w:rsidRPr="00A252DE">
        <w:rPr>
          <w:rFonts w:ascii="Times New Roman" w:hAnsi="Times New Roman" w:cs="Times New Roman"/>
          <w:sz w:val="28"/>
          <w:szCs w:val="28"/>
        </w:rPr>
        <w:t>что 43</w:t>
      </w:r>
      <w:r w:rsidR="00687D7B" w:rsidRPr="00A252DE">
        <w:rPr>
          <w:rFonts w:ascii="Times New Roman" w:hAnsi="Times New Roman" w:cs="Times New Roman"/>
          <w:sz w:val="28"/>
          <w:szCs w:val="28"/>
        </w:rPr>
        <w:t>% респондентов</w:t>
      </w:r>
      <w:r w:rsidR="00D35B72" w:rsidRPr="00A252DE">
        <w:rPr>
          <w:rFonts w:ascii="Times New Roman" w:hAnsi="Times New Roman" w:cs="Times New Roman"/>
          <w:sz w:val="28"/>
          <w:szCs w:val="28"/>
        </w:rPr>
        <w:t xml:space="preserve"> сидят</w:t>
      </w:r>
      <w:r w:rsidR="00D35B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неправильно за столом в течение длительного времени, </w:t>
      </w:r>
      <w:bookmarkEnd w:id="11"/>
      <w:r w:rsidR="00EF1A2C" w:rsidRPr="00EF1A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39% сидят правильно. Однако 18% из всех опрашиваемых стараются следить за своей осанкой во время длительного положения «сидя».</w:t>
      </w:r>
    </w:p>
    <w:p w14:paraId="68DBED7E" w14:textId="77777777" w:rsidR="00317C87" w:rsidRDefault="00317C87" w:rsidP="008556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2" w:name="_Hlk134909522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 известно, что плоскостопие также влияет на осанку, поэтому посчитали необходимым спросить: «Имеется ли у вас плоскостопие?». Результаты на рисунке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11.</w:t>
      </w:r>
    </w:p>
    <w:bookmarkEnd w:id="12"/>
    <w:p w14:paraId="5832F1C2" w14:textId="77777777" w:rsidR="00F30E62" w:rsidRDefault="00317C87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42253261" wp14:editId="280A824A">
            <wp:extent cx="5486400" cy="1961804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5718A66" w14:textId="77777777" w:rsidR="004869E5" w:rsidRDefault="004869E5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FD74C9C" w14:textId="77777777" w:rsidR="00406779" w:rsidRDefault="00306811" w:rsidP="003068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11 – Наличие плоскостопия </w:t>
      </w:r>
    </w:p>
    <w:p w14:paraId="61A2E98A" w14:textId="77777777" w:rsidR="00306811" w:rsidRDefault="00306811" w:rsidP="003068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E6506A" w14:textId="77777777" w:rsidR="00696D3C" w:rsidRDefault="00696D3C" w:rsidP="00306811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3" w:name="_Hlk134909553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Опрос показал, что у 69% студентов плоскостопия не имеется, </w:t>
      </w:r>
      <w:r w:rsidR="004869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однако, процент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респондентов у кого есть плоскостопие равен 31.</w:t>
      </w:r>
    </w:p>
    <w:p w14:paraId="3BA7C0F5" w14:textId="77777777" w:rsidR="00306811" w:rsidRDefault="00306811" w:rsidP="00306811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4" w:name="_Hlk134909580"/>
      <w:bookmarkEnd w:id="13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Затем задали вопрос, «Какие меры профилактики вы предпринимаете?», тем</w:t>
      </w:r>
      <w:r w:rsidR="00696D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кого имеется плоскостопие. Результаты показаны на </w:t>
      </w:r>
      <w:r w:rsidR="00F46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рисунке 12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bookmarkEnd w:id="14"/>
    <w:p w14:paraId="2DA257AA" w14:textId="77777777" w:rsidR="00306811" w:rsidRDefault="00306811" w:rsidP="00306811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09D45F" w14:textId="77777777" w:rsidR="00306811" w:rsidRDefault="00306811" w:rsidP="00306811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36351C90" wp14:editId="51DCC999">
            <wp:extent cx="5486400" cy="188698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C252285" w14:textId="77777777" w:rsidR="004869E5" w:rsidRDefault="004869E5" w:rsidP="00306811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7AA1244" w14:textId="77777777" w:rsidR="00406779" w:rsidRDefault="00306811" w:rsidP="003068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C225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 – Профилактические меры </w:t>
      </w:r>
    </w:p>
    <w:p w14:paraId="528BC59F" w14:textId="77777777" w:rsidR="00306811" w:rsidRDefault="00306811" w:rsidP="003068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729359C" w14:textId="77777777" w:rsidR="00696D3C" w:rsidRDefault="00190C40" w:rsidP="00A66048">
      <w:pPr>
        <w:tabs>
          <w:tab w:val="left" w:pos="4545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5" w:name="_Hlk134909617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 данным диаграммы мы видим, что </w:t>
      </w:r>
      <w:r w:rsidR="00B26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67%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студентов, имеющих плоскостопие не принимают никаких профилактических мер. </w:t>
      </w:r>
      <w:r w:rsidR="00B26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33%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</w:t>
      </w:r>
      <w:r w:rsidR="00B26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имеющи</w:t>
      </w:r>
      <w:r w:rsidR="00B26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плоскостопие – носят специальные ортопедические стельки.</w:t>
      </w:r>
      <w:bookmarkEnd w:id="15"/>
      <w:r w:rsidR="00D35B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62FA7B22" w14:textId="77777777" w:rsidR="00A66048" w:rsidRDefault="00A66048" w:rsidP="00A66048">
      <w:pPr>
        <w:tabs>
          <w:tab w:val="left" w:pos="4545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E52C2E9" w14:textId="77777777" w:rsidR="00190C40" w:rsidRDefault="00190C40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0C2C48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0B6C25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40A4CE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FF32C0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4AC745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CB5B8A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9837CD3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588442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D6ABD2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8A7AF2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B9B5FDE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2B9AC34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101797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C65C762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79ED809" w14:textId="77777777" w:rsidR="008556A7" w:rsidRDefault="008556A7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3D2BE85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E3A159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5B1B38B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D4197AA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8642920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8A9EB2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1F6E5FB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7E1CDCA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CA07EC0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42B4059" w14:textId="77777777" w:rsidR="004869E5" w:rsidRDefault="004869E5" w:rsidP="008556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A5083CE" w14:textId="77777777" w:rsidR="001005AB" w:rsidRDefault="001005AB" w:rsidP="001005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354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Заключение</w:t>
      </w:r>
    </w:p>
    <w:p w14:paraId="1DDD37C6" w14:textId="77777777" w:rsidR="001005AB" w:rsidRPr="00E3540D" w:rsidRDefault="001005AB" w:rsidP="001005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AB17AC6" w14:textId="77777777" w:rsidR="001005AB" w:rsidRPr="00CB04B7" w:rsidRDefault="001005AB" w:rsidP="00100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Нарушения осанки </w:t>
      </w:r>
      <w:r w:rsidR="004869E5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 это</w:t>
      </w: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симптом, характеризующий группу заболеваний, проявляющихся искривлением позвоночника.</w:t>
      </w:r>
    </w:p>
    <w:p w14:paraId="15BFE196" w14:textId="77777777" w:rsidR="001005AB" w:rsidRPr="00CB04B7" w:rsidRDefault="001005AB" w:rsidP="00100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Дефекты осанки условно можно разделить следующим образом: нарушения осанки во фронтальной (вертикальной), сагиттальной (горизонтальной) плоскости и обеих плоскостях одновременно. Для каждого вида нарушения осанки характерно свое положение позвоночника, лопаток, таза и нижних конечностей. Сохранение патологической осанки возможно благодаря определенному состоянию связок и мышц.</w:t>
      </w:r>
    </w:p>
    <w:p w14:paraId="7D3E014B" w14:textId="01052474" w:rsidR="001005AB" w:rsidRDefault="001005AB" w:rsidP="00100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фоне лечения и при соблюдении режима нарушения осанки проходят. Чем раньше б</w:t>
      </w:r>
      <w:r w:rsidR="00ED1D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удет выявлено нарушение осанки, </w:t>
      </w: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 легче его исправить. Чтобы ослабленный организм развивался гармонично, необходимо создать достаточно интен</w:t>
      </w:r>
      <w:r w:rsidR="00696D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сивный двигательный режим, но ни</w:t>
      </w: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коем случае не перегружать его. Виды спорта, во время занятий которыми увеличивается нагрузка на позвоночник (тяжелая атлетика, прыжки в высоту и длину, акробатика и др.), должны быть исключены.</w:t>
      </w:r>
    </w:p>
    <w:p w14:paraId="4EC4973A" w14:textId="77777777" w:rsidR="00454C43" w:rsidRDefault="00735C9A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6" w:name="_Hlk134909834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исследования были разработаны следующие рекомендации:</w:t>
      </w:r>
    </w:p>
    <w:p w14:paraId="66EA6502" w14:textId="77777777" w:rsidR="00143CC9" w:rsidRPr="00454C43" w:rsidRDefault="00143CC9" w:rsidP="006312F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4C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пешие прогулки, катание на в</w:t>
      </w:r>
      <w:r w:rsidR="00454C43" w:rsidRPr="00454C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елосипеде или роликовых коньках;</w:t>
      </w:r>
    </w:p>
    <w:p w14:paraId="4931EEDE" w14:textId="77777777" w:rsidR="00143CC9" w:rsidRDefault="00454C43" w:rsidP="006312F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143C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олноц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енное питание и прием витаминов;</w:t>
      </w:r>
    </w:p>
    <w:p w14:paraId="1BA59F21" w14:textId="77777777" w:rsidR="00143CC9" w:rsidRDefault="00454C43" w:rsidP="006312F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правильное рабочее место;</w:t>
      </w:r>
    </w:p>
    <w:p w14:paraId="3BD67EB8" w14:textId="77777777" w:rsidR="00143CC9" w:rsidRDefault="00454C43" w:rsidP="006312F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AB04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онтроль за правильной, равномерной нагрузкой на позвоноч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 при ношении рюкзаков, сумок;</w:t>
      </w:r>
    </w:p>
    <w:p w14:paraId="2EC8287E" w14:textId="77777777" w:rsidR="00AB047B" w:rsidRPr="00AB047B" w:rsidRDefault="00454C43" w:rsidP="006312F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AB04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 на жесткой постели в положении лежа на животе или спине.</w:t>
      </w:r>
    </w:p>
    <w:bookmarkEnd w:id="16"/>
    <w:p w14:paraId="4FC646D5" w14:textId="77777777" w:rsidR="00C22533" w:rsidRDefault="00C22533" w:rsidP="00C22533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4984A26" w14:textId="77777777" w:rsidR="00406779" w:rsidRDefault="00406779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1615571" w14:textId="77777777" w:rsidR="00CE22F9" w:rsidRDefault="00CE22F9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E17AE62" w14:textId="77777777" w:rsidR="00406779" w:rsidRDefault="00406779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89D9BE" w14:textId="77777777" w:rsidR="00D76931" w:rsidRDefault="00D76931" w:rsidP="00406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C73167B" w14:textId="77777777" w:rsidR="00CF371A" w:rsidRDefault="00CF371A" w:rsidP="00406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3238F5" w14:textId="77777777" w:rsidR="001005AB" w:rsidRPr="00E3540D" w:rsidRDefault="001005AB" w:rsidP="00406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354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использованных источников</w:t>
      </w:r>
    </w:p>
    <w:p w14:paraId="7FC00BC2" w14:textId="77777777" w:rsidR="001005AB" w:rsidRPr="00CB04B7" w:rsidRDefault="001005AB" w:rsidP="004067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8FFBF4" w14:textId="77777777" w:rsidR="001005AB" w:rsidRPr="00CB04B7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Арсаланов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В.А. Осанка. Рабочая поза и здоровье: учебное</w:t>
      </w:r>
      <w:r w:rsidR="00454C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пособие / В.</w:t>
      </w:r>
      <w:r w:rsidR="00454C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="00454C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Арсаланов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– </w:t>
      </w:r>
      <w:proofErr w:type="gram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Казань :</w:t>
      </w:r>
      <w:proofErr w:type="gram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КГПИ, 1987. – 84 с;</w:t>
      </w:r>
    </w:p>
    <w:p w14:paraId="7FC17775" w14:textId="77777777" w:rsidR="001005AB" w:rsidRPr="00CB04B7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Барашева О. Правильная осанка – залог успеха в жизни. – М., 2000;</w:t>
      </w:r>
    </w:p>
    <w:p w14:paraId="3C10D012" w14:textId="7EBF3929" w:rsidR="001005AB" w:rsidRPr="00CB04B7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Черноземов В. Г. Висцеральные нарушения при сколиозах начальных степеней у детей школьного возраста: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докт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мед.наук</w:t>
      </w:r>
      <w:proofErr w:type="gram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— Архангельск, 2006. — 137 с;</w:t>
      </w:r>
    </w:p>
    <w:p w14:paraId="6C0B1316" w14:textId="77777777" w:rsidR="001005AB" w:rsidRPr="00CB04B7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Двигательная реабилитация при нарушениях осанки и сколиозе: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.-метод.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реком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/ авт.-сост. Л. А.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Скиндер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Н.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Герасевич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под ред. А. Н.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Герасевича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— Брест: </w:t>
      </w:r>
      <w:proofErr w:type="spellStart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БрГУ</w:t>
      </w:r>
      <w:proofErr w:type="spellEnd"/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им. А. С. Пушкина, 2006. — 36 с</w:t>
      </w:r>
    </w:p>
    <w:p w14:paraId="7FE816F1" w14:textId="77777777" w:rsidR="001005AB" w:rsidRPr="00CB04B7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Епифанов В. А. Медицинская реабилитация. — М.: ГЭОТАР-Медиа, 2015. — 672 с</w:t>
      </w:r>
    </w:p>
    <w:p w14:paraId="05C527BF" w14:textId="77777777" w:rsidR="001005AB" w:rsidRPr="00CB04B7" w:rsidRDefault="00406779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С</w:t>
      </w:r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татья «Как исправить осанку, комплекс упражнений» сайт http://sportswiki.ru</w:t>
      </w:r>
    </w:p>
    <w:p w14:paraId="7792782A" w14:textId="77777777" w:rsidR="001005AB" w:rsidRPr="00CB04B7" w:rsidRDefault="00406779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С</w:t>
      </w:r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татья «Предупреждение и исправление дефектов </w:t>
      </w:r>
      <w:proofErr w:type="gramStart"/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осанки»сайт</w:t>
      </w:r>
      <w:proofErr w:type="gramEnd"/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http://www.medical-enc.ru/lfk/defekty-osanki-ispravlenie-2.shtml</w:t>
      </w:r>
    </w:p>
    <w:p w14:paraId="4918E2C9" w14:textId="77777777" w:rsidR="001005AB" w:rsidRPr="00CB04B7" w:rsidRDefault="00406779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Нарушения осанки: причины,</w:t>
      </w:r>
      <w:r w:rsidR="00454C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симптомы и лечение в статье ортопеда </w:t>
      </w:r>
      <w:proofErr w:type="spellStart"/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Бабовников</w:t>
      </w:r>
      <w:proofErr w:type="spellEnd"/>
      <w:r w:rsidR="001005AB"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В.сайт https://probolezny.ru/narusheniya-osanki/</w:t>
      </w:r>
    </w:p>
    <w:p w14:paraId="5AC118DA" w14:textId="77777777" w:rsidR="001005AB" w:rsidRPr="00CB04B7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Нарушение осанки – лечение, симптомы, диагностика. Центр Дикуля на сайте https://www.dikul.net/wiki/narushenie-osanki/</w:t>
      </w:r>
    </w:p>
    <w:p w14:paraId="3CE34940" w14:textId="77777777" w:rsidR="00BC4F3E" w:rsidRDefault="001005AB" w:rsidP="0045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Лордоз позвоночника – причины, симптомы, диагностика, лечение, профилактика на сайте https://polyclinika.ru/tech/lordoz-prichiny-simptomy-lechenie/</w:t>
      </w:r>
    </w:p>
    <w:p w14:paraId="767DDEDC" w14:textId="77777777" w:rsidR="00BC4F3E" w:rsidRDefault="00BC4F3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DB8A1E" w14:textId="77777777" w:rsidR="00BC4F3E" w:rsidRDefault="00BC4F3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24E85D3" w14:textId="77777777" w:rsidR="00BC4F3E" w:rsidRDefault="00BC4F3E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970E330" w14:textId="77777777" w:rsidR="00B37B7B" w:rsidRDefault="00B37B7B" w:rsidP="00BC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C8AC15" w14:textId="77777777" w:rsidR="001005AB" w:rsidRDefault="001005AB" w:rsidP="009D7C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F7EA75F" w14:textId="77777777" w:rsidR="009D7CA7" w:rsidRDefault="009D7CA7" w:rsidP="009D7CA7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8E7F08E" w14:textId="77777777" w:rsidR="00C22533" w:rsidRDefault="00C22533" w:rsidP="00B37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50459F8" w14:textId="77777777" w:rsidR="00D51E21" w:rsidRDefault="001005AB" w:rsidP="00B37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Приложение А</w:t>
      </w:r>
    </w:p>
    <w:p w14:paraId="02FC4588" w14:textId="77777777" w:rsidR="00E3540D" w:rsidRDefault="00E3540D" w:rsidP="00B37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3041BFE" w14:textId="77777777" w:rsidR="00D51E21" w:rsidRPr="00D51E21" w:rsidRDefault="00D51E21" w:rsidP="00B37B7B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7"/>
        </w:rPr>
      </w:pPr>
      <w:r w:rsidRPr="00D51E21">
        <w:rPr>
          <w:color w:val="000000"/>
          <w:sz w:val="28"/>
          <w:szCs w:val="27"/>
        </w:rPr>
        <w:t>Уважаемые участники опроса!</w:t>
      </w:r>
    </w:p>
    <w:p w14:paraId="6FB2B1D8" w14:textId="77777777" w:rsidR="00D51E21" w:rsidRPr="00D51E21" w:rsidRDefault="00D51E21" w:rsidP="00B37B7B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7"/>
        </w:rPr>
      </w:pPr>
      <w:r w:rsidRPr="00D51E21">
        <w:rPr>
          <w:color w:val="000000"/>
          <w:sz w:val="28"/>
          <w:szCs w:val="27"/>
        </w:rPr>
        <w:t xml:space="preserve">Проводится исследование, цель которого </w:t>
      </w:r>
      <w:r w:rsidR="00D51CD1">
        <w:rPr>
          <w:color w:val="000000"/>
          <w:sz w:val="28"/>
          <w:szCs w:val="27"/>
        </w:rPr>
        <w:t xml:space="preserve">выяснить частоту встречаемости сколиоза среди студентов колледжа. </w:t>
      </w:r>
    </w:p>
    <w:p w14:paraId="355DA2C1" w14:textId="77777777" w:rsidR="00D51E21" w:rsidRDefault="00D51E21" w:rsidP="00B37B7B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7"/>
        </w:rPr>
      </w:pPr>
      <w:r w:rsidRPr="00D51E21">
        <w:rPr>
          <w:color w:val="000000"/>
          <w:sz w:val="28"/>
          <w:szCs w:val="27"/>
        </w:rPr>
        <w:t>Исследование анонимное. Просим Вас предельно искренне ответить на предлагаемые вопросы.</w:t>
      </w:r>
    </w:p>
    <w:p w14:paraId="050501A3" w14:textId="2101D15D" w:rsidR="008D4B4B" w:rsidRDefault="008D4B4B" w:rsidP="008D4B4B">
      <w:pPr>
        <w:pStyle w:val="a3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Имеется ли у Вас сколиоз или другие проблемы с осанкой?</w:t>
      </w:r>
    </w:p>
    <w:p w14:paraId="2C1C8FE6" w14:textId="311A0CF7" w:rsidR="008D4B4B" w:rsidRDefault="008D4B4B" w:rsidP="008D4B4B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14:paraId="69E46D47" w14:textId="6AEE17AE" w:rsidR="008D4B4B" w:rsidRPr="008D4B4B" w:rsidRDefault="008D4B4B" w:rsidP="008D4B4B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14:paraId="3869D049" w14:textId="67C9677A" w:rsidR="008D4B4B" w:rsidRPr="008D4B4B" w:rsidRDefault="008D4B4B" w:rsidP="008D4B4B">
      <w:pPr>
        <w:pStyle w:val="a3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2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у Вас есть нарушения осанки, то какие? __________________________</w:t>
      </w:r>
    </w:p>
    <w:p w14:paraId="4E6843CE" w14:textId="42711450" w:rsidR="008D4B4B" w:rsidRDefault="008D4B4B" w:rsidP="008D4B4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3. Испытываете ли Вы какие-нибудь недомогания (боль в голове, пояснице и </w:t>
      </w:r>
      <w:proofErr w:type="gramStart"/>
      <w:r>
        <w:rPr>
          <w:color w:val="000000" w:themeColor="text1"/>
          <w:sz w:val="28"/>
          <w:szCs w:val="28"/>
        </w:rPr>
        <w:t>т.п.</w:t>
      </w:r>
      <w:proofErr w:type="gramEnd"/>
      <w:r>
        <w:rPr>
          <w:color w:val="000000" w:themeColor="text1"/>
          <w:sz w:val="28"/>
          <w:szCs w:val="28"/>
        </w:rPr>
        <w:t>)?</w:t>
      </w:r>
    </w:p>
    <w:p w14:paraId="10FE1406" w14:textId="1FBD5189" w:rsidR="008D4B4B" w:rsidRDefault="008D4B4B" w:rsidP="008D4B4B">
      <w:pPr>
        <w:pStyle w:val="a4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</w:t>
      </w:r>
      <w:r w:rsidR="00F0116B">
        <w:rPr>
          <w:color w:val="000000"/>
          <w:sz w:val="27"/>
          <w:szCs w:val="27"/>
        </w:rPr>
        <w:t>, _________________________________________________________________</w:t>
      </w:r>
    </w:p>
    <w:p w14:paraId="072B39AA" w14:textId="119BC3C6" w:rsidR="00C22533" w:rsidRPr="008D4B4B" w:rsidRDefault="008D4B4B" w:rsidP="008D4B4B">
      <w:pPr>
        <w:pStyle w:val="a4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</w:t>
      </w:r>
    </w:p>
    <w:p w14:paraId="204FF4AB" w14:textId="77777777" w:rsidR="00C22533" w:rsidRDefault="00C22533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66A09A8" w14:textId="77777777" w:rsidR="00C22533" w:rsidRDefault="00C22533" w:rsidP="00D76931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D013B17" w14:textId="77777777" w:rsidR="00D76931" w:rsidRDefault="00D76931" w:rsidP="00D76931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4498A7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9A11A75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480C18A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A8D861A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25E6B6A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B4B7E6C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A3DE8EE" w14:textId="77777777" w:rsidR="00D76931" w:rsidRDefault="00D7693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44AC3F2" w14:textId="77777777" w:rsidR="00D76931" w:rsidRDefault="00D76931" w:rsidP="00F45700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39BBCEC" w14:textId="77777777" w:rsidR="008D4B4B" w:rsidRDefault="008D4B4B" w:rsidP="00F45700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8E3904" w14:textId="77777777" w:rsidR="008D4B4B" w:rsidRDefault="008D4B4B" w:rsidP="00F45700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259F31D" w14:textId="77777777" w:rsidR="008D4B4B" w:rsidRDefault="008D4B4B" w:rsidP="00F45700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B0F4A9E" w14:textId="77777777" w:rsidR="00F45700" w:rsidRDefault="00F45700" w:rsidP="00F45700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34BC2B3" w14:textId="77777777" w:rsidR="00C22533" w:rsidRDefault="00D51CD1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Приложение Б</w:t>
      </w:r>
    </w:p>
    <w:p w14:paraId="4C79382D" w14:textId="77777777" w:rsidR="00C22533" w:rsidRDefault="00C22533" w:rsidP="00E354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6CE672" w14:textId="77777777" w:rsidR="00D51CD1" w:rsidRPr="00D51E21" w:rsidRDefault="00D51CD1" w:rsidP="00D51CD1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7"/>
        </w:rPr>
      </w:pPr>
      <w:r w:rsidRPr="00D51E21">
        <w:rPr>
          <w:color w:val="000000"/>
          <w:sz w:val="28"/>
          <w:szCs w:val="27"/>
        </w:rPr>
        <w:t>Уважаемые участники опроса!</w:t>
      </w:r>
    </w:p>
    <w:p w14:paraId="29D183EC" w14:textId="77777777" w:rsidR="00D51CD1" w:rsidRPr="00D51E21" w:rsidRDefault="00D51CD1" w:rsidP="00D51CD1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7"/>
        </w:rPr>
      </w:pPr>
      <w:r w:rsidRPr="00D51E21">
        <w:rPr>
          <w:color w:val="000000"/>
          <w:sz w:val="28"/>
          <w:szCs w:val="27"/>
        </w:rPr>
        <w:t>Проводится исследование, цель которого</w:t>
      </w:r>
      <w:r>
        <w:rPr>
          <w:color w:val="000000"/>
          <w:sz w:val="28"/>
          <w:szCs w:val="27"/>
        </w:rPr>
        <w:t xml:space="preserve"> определить уровень информированности студентов колледжа по вопросам нарушения осанки – сколиоз. </w:t>
      </w:r>
    </w:p>
    <w:p w14:paraId="65BECCC6" w14:textId="77777777" w:rsidR="00D51CD1" w:rsidRDefault="00D51CD1" w:rsidP="00D51CD1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7"/>
        </w:rPr>
      </w:pPr>
      <w:r w:rsidRPr="00D51E21">
        <w:rPr>
          <w:color w:val="000000"/>
          <w:sz w:val="28"/>
          <w:szCs w:val="27"/>
        </w:rPr>
        <w:t>Исследование анонимное. Просим Вас предельно искренне ответить на предлагаемые вопросы.</w:t>
      </w:r>
    </w:p>
    <w:p w14:paraId="250476A6" w14:textId="0436EC3E" w:rsidR="00F0116B" w:rsidRPr="00F0116B" w:rsidRDefault="00F0116B" w:rsidP="00F0116B">
      <w:pPr>
        <w:tabs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 Знаете 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 о таком виде нарушения осанки, как сколиоз?</w:t>
      </w:r>
    </w:p>
    <w:p w14:paraId="72898895" w14:textId="1BA97E50" w:rsidR="00F0116B" w:rsidRPr="00F0116B" w:rsidRDefault="00F0116B" w:rsidP="00F0116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</w:t>
      </w:r>
    </w:p>
    <w:p w14:paraId="2149B271" w14:textId="4A8E5F62" w:rsidR="00F0116B" w:rsidRPr="00F0116B" w:rsidRDefault="00F0116B" w:rsidP="00F0116B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нет</w:t>
      </w:r>
    </w:p>
    <w:p w14:paraId="234F6BB3" w14:textId="274FAA32" w:rsidR="00F0116B" w:rsidRPr="00F0116B" w:rsidRDefault="00F0116B" w:rsidP="00F0116B">
      <w:pPr>
        <w:tabs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Известно 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ам, что искривление позвоночника может серьёзно повлиять на положение и работу внутренних органов, а также стать причиной плохого самочувствия?</w:t>
      </w:r>
    </w:p>
    <w:p w14:paraId="38E372EA" w14:textId="227B8A7F" w:rsidR="00F0116B" w:rsidRPr="00F0116B" w:rsidRDefault="00F0116B" w:rsidP="00F0116B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08BC6064" w14:textId="551A5DBD" w:rsidR="00F0116B" w:rsidRPr="00F0116B" w:rsidRDefault="00F0116B" w:rsidP="00F0116B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14:paraId="3DCA8697" w14:textId="798F958B" w:rsidR="00F0116B" w:rsidRPr="00F0116B" w:rsidRDefault="00F0116B" w:rsidP="00F01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Правильно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116B">
        <w:rPr>
          <w:rFonts w:ascii="Times New Roman" w:eastAsia="Times New Roman" w:hAnsi="Times New Roman" w:cs="Times New Roman"/>
          <w:color w:val="000000"/>
          <w:sz w:val="28"/>
          <w:szCs w:val="28"/>
        </w:rPr>
        <w:t>ы сидите за столом в течение длительного времени?</w:t>
      </w:r>
    </w:p>
    <w:p w14:paraId="1D9A136B" w14:textId="2FB1887A" w:rsidR="00F0116B" w:rsidRPr="00F0116B" w:rsidRDefault="00F0116B" w:rsidP="00F0116B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да</w:t>
      </w:r>
    </w:p>
    <w:p w14:paraId="3AE7AB11" w14:textId="4DC2B245" w:rsidR="00F0116B" w:rsidRPr="00F0116B" w:rsidRDefault="00F0116B" w:rsidP="00F0116B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б) нет</w:t>
      </w:r>
    </w:p>
    <w:p w14:paraId="1660393A" w14:textId="170EA394" w:rsidR="00F0116B" w:rsidRPr="00F0116B" w:rsidRDefault="00F0116B" w:rsidP="00F0116B">
      <w:pPr>
        <w:tabs>
          <w:tab w:val="left" w:pos="993"/>
        </w:tabs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Имеется ли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 плоскостопие?</w:t>
      </w:r>
    </w:p>
    <w:p w14:paraId="0480205E" w14:textId="4F8CCE6A" w:rsidR="00F0116B" w:rsidRPr="00F0116B" w:rsidRDefault="00F0116B" w:rsidP="00F0116B">
      <w:pPr>
        <w:widowControl w:val="0"/>
        <w:tabs>
          <w:tab w:val="left" w:pos="543"/>
          <w:tab w:val="left" w:pos="993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да</w:t>
      </w:r>
    </w:p>
    <w:p w14:paraId="426675C3" w14:textId="7C49D848" w:rsidR="00F0116B" w:rsidRPr="00F0116B" w:rsidRDefault="00F0116B" w:rsidP="00F0116B">
      <w:pPr>
        <w:tabs>
          <w:tab w:val="left" w:pos="993"/>
        </w:tabs>
        <w:spacing w:before="1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нет</w:t>
      </w:r>
    </w:p>
    <w:p w14:paraId="403B13F9" w14:textId="28DA8142" w:rsidR="00F0116B" w:rsidRPr="00F0116B" w:rsidRDefault="00F0116B" w:rsidP="00F0116B">
      <w:pPr>
        <w:widowControl w:val="0"/>
        <w:tabs>
          <w:tab w:val="left" w:pos="562"/>
          <w:tab w:val="left" w:pos="993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 Если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F01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 есть плоскостопие, то какие меры профилактики вы предпринимаете с целью уменьшения боли в ногах и усугубления, данного состояние?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</w:t>
      </w:r>
    </w:p>
    <w:p w14:paraId="63C2B22D" w14:textId="77777777" w:rsidR="00D51CD1" w:rsidRDefault="00D51CD1" w:rsidP="00D51CD1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7"/>
        </w:rPr>
      </w:pPr>
    </w:p>
    <w:p w14:paraId="17257A3A" w14:textId="77777777" w:rsidR="00F0116B" w:rsidRDefault="00F0116B" w:rsidP="00D51CD1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7"/>
        </w:rPr>
      </w:pPr>
    </w:p>
    <w:p w14:paraId="0070FA2B" w14:textId="77777777" w:rsidR="00F0116B" w:rsidRDefault="00F0116B" w:rsidP="00D51CD1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7"/>
        </w:rPr>
      </w:pPr>
    </w:p>
    <w:p w14:paraId="0EB5582C" w14:textId="77777777" w:rsidR="00F0116B" w:rsidRDefault="00F0116B" w:rsidP="00D51CD1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7"/>
        </w:rPr>
      </w:pPr>
    </w:p>
    <w:p w14:paraId="6810BFC5" w14:textId="77777777" w:rsidR="00F0116B" w:rsidRDefault="00F0116B" w:rsidP="00D51CD1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7"/>
        </w:rPr>
      </w:pPr>
    </w:p>
    <w:p w14:paraId="6C0CD095" w14:textId="2F2C180A" w:rsidR="003A1023" w:rsidRPr="003A1023" w:rsidRDefault="003A1023" w:rsidP="003A1023">
      <w:pPr>
        <w:tabs>
          <w:tab w:val="left" w:pos="2515"/>
        </w:tabs>
        <w:rPr>
          <w:rFonts w:ascii="Times New Roman" w:hAnsi="Times New Roman" w:cs="Times New Roman"/>
          <w:sz w:val="28"/>
          <w:szCs w:val="28"/>
        </w:rPr>
      </w:pPr>
    </w:p>
    <w:sectPr w:rsidR="003A1023" w:rsidRPr="003A1023" w:rsidSect="00F84037">
      <w:footerReference w:type="default" r:id="rId21"/>
      <w:pgSz w:w="11906" w:h="16838"/>
      <w:pgMar w:top="1134" w:right="567" w:bottom="1134" w:left="1134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C3BA" w14:textId="77777777" w:rsidR="00C03B5D" w:rsidRDefault="00C03B5D" w:rsidP="00DD733D">
      <w:pPr>
        <w:spacing w:after="0" w:line="240" w:lineRule="auto"/>
      </w:pPr>
      <w:r>
        <w:separator/>
      </w:r>
    </w:p>
  </w:endnote>
  <w:endnote w:type="continuationSeparator" w:id="0">
    <w:p w14:paraId="271312A4" w14:textId="77777777" w:rsidR="00C03B5D" w:rsidRDefault="00C03B5D" w:rsidP="00DD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163707"/>
      <w:docPartObj>
        <w:docPartGallery w:val="Page Numbers (Bottom of Page)"/>
        <w:docPartUnique/>
      </w:docPartObj>
    </w:sdtPr>
    <w:sdtContent>
      <w:p w14:paraId="428F8CED" w14:textId="77777777" w:rsidR="00FD4CE6" w:rsidRDefault="00B54C16">
        <w:pPr>
          <w:pStyle w:val="a8"/>
          <w:jc w:val="center"/>
        </w:pPr>
        <w:r>
          <w:fldChar w:fldCharType="begin"/>
        </w:r>
        <w:r w:rsidR="00FD4CE6">
          <w:instrText>PAGE   \* MERGEFORMAT</w:instrText>
        </w:r>
        <w:r>
          <w:fldChar w:fldCharType="separate"/>
        </w:r>
        <w:r w:rsidR="006312FB">
          <w:rPr>
            <w:noProof/>
          </w:rPr>
          <w:t>19</w:t>
        </w:r>
        <w:r>
          <w:fldChar w:fldCharType="end"/>
        </w:r>
      </w:p>
    </w:sdtContent>
  </w:sdt>
  <w:p w14:paraId="181E2509" w14:textId="77777777" w:rsidR="00FD4CE6" w:rsidRDefault="00FD4CE6" w:rsidP="00667A3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C526" w14:textId="77777777" w:rsidR="00C03B5D" w:rsidRDefault="00C03B5D" w:rsidP="00DD733D">
      <w:pPr>
        <w:spacing w:after="0" w:line="240" w:lineRule="auto"/>
      </w:pPr>
      <w:r>
        <w:separator/>
      </w:r>
    </w:p>
  </w:footnote>
  <w:footnote w:type="continuationSeparator" w:id="0">
    <w:p w14:paraId="3FF99444" w14:textId="77777777" w:rsidR="00C03B5D" w:rsidRDefault="00C03B5D" w:rsidP="00DD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0E81"/>
    <w:multiLevelType w:val="hybridMultilevel"/>
    <w:tmpl w:val="43209F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D6C63"/>
    <w:multiLevelType w:val="hybridMultilevel"/>
    <w:tmpl w:val="9FB44B40"/>
    <w:lvl w:ilvl="0" w:tplc="8CEE1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B6B8C"/>
    <w:multiLevelType w:val="hybridMultilevel"/>
    <w:tmpl w:val="DE52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146"/>
    <w:multiLevelType w:val="hybridMultilevel"/>
    <w:tmpl w:val="24D8B78E"/>
    <w:lvl w:ilvl="0" w:tplc="8CEE185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00D6C11"/>
    <w:multiLevelType w:val="hybridMultilevel"/>
    <w:tmpl w:val="4DAE9A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143F8"/>
    <w:multiLevelType w:val="hybridMultilevel"/>
    <w:tmpl w:val="81806F7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396AD5"/>
    <w:multiLevelType w:val="hybridMultilevel"/>
    <w:tmpl w:val="5CC0B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91F"/>
    <w:multiLevelType w:val="hybridMultilevel"/>
    <w:tmpl w:val="CD78F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848CDC2">
      <w:start w:val="3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134BB"/>
    <w:multiLevelType w:val="hybridMultilevel"/>
    <w:tmpl w:val="6AF4A15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DE2767"/>
    <w:multiLevelType w:val="hybridMultilevel"/>
    <w:tmpl w:val="9A7607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D05B0"/>
    <w:multiLevelType w:val="hybridMultilevel"/>
    <w:tmpl w:val="BC7A4C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2D64E5"/>
    <w:multiLevelType w:val="hybridMultilevel"/>
    <w:tmpl w:val="BD9A4B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0308C"/>
    <w:multiLevelType w:val="hybridMultilevel"/>
    <w:tmpl w:val="705E5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F6726"/>
    <w:multiLevelType w:val="hybridMultilevel"/>
    <w:tmpl w:val="82C07C64"/>
    <w:lvl w:ilvl="0" w:tplc="8CEE1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272128"/>
    <w:multiLevelType w:val="hybridMultilevel"/>
    <w:tmpl w:val="74EE5B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213D9"/>
    <w:multiLevelType w:val="hybridMultilevel"/>
    <w:tmpl w:val="475AA884"/>
    <w:lvl w:ilvl="0" w:tplc="8CEE1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E91BB1"/>
    <w:multiLevelType w:val="hybridMultilevel"/>
    <w:tmpl w:val="F9003C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4197"/>
    <w:multiLevelType w:val="multilevel"/>
    <w:tmpl w:val="F038328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8" w15:restartNumberingAfterBreak="0">
    <w:nsid w:val="2E7B727E"/>
    <w:multiLevelType w:val="hybridMultilevel"/>
    <w:tmpl w:val="28EC70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B3B2E"/>
    <w:multiLevelType w:val="multilevel"/>
    <w:tmpl w:val="BEB0D6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5E25F91"/>
    <w:multiLevelType w:val="hybridMultilevel"/>
    <w:tmpl w:val="146E16E8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36273AA9"/>
    <w:multiLevelType w:val="hybridMultilevel"/>
    <w:tmpl w:val="6DAAA3F2"/>
    <w:lvl w:ilvl="0" w:tplc="8E640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D84D6C"/>
    <w:multiLevelType w:val="hybridMultilevel"/>
    <w:tmpl w:val="3C22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A90A51"/>
    <w:multiLevelType w:val="hybridMultilevel"/>
    <w:tmpl w:val="DA0C7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286C87"/>
    <w:multiLevelType w:val="hybridMultilevel"/>
    <w:tmpl w:val="94A61B4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3FF90145"/>
    <w:multiLevelType w:val="hybridMultilevel"/>
    <w:tmpl w:val="D1DC5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D711C"/>
    <w:multiLevelType w:val="hybridMultilevel"/>
    <w:tmpl w:val="7DE65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D607A7"/>
    <w:multiLevelType w:val="hybridMultilevel"/>
    <w:tmpl w:val="73E0F50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E91435"/>
    <w:multiLevelType w:val="hybridMultilevel"/>
    <w:tmpl w:val="E3D85B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571A1"/>
    <w:multiLevelType w:val="hybridMultilevel"/>
    <w:tmpl w:val="F2985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6238"/>
    <w:multiLevelType w:val="hybridMultilevel"/>
    <w:tmpl w:val="B3C4E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44ED"/>
    <w:multiLevelType w:val="hybridMultilevel"/>
    <w:tmpl w:val="A59E0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0F5A3E"/>
    <w:multiLevelType w:val="hybridMultilevel"/>
    <w:tmpl w:val="1950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691A"/>
    <w:multiLevelType w:val="hybridMultilevel"/>
    <w:tmpl w:val="B12EB8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702070"/>
    <w:multiLevelType w:val="hybridMultilevel"/>
    <w:tmpl w:val="53F099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336EE7"/>
    <w:multiLevelType w:val="hybridMultilevel"/>
    <w:tmpl w:val="CFE87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7A718F"/>
    <w:multiLevelType w:val="hybridMultilevel"/>
    <w:tmpl w:val="9DE004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2711D"/>
    <w:multiLevelType w:val="hybridMultilevel"/>
    <w:tmpl w:val="6FEAD52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45D7742"/>
    <w:multiLevelType w:val="hybridMultilevel"/>
    <w:tmpl w:val="FAE23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62490"/>
    <w:multiLevelType w:val="hybridMultilevel"/>
    <w:tmpl w:val="D624C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45A"/>
    <w:multiLevelType w:val="hybridMultilevel"/>
    <w:tmpl w:val="DD3E4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D4085"/>
    <w:multiLevelType w:val="hybridMultilevel"/>
    <w:tmpl w:val="DED06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813D8"/>
    <w:multiLevelType w:val="hybridMultilevel"/>
    <w:tmpl w:val="18223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53653B"/>
    <w:multiLevelType w:val="hybridMultilevel"/>
    <w:tmpl w:val="82C07C64"/>
    <w:lvl w:ilvl="0" w:tplc="FFFFFFFF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91216991">
    <w:abstractNumId w:val="17"/>
  </w:num>
  <w:num w:numId="2" w16cid:durableId="1286500370">
    <w:abstractNumId w:val="10"/>
  </w:num>
  <w:num w:numId="3" w16cid:durableId="1687973499">
    <w:abstractNumId w:val="35"/>
  </w:num>
  <w:num w:numId="4" w16cid:durableId="1347902329">
    <w:abstractNumId w:val="32"/>
  </w:num>
  <w:num w:numId="5" w16cid:durableId="806973776">
    <w:abstractNumId w:val="12"/>
  </w:num>
  <w:num w:numId="6" w16cid:durableId="979529955">
    <w:abstractNumId w:val="41"/>
  </w:num>
  <w:num w:numId="7" w16cid:durableId="260336607">
    <w:abstractNumId w:val="6"/>
  </w:num>
  <w:num w:numId="8" w16cid:durableId="138544728">
    <w:abstractNumId w:val="25"/>
  </w:num>
  <w:num w:numId="9" w16cid:durableId="2047634629">
    <w:abstractNumId w:val="38"/>
  </w:num>
  <w:num w:numId="10" w16cid:durableId="139425216">
    <w:abstractNumId w:val="29"/>
  </w:num>
  <w:num w:numId="11" w16cid:durableId="1511064608">
    <w:abstractNumId w:val="19"/>
  </w:num>
  <w:num w:numId="12" w16cid:durableId="1992713737">
    <w:abstractNumId w:val="22"/>
  </w:num>
  <w:num w:numId="13" w16cid:durableId="839849646">
    <w:abstractNumId w:val="16"/>
  </w:num>
  <w:num w:numId="14" w16cid:durableId="1522664291">
    <w:abstractNumId w:val="26"/>
  </w:num>
  <w:num w:numId="15" w16cid:durableId="1504396519">
    <w:abstractNumId w:val="7"/>
  </w:num>
  <w:num w:numId="16" w16cid:durableId="1086462379">
    <w:abstractNumId w:val="11"/>
  </w:num>
  <w:num w:numId="17" w16cid:durableId="1469739537">
    <w:abstractNumId w:val="37"/>
  </w:num>
  <w:num w:numId="18" w16cid:durableId="423191190">
    <w:abstractNumId w:val="31"/>
  </w:num>
  <w:num w:numId="19" w16cid:durableId="231625094">
    <w:abstractNumId w:val="8"/>
  </w:num>
  <w:num w:numId="20" w16cid:durableId="1509523332">
    <w:abstractNumId w:val="18"/>
  </w:num>
  <w:num w:numId="21" w16cid:durableId="1092581671">
    <w:abstractNumId w:val="14"/>
  </w:num>
  <w:num w:numId="22" w16cid:durableId="1335188478">
    <w:abstractNumId w:val="4"/>
  </w:num>
  <w:num w:numId="23" w16cid:durableId="925576512">
    <w:abstractNumId w:val="0"/>
  </w:num>
  <w:num w:numId="24" w16cid:durableId="1811821437">
    <w:abstractNumId w:val="5"/>
  </w:num>
  <w:num w:numId="25" w16cid:durableId="1803232806">
    <w:abstractNumId w:val="27"/>
  </w:num>
  <w:num w:numId="26" w16cid:durableId="321929341">
    <w:abstractNumId w:val="34"/>
  </w:num>
  <w:num w:numId="27" w16cid:durableId="2029717643">
    <w:abstractNumId w:val="42"/>
  </w:num>
  <w:num w:numId="28" w16cid:durableId="2030330951">
    <w:abstractNumId w:val="24"/>
  </w:num>
  <w:num w:numId="29" w16cid:durableId="494878436">
    <w:abstractNumId w:val="23"/>
  </w:num>
  <w:num w:numId="30" w16cid:durableId="289015408">
    <w:abstractNumId w:val="9"/>
  </w:num>
  <w:num w:numId="31" w16cid:durableId="925188649">
    <w:abstractNumId w:val="33"/>
  </w:num>
  <w:num w:numId="32" w16cid:durableId="149295220">
    <w:abstractNumId w:val="36"/>
  </w:num>
  <w:num w:numId="33" w16cid:durableId="1668439794">
    <w:abstractNumId w:val="20"/>
  </w:num>
  <w:num w:numId="34" w16cid:durableId="1278021711">
    <w:abstractNumId w:val="30"/>
  </w:num>
  <w:num w:numId="35" w16cid:durableId="1912957184">
    <w:abstractNumId w:val="40"/>
  </w:num>
  <w:num w:numId="36" w16cid:durableId="730468181">
    <w:abstractNumId w:val="28"/>
  </w:num>
  <w:num w:numId="37" w16cid:durableId="975918555">
    <w:abstractNumId w:val="39"/>
  </w:num>
  <w:num w:numId="38" w16cid:durableId="1130827911">
    <w:abstractNumId w:val="21"/>
  </w:num>
  <w:num w:numId="39" w16cid:durableId="1647129886">
    <w:abstractNumId w:val="2"/>
  </w:num>
  <w:num w:numId="40" w16cid:durableId="1447001565">
    <w:abstractNumId w:val="15"/>
  </w:num>
  <w:num w:numId="41" w16cid:durableId="1461070749">
    <w:abstractNumId w:val="3"/>
  </w:num>
  <w:num w:numId="42" w16cid:durableId="1753047916">
    <w:abstractNumId w:val="13"/>
  </w:num>
  <w:num w:numId="43" w16cid:durableId="81343567">
    <w:abstractNumId w:val="1"/>
  </w:num>
  <w:num w:numId="44" w16cid:durableId="1733194602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2C1"/>
    <w:rsid w:val="00003509"/>
    <w:rsid w:val="00006690"/>
    <w:rsid w:val="00026413"/>
    <w:rsid w:val="00030318"/>
    <w:rsid w:val="0003090C"/>
    <w:rsid w:val="0003775E"/>
    <w:rsid w:val="0004008D"/>
    <w:rsid w:val="0004632B"/>
    <w:rsid w:val="00046631"/>
    <w:rsid w:val="00050F2E"/>
    <w:rsid w:val="000512F4"/>
    <w:rsid w:val="0006285D"/>
    <w:rsid w:val="00067E7F"/>
    <w:rsid w:val="0007429D"/>
    <w:rsid w:val="000823F0"/>
    <w:rsid w:val="0008253F"/>
    <w:rsid w:val="00091B0A"/>
    <w:rsid w:val="000937C7"/>
    <w:rsid w:val="00095A55"/>
    <w:rsid w:val="0009633C"/>
    <w:rsid w:val="000A08C4"/>
    <w:rsid w:val="000A1019"/>
    <w:rsid w:val="000A4E0D"/>
    <w:rsid w:val="000A73F7"/>
    <w:rsid w:val="000B08EA"/>
    <w:rsid w:val="000B1315"/>
    <w:rsid w:val="000B4AE6"/>
    <w:rsid w:val="000C0441"/>
    <w:rsid w:val="000C3CA8"/>
    <w:rsid w:val="000C50A7"/>
    <w:rsid w:val="000C5770"/>
    <w:rsid w:val="000C5E95"/>
    <w:rsid w:val="000D0472"/>
    <w:rsid w:val="000D2256"/>
    <w:rsid w:val="000D68F2"/>
    <w:rsid w:val="000D7C04"/>
    <w:rsid w:val="000E05FA"/>
    <w:rsid w:val="000E2EFD"/>
    <w:rsid w:val="000E6A34"/>
    <w:rsid w:val="000E7486"/>
    <w:rsid w:val="000E7DCF"/>
    <w:rsid w:val="000F4F1E"/>
    <w:rsid w:val="001005AB"/>
    <w:rsid w:val="00101649"/>
    <w:rsid w:val="00106D58"/>
    <w:rsid w:val="00113719"/>
    <w:rsid w:val="00115F26"/>
    <w:rsid w:val="00117911"/>
    <w:rsid w:val="001210A6"/>
    <w:rsid w:val="00142241"/>
    <w:rsid w:val="00143CC9"/>
    <w:rsid w:val="00150F9F"/>
    <w:rsid w:val="001542AF"/>
    <w:rsid w:val="00155F92"/>
    <w:rsid w:val="00156EE5"/>
    <w:rsid w:val="00162191"/>
    <w:rsid w:val="001641BF"/>
    <w:rsid w:val="00170736"/>
    <w:rsid w:val="0018213B"/>
    <w:rsid w:val="001839CA"/>
    <w:rsid w:val="00190C40"/>
    <w:rsid w:val="00191A2B"/>
    <w:rsid w:val="001A7BC5"/>
    <w:rsid w:val="001B0E18"/>
    <w:rsid w:val="001D058A"/>
    <w:rsid w:val="001D4880"/>
    <w:rsid w:val="001D558A"/>
    <w:rsid w:val="001D70F3"/>
    <w:rsid w:val="001E2818"/>
    <w:rsid w:val="001E6684"/>
    <w:rsid w:val="001F131B"/>
    <w:rsid w:val="001F1CFA"/>
    <w:rsid w:val="001F2545"/>
    <w:rsid w:val="001F26DC"/>
    <w:rsid w:val="001F3BCC"/>
    <w:rsid w:val="00205CE3"/>
    <w:rsid w:val="00207828"/>
    <w:rsid w:val="00207EC1"/>
    <w:rsid w:val="00214D9D"/>
    <w:rsid w:val="002213F3"/>
    <w:rsid w:val="00223DB3"/>
    <w:rsid w:val="00227269"/>
    <w:rsid w:val="00230F37"/>
    <w:rsid w:val="00240A24"/>
    <w:rsid w:val="00241172"/>
    <w:rsid w:val="00246DB1"/>
    <w:rsid w:val="00252837"/>
    <w:rsid w:val="002544FF"/>
    <w:rsid w:val="00257AAD"/>
    <w:rsid w:val="00281BEE"/>
    <w:rsid w:val="002862BA"/>
    <w:rsid w:val="00292827"/>
    <w:rsid w:val="002934D5"/>
    <w:rsid w:val="0029572E"/>
    <w:rsid w:val="002A0400"/>
    <w:rsid w:val="002A13F6"/>
    <w:rsid w:val="002C00DB"/>
    <w:rsid w:val="002C0E00"/>
    <w:rsid w:val="002C1AA2"/>
    <w:rsid w:val="002C26C3"/>
    <w:rsid w:val="002C39C9"/>
    <w:rsid w:val="002C650D"/>
    <w:rsid w:val="002D13AC"/>
    <w:rsid w:val="002D26C0"/>
    <w:rsid w:val="002D2E58"/>
    <w:rsid w:val="002E156E"/>
    <w:rsid w:val="002E5ADA"/>
    <w:rsid w:val="002F126E"/>
    <w:rsid w:val="002F52B6"/>
    <w:rsid w:val="00303014"/>
    <w:rsid w:val="00303091"/>
    <w:rsid w:val="00306811"/>
    <w:rsid w:val="0031451C"/>
    <w:rsid w:val="00317C87"/>
    <w:rsid w:val="003202A5"/>
    <w:rsid w:val="00321374"/>
    <w:rsid w:val="0032432D"/>
    <w:rsid w:val="0032795A"/>
    <w:rsid w:val="00333E5A"/>
    <w:rsid w:val="00334F37"/>
    <w:rsid w:val="0034711C"/>
    <w:rsid w:val="003520ED"/>
    <w:rsid w:val="003526FF"/>
    <w:rsid w:val="00355536"/>
    <w:rsid w:val="00365A10"/>
    <w:rsid w:val="0038167C"/>
    <w:rsid w:val="0039054D"/>
    <w:rsid w:val="0039109C"/>
    <w:rsid w:val="00392D07"/>
    <w:rsid w:val="00395B16"/>
    <w:rsid w:val="003A1023"/>
    <w:rsid w:val="003A3FFD"/>
    <w:rsid w:val="003A4012"/>
    <w:rsid w:val="003A660F"/>
    <w:rsid w:val="003B445E"/>
    <w:rsid w:val="003C15E5"/>
    <w:rsid w:val="003C4177"/>
    <w:rsid w:val="003D37F6"/>
    <w:rsid w:val="003D58B1"/>
    <w:rsid w:val="003D6261"/>
    <w:rsid w:val="003E46BD"/>
    <w:rsid w:val="003E5134"/>
    <w:rsid w:val="003E7ECC"/>
    <w:rsid w:val="00406779"/>
    <w:rsid w:val="004137EF"/>
    <w:rsid w:val="0041471F"/>
    <w:rsid w:val="004218DE"/>
    <w:rsid w:val="00422998"/>
    <w:rsid w:val="00432012"/>
    <w:rsid w:val="00435013"/>
    <w:rsid w:val="004363AF"/>
    <w:rsid w:val="004369E5"/>
    <w:rsid w:val="00437CCD"/>
    <w:rsid w:val="00440625"/>
    <w:rsid w:val="004418BA"/>
    <w:rsid w:val="004447D9"/>
    <w:rsid w:val="0044534B"/>
    <w:rsid w:val="004502D3"/>
    <w:rsid w:val="004512BC"/>
    <w:rsid w:val="00451C91"/>
    <w:rsid w:val="00452079"/>
    <w:rsid w:val="00454C43"/>
    <w:rsid w:val="004564CB"/>
    <w:rsid w:val="004572E5"/>
    <w:rsid w:val="00460F5C"/>
    <w:rsid w:val="0046256D"/>
    <w:rsid w:val="00467C7C"/>
    <w:rsid w:val="00471397"/>
    <w:rsid w:val="00471E20"/>
    <w:rsid w:val="004764BA"/>
    <w:rsid w:val="00485D2C"/>
    <w:rsid w:val="004869E5"/>
    <w:rsid w:val="004927EB"/>
    <w:rsid w:val="00496FFD"/>
    <w:rsid w:val="004A0D47"/>
    <w:rsid w:val="004A4030"/>
    <w:rsid w:val="004A44F7"/>
    <w:rsid w:val="004A6035"/>
    <w:rsid w:val="004B2658"/>
    <w:rsid w:val="004B6BB3"/>
    <w:rsid w:val="004C5058"/>
    <w:rsid w:val="004E7890"/>
    <w:rsid w:val="004F7CF8"/>
    <w:rsid w:val="00502499"/>
    <w:rsid w:val="005114BB"/>
    <w:rsid w:val="0051375B"/>
    <w:rsid w:val="005146AE"/>
    <w:rsid w:val="00515FA3"/>
    <w:rsid w:val="00521404"/>
    <w:rsid w:val="00522C50"/>
    <w:rsid w:val="00524D62"/>
    <w:rsid w:val="00536617"/>
    <w:rsid w:val="005551DC"/>
    <w:rsid w:val="00557CF0"/>
    <w:rsid w:val="00565354"/>
    <w:rsid w:val="00565591"/>
    <w:rsid w:val="00572FE8"/>
    <w:rsid w:val="00576E8C"/>
    <w:rsid w:val="0057723A"/>
    <w:rsid w:val="0058002E"/>
    <w:rsid w:val="00584A14"/>
    <w:rsid w:val="00587B97"/>
    <w:rsid w:val="005917BC"/>
    <w:rsid w:val="00592E3C"/>
    <w:rsid w:val="0059729B"/>
    <w:rsid w:val="005A2516"/>
    <w:rsid w:val="005A305B"/>
    <w:rsid w:val="005A3B6B"/>
    <w:rsid w:val="005A75E5"/>
    <w:rsid w:val="005C28AB"/>
    <w:rsid w:val="005D1CAE"/>
    <w:rsid w:val="005D25F3"/>
    <w:rsid w:val="005D495E"/>
    <w:rsid w:val="005E0165"/>
    <w:rsid w:val="005E704F"/>
    <w:rsid w:val="005E7BE8"/>
    <w:rsid w:val="005F33DE"/>
    <w:rsid w:val="005F3FE5"/>
    <w:rsid w:val="00604BA4"/>
    <w:rsid w:val="006065AA"/>
    <w:rsid w:val="00607436"/>
    <w:rsid w:val="00614046"/>
    <w:rsid w:val="00626322"/>
    <w:rsid w:val="00626600"/>
    <w:rsid w:val="006312FB"/>
    <w:rsid w:val="0063200E"/>
    <w:rsid w:val="0063418C"/>
    <w:rsid w:val="00635F77"/>
    <w:rsid w:val="006377F0"/>
    <w:rsid w:val="00644DFC"/>
    <w:rsid w:val="00667A30"/>
    <w:rsid w:val="00675FDD"/>
    <w:rsid w:val="0067643B"/>
    <w:rsid w:val="00687D7B"/>
    <w:rsid w:val="00691CD2"/>
    <w:rsid w:val="00691CD8"/>
    <w:rsid w:val="00692667"/>
    <w:rsid w:val="0069401D"/>
    <w:rsid w:val="006969BF"/>
    <w:rsid w:val="00696D3C"/>
    <w:rsid w:val="0069729F"/>
    <w:rsid w:val="006A3D5D"/>
    <w:rsid w:val="006B4F99"/>
    <w:rsid w:val="006C3739"/>
    <w:rsid w:val="006D68C2"/>
    <w:rsid w:val="006E09B6"/>
    <w:rsid w:val="006E156C"/>
    <w:rsid w:val="006E4AAB"/>
    <w:rsid w:val="006E5DAE"/>
    <w:rsid w:val="006F006D"/>
    <w:rsid w:val="006F3E25"/>
    <w:rsid w:val="006F46F4"/>
    <w:rsid w:val="007007CE"/>
    <w:rsid w:val="00703A14"/>
    <w:rsid w:val="00710FFC"/>
    <w:rsid w:val="00711BF3"/>
    <w:rsid w:val="0071604D"/>
    <w:rsid w:val="007173B3"/>
    <w:rsid w:val="00720B38"/>
    <w:rsid w:val="007235BA"/>
    <w:rsid w:val="00725ADB"/>
    <w:rsid w:val="00726D46"/>
    <w:rsid w:val="0072716E"/>
    <w:rsid w:val="00730CB4"/>
    <w:rsid w:val="007314B2"/>
    <w:rsid w:val="00735C9A"/>
    <w:rsid w:val="007422E5"/>
    <w:rsid w:val="00750D06"/>
    <w:rsid w:val="00756CC5"/>
    <w:rsid w:val="00763C6D"/>
    <w:rsid w:val="0079344E"/>
    <w:rsid w:val="00797A7E"/>
    <w:rsid w:val="007A05B4"/>
    <w:rsid w:val="007A092B"/>
    <w:rsid w:val="007A1657"/>
    <w:rsid w:val="007A3F1E"/>
    <w:rsid w:val="007B1514"/>
    <w:rsid w:val="007C0456"/>
    <w:rsid w:val="007C576F"/>
    <w:rsid w:val="007D0BAA"/>
    <w:rsid w:val="007D1FF4"/>
    <w:rsid w:val="007D640D"/>
    <w:rsid w:val="007E32D5"/>
    <w:rsid w:val="007F6181"/>
    <w:rsid w:val="007F7E3D"/>
    <w:rsid w:val="00801CBF"/>
    <w:rsid w:val="008033F8"/>
    <w:rsid w:val="0081018A"/>
    <w:rsid w:val="00810EB0"/>
    <w:rsid w:val="008325B2"/>
    <w:rsid w:val="00833627"/>
    <w:rsid w:val="00847C04"/>
    <w:rsid w:val="0085088C"/>
    <w:rsid w:val="00854478"/>
    <w:rsid w:val="008556A7"/>
    <w:rsid w:val="00856897"/>
    <w:rsid w:val="008622C8"/>
    <w:rsid w:val="008662ED"/>
    <w:rsid w:val="00870D39"/>
    <w:rsid w:val="00873322"/>
    <w:rsid w:val="00877716"/>
    <w:rsid w:val="0088149F"/>
    <w:rsid w:val="0088162F"/>
    <w:rsid w:val="00882587"/>
    <w:rsid w:val="008846E3"/>
    <w:rsid w:val="00891362"/>
    <w:rsid w:val="0089751F"/>
    <w:rsid w:val="008A0FF7"/>
    <w:rsid w:val="008A5746"/>
    <w:rsid w:val="008A7E0D"/>
    <w:rsid w:val="008B4482"/>
    <w:rsid w:val="008B507C"/>
    <w:rsid w:val="008B6BA5"/>
    <w:rsid w:val="008C4417"/>
    <w:rsid w:val="008D344F"/>
    <w:rsid w:val="008D4B4B"/>
    <w:rsid w:val="008D7818"/>
    <w:rsid w:val="008E45DC"/>
    <w:rsid w:val="008F30B3"/>
    <w:rsid w:val="009005CC"/>
    <w:rsid w:val="00913DBC"/>
    <w:rsid w:val="00917CC5"/>
    <w:rsid w:val="00920209"/>
    <w:rsid w:val="0092228C"/>
    <w:rsid w:val="00925167"/>
    <w:rsid w:val="00926FC9"/>
    <w:rsid w:val="00937269"/>
    <w:rsid w:val="00940095"/>
    <w:rsid w:val="00941873"/>
    <w:rsid w:val="009512FA"/>
    <w:rsid w:val="00953A9D"/>
    <w:rsid w:val="0095653D"/>
    <w:rsid w:val="009603BE"/>
    <w:rsid w:val="009664A0"/>
    <w:rsid w:val="00975761"/>
    <w:rsid w:val="00975AF1"/>
    <w:rsid w:val="0098615E"/>
    <w:rsid w:val="00991293"/>
    <w:rsid w:val="0099551F"/>
    <w:rsid w:val="009A1309"/>
    <w:rsid w:val="009A2071"/>
    <w:rsid w:val="009A2BBE"/>
    <w:rsid w:val="009A6AB1"/>
    <w:rsid w:val="009B4926"/>
    <w:rsid w:val="009B755A"/>
    <w:rsid w:val="009C103B"/>
    <w:rsid w:val="009C1DEE"/>
    <w:rsid w:val="009D1178"/>
    <w:rsid w:val="009D14EA"/>
    <w:rsid w:val="009D15BF"/>
    <w:rsid w:val="009D22C1"/>
    <w:rsid w:val="009D57CE"/>
    <w:rsid w:val="009D66A7"/>
    <w:rsid w:val="009D718A"/>
    <w:rsid w:val="009D7CA7"/>
    <w:rsid w:val="009E7F7F"/>
    <w:rsid w:val="009F064A"/>
    <w:rsid w:val="009F31F1"/>
    <w:rsid w:val="00A0796D"/>
    <w:rsid w:val="00A211D9"/>
    <w:rsid w:val="00A22CCF"/>
    <w:rsid w:val="00A2513D"/>
    <w:rsid w:val="00A252DE"/>
    <w:rsid w:val="00A4131E"/>
    <w:rsid w:val="00A55873"/>
    <w:rsid w:val="00A63DF2"/>
    <w:rsid w:val="00A66048"/>
    <w:rsid w:val="00A67C14"/>
    <w:rsid w:val="00A702BC"/>
    <w:rsid w:val="00A73A6F"/>
    <w:rsid w:val="00A80D65"/>
    <w:rsid w:val="00A870A4"/>
    <w:rsid w:val="00A90EFB"/>
    <w:rsid w:val="00A93874"/>
    <w:rsid w:val="00A93F09"/>
    <w:rsid w:val="00A950D2"/>
    <w:rsid w:val="00AA10CD"/>
    <w:rsid w:val="00AB047B"/>
    <w:rsid w:val="00AB3847"/>
    <w:rsid w:val="00AB59AF"/>
    <w:rsid w:val="00AD43B6"/>
    <w:rsid w:val="00AE64E8"/>
    <w:rsid w:val="00AF0160"/>
    <w:rsid w:val="00AF4385"/>
    <w:rsid w:val="00B13EBA"/>
    <w:rsid w:val="00B21689"/>
    <w:rsid w:val="00B25B4C"/>
    <w:rsid w:val="00B26E27"/>
    <w:rsid w:val="00B30E4C"/>
    <w:rsid w:val="00B37B7B"/>
    <w:rsid w:val="00B4050E"/>
    <w:rsid w:val="00B467ED"/>
    <w:rsid w:val="00B53740"/>
    <w:rsid w:val="00B54C16"/>
    <w:rsid w:val="00B57CF0"/>
    <w:rsid w:val="00B67CF7"/>
    <w:rsid w:val="00B70AA9"/>
    <w:rsid w:val="00B73AA7"/>
    <w:rsid w:val="00B92D96"/>
    <w:rsid w:val="00B941B6"/>
    <w:rsid w:val="00B944EB"/>
    <w:rsid w:val="00BA087B"/>
    <w:rsid w:val="00BA1685"/>
    <w:rsid w:val="00BA5C10"/>
    <w:rsid w:val="00BC4500"/>
    <w:rsid w:val="00BC4F3E"/>
    <w:rsid w:val="00BC70F1"/>
    <w:rsid w:val="00BE03D6"/>
    <w:rsid w:val="00BE2940"/>
    <w:rsid w:val="00BE330F"/>
    <w:rsid w:val="00BE3A0D"/>
    <w:rsid w:val="00BE65E2"/>
    <w:rsid w:val="00BE6CBC"/>
    <w:rsid w:val="00BE736D"/>
    <w:rsid w:val="00BF3B32"/>
    <w:rsid w:val="00BF749F"/>
    <w:rsid w:val="00C023FC"/>
    <w:rsid w:val="00C03B5D"/>
    <w:rsid w:val="00C048C7"/>
    <w:rsid w:val="00C10086"/>
    <w:rsid w:val="00C123E4"/>
    <w:rsid w:val="00C20F88"/>
    <w:rsid w:val="00C22533"/>
    <w:rsid w:val="00C231DC"/>
    <w:rsid w:val="00C24D88"/>
    <w:rsid w:val="00C32772"/>
    <w:rsid w:val="00C3574B"/>
    <w:rsid w:val="00C45CCB"/>
    <w:rsid w:val="00C46375"/>
    <w:rsid w:val="00C537B2"/>
    <w:rsid w:val="00C64F40"/>
    <w:rsid w:val="00C71D12"/>
    <w:rsid w:val="00C752EA"/>
    <w:rsid w:val="00C772CB"/>
    <w:rsid w:val="00C83ACF"/>
    <w:rsid w:val="00C84C5E"/>
    <w:rsid w:val="00C9163E"/>
    <w:rsid w:val="00C91932"/>
    <w:rsid w:val="00C92AA2"/>
    <w:rsid w:val="00C944AE"/>
    <w:rsid w:val="00C94516"/>
    <w:rsid w:val="00C96083"/>
    <w:rsid w:val="00C97B7A"/>
    <w:rsid w:val="00CA14A1"/>
    <w:rsid w:val="00CA3D01"/>
    <w:rsid w:val="00CB04B7"/>
    <w:rsid w:val="00CB0D5C"/>
    <w:rsid w:val="00CC1F7D"/>
    <w:rsid w:val="00CC20C9"/>
    <w:rsid w:val="00CC44F6"/>
    <w:rsid w:val="00CD2CDE"/>
    <w:rsid w:val="00CD560C"/>
    <w:rsid w:val="00CD63ED"/>
    <w:rsid w:val="00CE1213"/>
    <w:rsid w:val="00CE22F9"/>
    <w:rsid w:val="00CE2990"/>
    <w:rsid w:val="00CE5D7A"/>
    <w:rsid w:val="00CF0CD0"/>
    <w:rsid w:val="00CF371A"/>
    <w:rsid w:val="00D00A48"/>
    <w:rsid w:val="00D01C5A"/>
    <w:rsid w:val="00D03381"/>
    <w:rsid w:val="00D0345E"/>
    <w:rsid w:val="00D150F0"/>
    <w:rsid w:val="00D1551F"/>
    <w:rsid w:val="00D211B1"/>
    <w:rsid w:val="00D3229A"/>
    <w:rsid w:val="00D32C60"/>
    <w:rsid w:val="00D35B72"/>
    <w:rsid w:val="00D44D83"/>
    <w:rsid w:val="00D4747D"/>
    <w:rsid w:val="00D51CD1"/>
    <w:rsid w:val="00D51E21"/>
    <w:rsid w:val="00D51F9B"/>
    <w:rsid w:val="00D5276C"/>
    <w:rsid w:val="00D54735"/>
    <w:rsid w:val="00D64A92"/>
    <w:rsid w:val="00D672D2"/>
    <w:rsid w:val="00D76931"/>
    <w:rsid w:val="00D967D1"/>
    <w:rsid w:val="00DA4C93"/>
    <w:rsid w:val="00DA7B8F"/>
    <w:rsid w:val="00DB3769"/>
    <w:rsid w:val="00DB3BEF"/>
    <w:rsid w:val="00DB5FCB"/>
    <w:rsid w:val="00DD1D05"/>
    <w:rsid w:val="00DD477A"/>
    <w:rsid w:val="00DD4E12"/>
    <w:rsid w:val="00DD5D3D"/>
    <w:rsid w:val="00DD64DB"/>
    <w:rsid w:val="00DD733D"/>
    <w:rsid w:val="00DE066E"/>
    <w:rsid w:val="00DE129B"/>
    <w:rsid w:val="00DE1A56"/>
    <w:rsid w:val="00DE3A0B"/>
    <w:rsid w:val="00DE593F"/>
    <w:rsid w:val="00DF52EE"/>
    <w:rsid w:val="00DF77DE"/>
    <w:rsid w:val="00E04A4E"/>
    <w:rsid w:val="00E05051"/>
    <w:rsid w:val="00E0679A"/>
    <w:rsid w:val="00E07E63"/>
    <w:rsid w:val="00E14B94"/>
    <w:rsid w:val="00E15241"/>
    <w:rsid w:val="00E25697"/>
    <w:rsid w:val="00E305A7"/>
    <w:rsid w:val="00E3540D"/>
    <w:rsid w:val="00E46A10"/>
    <w:rsid w:val="00E47BB4"/>
    <w:rsid w:val="00E50590"/>
    <w:rsid w:val="00E57DCB"/>
    <w:rsid w:val="00E61D76"/>
    <w:rsid w:val="00E71ACC"/>
    <w:rsid w:val="00E770F7"/>
    <w:rsid w:val="00E824C4"/>
    <w:rsid w:val="00E8686B"/>
    <w:rsid w:val="00E917F0"/>
    <w:rsid w:val="00E93A4B"/>
    <w:rsid w:val="00E9434F"/>
    <w:rsid w:val="00EA019C"/>
    <w:rsid w:val="00EB09E6"/>
    <w:rsid w:val="00EB312D"/>
    <w:rsid w:val="00EB50DB"/>
    <w:rsid w:val="00EC053B"/>
    <w:rsid w:val="00EC60D3"/>
    <w:rsid w:val="00ED1DB6"/>
    <w:rsid w:val="00EE4F2F"/>
    <w:rsid w:val="00EE7C7B"/>
    <w:rsid w:val="00EF1A2C"/>
    <w:rsid w:val="00EF4C68"/>
    <w:rsid w:val="00EF7F0F"/>
    <w:rsid w:val="00F0116B"/>
    <w:rsid w:val="00F06855"/>
    <w:rsid w:val="00F30E62"/>
    <w:rsid w:val="00F324CB"/>
    <w:rsid w:val="00F45700"/>
    <w:rsid w:val="00F461AC"/>
    <w:rsid w:val="00F46663"/>
    <w:rsid w:val="00F63AA4"/>
    <w:rsid w:val="00F831C1"/>
    <w:rsid w:val="00F83E95"/>
    <w:rsid w:val="00F84037"/>
    <w:rsid w:val="00F84DF9"/>
    <w:rsid w:val="00F93FC4"/>
    <w:rsid w:val="00F95B76"/>
    <w:rsid w:val="00F97A7B"/>
    <w:rsid w:val="00FA0D1D"/>
    <w:rsid w:val="00FB0869"/>
    <w:rsid w:val="00FB0AF3"/>
    <w:rsid w:val="00FB391B"/>
    <w:rsid w:val="00FC050B"/>
    <w:rsid w:val="00FC3B87"/>
    <w:rsid w:val="00FC66F2"/>
    <w:rsid w:val="00FD2297"/>
    <w:rsid w:val="00FD4CE6"/>
    <w:rsid w:val="00FD7BF7"/>
    <w:rsid w:val="00FE50DA"/>
    <w:rsid w:val="00FF30AA"/>
    <w:rsid w:val="00FF4336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66BD9"/>
  <w15:docId w15:val="{CDB0AC4B-996D-413F-A610-2BDED48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1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0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07436"/>
  </w:style>
  <w:style w:type="paragraph" w:customStyle="1" w:styleId="c9">
    <w:name w:val="c9"/>
    <w:basedOn w:val="a"/>
    <w:rsid w:val="000E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6A34"/>
  </w:style>
  <w:style w:type="paragraph" w:customStyle="1" w:styleId="c6">
    <w:name w:val="c6"/>
    <w:basedOn w:val="a"/>
    <w:rsid w:val="00B9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2D96"/>
  </w:style>
  <w:style w:type="paragraph" w:customStyle="1" w:styleId="c11">
    <w:name w:val="c11"/>
    <w:basedOn w:val="a"/>
    <w:rsid w:val="003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4177"/>
  </w:style>
  <w:style w:type="character" w:styleId="a5">
    <w:name w:val="Hyperlink"/>
    <w:basedOn w:val="a0"/>
    <w:uiPriority w:val="99"/>
    <w:semiHidden/>
    <w:unhideWhenUsed/>
    <w:rsid w:val="00C752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3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33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C450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02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A702BC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702BC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A702BC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241172"/>
    <w:pPr>
      <w:spacing w:after="100" w:line="259" w:lineRule="auto"/>
      <w:ind w:left="446"/>
    </w:pPr>
    <w:rPr>
      <w:rFonts w:ascii="Times New Roman" w:hAnsi="Times New Roman" w:cs="Times New Roman"/>
      <w:sz w:val="28"/>
    </w:rPr>
  </w:style>
  <w:style w:type="character" w:customStyle="1" w:styleId="c21">
    <w:name w:val="c21"/>
    <w:basedOn w:val="a0"/>
    <w:rsid w:val="00CF0CD0"/>
  </w:style>
  <w:style w:type="paragraph" w:customStyle="1" w:styleId="Standard">
    <w:name w:val="Standard"/>
    <w:rsid w:val="006D6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83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5B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14046"/>
    <w:rPr>
      <w:b/>
      <w:bCs/>
    </w:rPr>
  </w:style>
  <w:style w:type="paragraph" w:styleId="af">
    <w:name w:val="Revision"/>
    <w:hidden/>
    <w:uiPriority w:val="99"/>
    <w:semiHidden/>
    <w:rsid w:val="00D150F0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30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a"/>
    <w:rsid w:val="0030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D7BF7"/>
  </w:style>
  <w:style w:type="character" w:customStyle="1" w:styleId="20">
    <w:name w:val="Заголовок 2 Знак"/>
    <w:basedOn w:val="a0"/>
    <w:link w:val="2"/>
    <w:uiPriority w:val="9"/>
    <w:semiHidden/>
    <w:rsid w:val="00DB3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3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No Spacing"/>
    <w:uiPriority w:val="1"/>
    <w:qFormat/>
    <w:rsid w:val="001542AF"/>
    <w:pPr>
      <w:spacing w:after="0" w:line="240" w:lineRule="auto"/>
    </w:pPr>
    <w:rPr>
      <w:rFonts w:eastAsiaTheme="minorEastAsia"/>
      <w:lang w:eastAsia="ru-RU"/>
    </w:rPr>
  </w:style>
  <w:style w:type="table" w:customStyle="1" w:styleId="22">
    <w:name w:val="Сетка таблицы2"/>
    <w:basedOn w:val="a1"/>
    <w:next w:val="aa"/>
    <w:uiPriority w:val="59"/>
    <w:rsid w:val="00926F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3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E-4EF4-A52D-65D4CFBE41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009842519685035"/>
          <c:y val="0.28585645544306976"/>
          <c:w val="0.1574015748031497"/>
          <c:h val="0.26558867641544837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7.1854677019539251E-2"/>
                  <c:y val="6.64707505756741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2-4D59-BA7C-8B8C6B7E2301}"/>
                </c:ext>
              </c:extLst>
            </c:dLbl>
            <c:dLbl>
              <c:idx val="2"/>
              <c:layout>
                <c:manualLayout>
                  <c:x val="5.4584062408865555E-2"/>
                  <c:y val="0.123838086778035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92-4D59-BA7C-8B8C6B7E2301}"/>
                </c:ext>
              </c:extLst>
            </c:dLbl>
            <c:dLbl>
              <c:idx val="3"/>
              <c:layout>
                <c:manualLayout>
                  <c:x val="3.6805099883347882E-2"/>
                  <c:y val="0.141411886014248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523148148148142E-2"/>
                      <c:h val="8.7619047619047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084-4FD2-82AC-DAFEE50BE94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84-4FD2-82AC-DAFEE50BE9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Сколиоз</c:v>
                </c:pt>
                <c:pt idx="1">
                  <c:v>Перекос таза и плеч</c:v>
                </c:pt>
                <c:pt idx="2">
                  <c:v>Гиперлордоз поясничного отдела</c:v>
                </c:pt>
                <c:pt idx="3">
                  <c:v>Смешение шейных позвонков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84-4FD2-82AC-DAFEE50BE9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2784831583552103"/>
          <c:y val="0.1359142607174105"/>
          <c:w val="0.35826279527559085"/>
          <c:h val="0.7281714785651801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4.9375000000000002E-2"/>
                  <c:y val="0.123602987126609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56-4FB5-B104-6CEEBEBCB6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Головная боль</c:v>
                </c:pt>
                <c:pt idx="1">
                  <c:v>Боль в пояснице </c:v>
                </c:pt>
                <c:pt idx="2">
                  <c:v>Боль в лопатках</c:v>
                </c:pt>
                <c:pt idx="3">
                  <c:v>Боль в копчике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6-4FB5-B104-6CEEBEBCB6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3.4700987897346172E-2"/>
                  <c:y val="0.1550832854681218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EF-4944-AC61-6415FCD7FC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0-46F6-91B6-5CABC241DF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955325896762863"/>
          <c:y val="0.36292588426446737"/>
          <c:w val="0.11016896325459315"/>
          <c:h val="0.22421597300337459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2.5356973607465791E-2"/>
                  <c:y val="0.1325541619156214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B7-4347-8DB5-2756A79A1E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F-4D4D-A67A-1C950D0F15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DD66-4802-9543-5DC6AE5641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Стараюсь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6-4802-9543-5DC6AE564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808344269466352"/>
          <c:y val="0.32415073115860543"/>
          <c:w val="0.20403470399533391"/>
          <c:h val="0.3327586878495315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4-4FE5-AFA2-2AF9AC4109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72384441528142"/>
          <c:y val="0.33988823352800496"/>
          <c:w val="0.11016896325459315"/>
          <c:h val="0.22028235944191191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Никакие</c:v>
                </c:pt>
                <c:pt idx="1">
                  <c:v>Ношение ортопедической стельки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2-4E93-8E40-82806EE51C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54276027996513"/>
          <c:y val="0.1459563178971528"/>
          <c:w val="0.3120127952755905"/>
          <c:h val="0.76653106009005689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4497-D0C8-4EC2-8672-DD391551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 Chex</dc:creator>
  <cp:keywords/>
  <dc:description/>
  <cp:lastModifiedBy>Арина Ванюкова</cp:lastModifiedBy>
  <cp:revision>20</cp:revision>
  <cp:lastPrinted>2023-05-16T13:04:00Z</cp:lastPrinted>
  <dcterms:created xsi:type="dcterms:W3CDTF">2023-05-01T04:21:00Z</dcterms:created>
  <dcterms:modified xsi:type="dcterms:W3CDTF">2023-05-16T13:09:00Z</dcterms:modified>
</cp:coreProperties>
</file>