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10" w:rsidRPr="00360D10" w:rsidRDefault="00360D10" w:rsidP="00360D10">
      <w:pPr>
        <w:jc w:val="center"/>
        <w:rPr>
          <w:rFonts w:ascii="Times New Roman" w:hAnsi="Times New Roman" w:cs="Times New Roman"/>
          <w:b/>
          <w:bCs/>
          <w:sz w:val="28"/>
          <w:szCs w:val="28"/>
        </w:rPr>
      </w:pPr>
      <w:r w:rsidRPr="00360D10">
        <w:rPr>
          <w:rFonts w:ascii="Times New Roman" w:hAnsi="Times New Roman" w:cs="Times New Roman"/>
          <w:b/>
          <w:bCs/>
          <w:sz w:val="28"/>
          <w:szCs w:val="28"/>
        </w:rPr>
        <w:t>«Жизнь дороже всех сокровищ»</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Цель</w:t>
      </w:r>
      <w:r w:rsidRPr="00360D10">
        <w:rPr>
          <w:rFonts w:ascii="Times New Roman" w:hAnsi="Times New Roman" w:cs="Times New Roman"/>
          <w:sz w:val="24"/>
          <w:szCs w:val="24"/>
        </w:rPr>
        <w:t>: профилактика суицида</w:t>
      </w:r>
      <w:r>
        <w:rPr>
          <w:rFonts w:ascii="Times New Roman" w:hAnsi="Times New Roman" w:cs="Times New Roman"/>
          <w:sz w:val="24"/>
          <w:szCs w:val="24"/>
        </w:rPr>
        <w:t>льного поведения среди учащихся,</w:t>
      </w:r>
      <w:r w:rsidRPr="00360D10">
        <w:rPr>
          <w:rFonts w:ascii="Times New Roman" w:hAnsi="Times New Roman" w:cs="Times New Roman"/>
          <w:sz w:val="24"/>
          <w:szCs w:val="24"/>
        </w:rPr>
        <w:t xml:space="preserve"> формирование представления о ценности человеческой жизни. Учить детей говорить о свои трудности и искать пути их решения</w:t>
      </w:r>
      <w:r w:rsidRPr="00360D10">
        <w:rPr>
          <w:rFonts w:ascii="Times New Roman" w:hAnsi="Times New Roman" w:cs="Times New Roman"/>
          <w:b/>
          <w:bCs/>
          <w:sz w:val="24"/>
          <w:szCs w:val="24"/>
        </w:rPr>
        <w:t>.</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Задачи:</w:t>
      </w:r>
    </w:p>
    <w:p w:rsidR="00360D10" w:rsidRPr="00360D10" w:rsidRDefault="00360D10" w:rsidP="00360D10">
      <w:pPr>
        <w:numPr>
          <w:ilvl w:val="0"/>
          <w:numId w:val="1"/>
        </w:numPr>
        <w:jc w:val="both"/>
        <w:rPr>
          <w:rFonts w:ascii="Times New Roman" w:hAnsi="Times New Roman" w:cs="Times New Roman"/>
          <w:sz w:val="24"/>
          <w:szCs w:val="24"/>
        </w:rPr>
      </w:pPr>
      <w:r w:rsidRPr="00360D10">
        <w:rPr>
          <w:rFonts w:ascii="Times New Roman" w:hAnsi="Times New Roman" w:cs="Times New Roman"/>
          <w:sz w:val="24"/>
          <w:szCs w:val="24"/>
        </w:rPr>
        <w:t>Развитие позитивного мышления.</w:t>
      </w:r>
    </w:p>
    <w:p w:rsidR="00360D10" w:rsidRPr="00360D10" w:rsidRDefault="00360D10" w:rsidP="00360D10">
      <w:pPr>
        <w:numPr>
          <w:ilvl w:val="0"/>
          <w:numId w:val="1"/>
        </w:numPr>
        <w:jc w:val="both"/>
        <w:rPr>
          <w:rFonts w:ascii="Times New Roman" w:hAnsi="Times New Roman" w:cs="Times New Roman"/>
          <w:sz w:val="24"/>
          <w:szCs w:val="24"/>
        </w:rPr>
      </w:pPr>
      <w:r w:rsidRPr="00360D10">
        <w:rPr>
          <w:rFonts w:ascii="Times New Roman" w:hAnsi="Times New Roman" w:cs="Times New Roman"/>
          <w:sz w:val="24"/>
          <w:szCs w:val="24"/>
        </w:rPr>
        <w:t>Применить наиболее эффективные формы работы по пропаганде ЗОЖ.</w:t>
      </w:r>
    </w:p>
    <w:p w:rsidR="00360D10" w:rsidRPr="00360D10" w:rsidRDefault="00360D10" w:rsidP="00360D10">
      <w:pPr>
        <w:numPr>
          <w:ilvl w:val="0"/>
          <w:numId w:val="1"/>
        </w:numPr>
        <w:jc w:val="both"/>
        <w:rPr>
          <w:rFonts w:ascii="Times New Roman" w:hAnsi="Times New Roman" w:cs="Times New Roman"/>
          <w:sz w:val="24"/>
          <w:szCs w:val="24"/>
        </w:rPr>
      </w:pPr>
      <w:r w:rsidRPr="00360D10">
        <w:rPr>
          <w:rFonts w:ascii="Times New Roman" w:hAnsi="Times New Roman" w:cs="Times New Roman"/>
          <w:sz w:val="24"/>
          <w:szCs w:val="24"/>
        </w:rPr>
        <w:t>Воспитание любви к жизни, стремление прожить ее достойно, бережного отношения к жизни.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Контингент участников:</w:t>
      </w:r>
      <w:r w:rsidRPr="00360D10">
        <w:rPr>
          <w:rFonts w:ascii="Times New Roman" w:hAnsi="Times New Roman" w:cs="Times New Roman"/>
          <w:sz w:val="24"/>
          <w:szCs w:val="24"/>
        </w:rPr>
        <w:t> подростки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Возраст:</w:t>
      </w:r>
      <w:r w:rsidRPr="00360D10">
        <w:rPr>
          <w:rFonts w:ascii="Times New Roman" w:hAnsi="Times New Roman" w:cs="Times New Roman"/>
          <w:sz w:val="24"/>
          <w:szCs w:val="24"/>
        </w:rPr>
        <w:t> </w:t>
      </w:r>
      <w:r>
        <w:rPr>
          <w:rFonts w:ascii="Times New Roman" w:hAnsi="Times New Roman" w:cs="Times New Roman"/>
          <w:sz w:val="24"/>
          <w:szCs w:val="24"/>
        </w:rPr>
        <w:t>14-</w:t>
      </w:r>
      <w:proofErr w:type="gramStart"/>
      <w:r>
        <w:rPr>
          <w:rFonts w:ascii="Times New Roman" w:hAnsi="Times New Roman" w:cs="Times New Roman"/>
          <w:sz w:val="24"/>
          <w:szCs w:val="24"/>
        </w:rPr>
        <w:t xml:space="preserve">15 </w:t>
      </w:r>
      <w:r w:rsidRPr="00360D10">
        <w:rPr>
          <w:rFonts w:ascii="Times New Roman" w:hAnsi="Times New Roman" w:cs="Times New Roman"/>
          <w:sz w:val="24"/>
          <w:szCs w:val="24"/>
        </w:rPr>
        <w:t xml:space="preserve"> лет</w:t>
      </w:r>
      <w:proofErr w:type="gramEnd"/>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Количество участников: </w:t>
      </w:r>
      <w:r>
        <w:rPr>
          <w:rFonts w:ascii="Times New Roman" w:hAnsi="Times New Roman" w:cs="Times New Roman"/>
          <w:sz w:val="24"/>
          <w:szCs w:val="24"/>
        </w:rPr>
        <w:t xml:space="preserve">16 человек </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Продолжительность:</w:t>
      </w:r>
      <w:r w:rsidRPr="00360D10">
        <w:rPr>
          <w:rFonts w:ascii="Times New Roman" w:hAnsi="Times New Roman" w:cs="Times New Roman"/>
          <w:sz w:val="24"/>
          <w:szCs w:val="24"/>
        </w:rPr>
        <w:t> 1 час</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Вид мероприятия:</w:t>
      </w:r>
      <w:r w:rsidRPr="00360D10">
        <w:rPr>
          <w:rFonts w:ascii="Times New Roman" w:hAnsi="Times New Roman" w:cs="Times New Roman"/>
          <w:sz w:val="24"/>
          <w:szCs w:val="24"/>
        </w:rPr>
        <w:t> тематическое занятие</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Необходимое оборудование: </w:t>
      </w:r>
      <w:r w:rsidRPr="00360D10">
        <w:rPr>
          <w:rFonts w:ascii="Times New Roman" w:hAnsi="Times New Roman" w:cs="Times New Roman"/>
          <w:sz w:val="24"/>
          <w:szCs w:val="24"/>
        </w:rPr>
        <w:t>план занятия, электронная доска, ватман, 2 упаковки фломастеров, по 2 тетрадных листа на каждого, ручка на каждого, лист А4 на каждого.</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Ожидаемые результаты:</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Осознание жизни как главной ценности.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b/>
          <w:bCs/>
          <w:sz w:val="24"/>
          <w:szCs w:val="24"/>
        </w:rPr>
        <w:t>План мероприятия</w:t>
      </w:r>
    </w:p>
    <w:p w:rsidR="00360D10" w:rsidRPr="00360D10" w:rsidRDefault="00360D10" w:rsidP="00360D10">
      <w:pPr>
        <w:numPr>
          <w:ilvl w:val="0"/>
          <w:numId w:val="2"/>
        </w:numPr>
        <w:jc w:val="both"/>
        <w:rPr>
          <w:rFonts w:ascii="Times New Roman" w:hAnsi="Times New Roman" w:cs="Times New Roman"/>
          <w:sz w:val="24"/>
          <w:szCs w:val="24"/>
        </w:rPr>
      </w:pPr>
      <w:r w:rsidRPr="00360D10">
        <w:rPr>
          <w:rFonts w:ascii="Times New Roman" w:hAnsi="Times New Roman" w:cs="Times New Roman"/>
          <w:sz w:val="24"/>
          <w:szCs w:val="24"/>
        </w:rPr>
        <w:t>Орг. момент.</w:t>
      </w:r>
    </w:p>
    <w:p w:rsidR="00360D10" w:rsidRPr="00360D10" w:rsidRDefault="00360D10" w:rsidP="00360D10">
      <w:pPr>
        <w:numPr>
          <w:ilvl w:val="0"/>
          <w:numId w:val="2"/>
        </w:numPr>
        <w:jc w:val="both"/>
        <w:rPr>
          <w:rFonts w:ascii="Times New Roman" w:hAnsi="Times New Roman" w:cs="Times New Roman"/>
          <w:sz w:val="24"/>
          <w:szCs w:val="24"/>
        </w:rPr>
      </w:pPr>
      <w:r w:rsidRPr="00360D10">
        <w:rPr>
          <w:rFonts w:ascii="Times New Roman" w:hAnsi="Times New Roman" w:cs="Times New Roman"/>
          <w:sz w:val="24"/>
          <w:szCs w:val="24"/>
        </w:rPr>
        <w:t>Введение в тему.</w:t>
      </w:r>
    </w:p>
    <w:p w:rsidR="00360D10" w:rsidRPr="00360D10" w:rsidRDefault="00360D10" w:rsidP="00360D10">
      <w:pPr>
        <w:numPr>
          <w:ilvl w:val="0"/>
          <w:numId w:val="2"/>
        </w:numPr>
        <w:jc w:val="both"/>
        <w:rPr>
          <w:rFonts w:ascii="Times New Roman" w:hAnsi="Times New Roman" w:cs="Times New Roman"/>
          <w:sz w:val="24"/>
          <w:szCs w:val="24"/>
        </w:rPr>
      </w:pPr>
      <w:r w:rsidRPr="00360D10">
        <w:rPr>
          <w:rFonts w:ascii="Times New Roman" w:hAnsi="Times New Roman" w:cs="Times New Roman"/>
          <w:sz w:val="24"/>
          <w:szCs w:val="24"/>
        </w:rPr>
        <w:t>Сообщение темы.</w:t>
      </w:r>
    </w:p>
    <w:p w:rsidR="00360D10" w:rsidRPr="00360D10" w:rsidRDefault="00360D10" w:rsidP="00360D10">
      <w:pPr>
        <w:numPr>
          <w:ilvl w:val="0"/>
          <w:numId w:val="2"/>
        </w:numPr>
        <w:jc w:val="both"/>
        <w:rPr>
          <w:rFonts w:ascii="Times New Roman" w:hAnsi="Times New Roman" w:cs="Times New Roman"/>
          <w:sz w:val="24"/>
          <w:szCs w:val="24"/>
        </w:rPr>
      </w:pPr>
      <w:r w:rsidRPr="00360D10">
        <w:rPr>
          <w:rFonts w:ascii="Times New Roman" w:hAnsi="Times New Roman" w:cs="Times New Roman"/>
          <w:sz w:val="24"/>
          <w:szCs w:val="24"/>
        </w:rPr>
        <w:t xml:space="preserve">Работа по теме: упр. «Паутина проблем», упр. «Неприятности», упр. «Банка», упр. «Ладонь», упр. «Лестница мечты», </w:t>
      </w:r>
      <w:proofErr w:type="gramStart"/>
      <w:r w:rsidRPr="00360D10">
        <w:rPr>
          <w:rFonts w:ascii="Times New Roman" w:hAnsi="Times New Roman" w:cs="Times New Roman"/>
          <w:sz w:val="24"/>
          <w:szCs w:val="24"/>
        </w:rPr>
        <w:t>О</w:t>
      </w:r>
      <w:proofErr w:type="gramEnd"/>
      <w:r w:rsidRPr="00360D10">
        <w:rPr>
          <w:rFonts w:ascii="Times New Roman" w:hAnsi="Times New Roman" w:cs="Times New Roman"/>
          <w:sz w:val="24"/>
          <w:szCs w:val="24"/>
        </w:rPr>
        <w:t xml:space="preserve"> вере, надежде, любви.</w:t>
      </w:r>
    </w:p>
    <w:p w:rsidR="00360D10" w:rsidRPr="00360D10" w:rsidRDefault="00360D10" w:rsidP="00360D10">
      <w:pPr>
        <w:numPr>
          <w:ilvl w:val="0"/>
          <w:numId w:val="2"/>
        </w:numPr>
        <w:jc w:val="both"/>
        <w:rPr>
          <w:rFonts w:ascii="Times New Roman" w:hAnsi="Times New Roman" w:cs="Times New Roman"/>
          <w:sz w:val="24"/>
          <w:szCs w:val="24"/>
        </w:rPr>
      </w:pPr>
      <w:r w:rsidRPr="00360D10">
        <w:rPr>
          <w:rFonts w:ascii="Times New Roman" w:hAnsi="Times New Roman" w:cs="Times New Roman"/>
          <w:sz w:val="24"/>
          <w:szCs w:val="24"/>
        </w:rPr>
        <w:t>Итог.</w:t>
      </w:r>
    </w:p>
    <w:p w:rsidR="00360D10" w:rsidRPr="00360D10" w:rsidRDefault="00360D10" w:rsidP="00360D10">
      <w:pPr>
        <w:jc w:val="center"/>
        <w:rPr>
          <w:rFonts w:ascii="Times New Roman" w:hAnsi="Times New Roman" w:cs="Times New Roman"/>
          <w:sz w:val="24"/>
          <w:szCs w:val="24"/>
        </w:rPr>
      </w:pPr>
      <w:r w:rsidRPr="00360D10">
        <w:rPr>
          <w:rFonts w:ascii="Times New Roman" w:hAnsi="Times New Roman" w:cs="Times New Roman"/>
          <w:b/>
          <w:bCs/>
          <w:sz w:val="24"/>
          <w:szCs w:val="24"/>
        </w:rPr>
        <w:t>Ход занятия</w:t>
      </w:r>
    </w:p>
    <w:p w:rsidR="00360D10" w:rsidRPr="00360D10" w:rsidRDefault="00360D10" w:rsidP="00360D10">
      <w:pPr>
        <w:numPr>
          <w:ilvl w:val="0"/>
          <w:numId w:val="3"/>
        </w:numPr>
        <w:jc w:val="both"/>
        <w:rPr>
          <w:rFonts w:ascii="Times New Roman" w:hAnsi="Times New Roman" w:cs="Times New Roman"/>
          <w:sz w:val="24"/>
          <w:szCs w:val="24"/>
        </w:rPr>
      </w:pPr>
      <w:r w:rsidRPr="00360D10">
        <w:rPr>
          <w:rFonts w:ascii="Times New Roman" w:hAnsi="Times New Roman" w:cs="Times New Roman"/>
          <w:i/>
          <w:iCs/>
          <w:sz w:val="24"/>
          <w:szCs w:val="24"/>
        </w:rPr>
        <w:t>Орг. момент.</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Здравствуйте ребята! Сегодня мы с вами будем говорить о такой серьезной теме, как переживание жизненных трудностей. Они встречаются в жизни каждого из нас, и, конечно, нет на свете людей, которые не переживали бы временных неудач. </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II. Введение в тему.</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Проблемы очень часто присутствуют в нашей жизни, а некоторые неприятные моменты случаются по несколько раз в один день. Жизнь зачастую несет в себе и трагические случаи. И все по - разному справляются с проблемами. Для одних — это «удары судьбы», для других - просто очередное испытание. Но бывает, когда создается невыносимая ситуация, когда человек не знает, как решить проблему, как выйти из сложившейся трудной ситуации.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III. Сообщение темы.</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lastRenderedPageBreak/>
        <w:t>- Сегодня мы рассмотрим некоторые трудные ситуации нашей жизни и постараемся научиться их разрешать. Тема нашего урока звучит: «Жизнь дороже всех сокровищ». (слайд 1)</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IV. Работа по теме.</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На протяжении всей жизни мы сталкиваемся с проблемами, нерешаемых проблем нет, и в этом нам поможет убедиться </w:t>
      </w:r>
      <w:r w:rsidRPr="00360D10">
        <w:rPr>
          <w:rFonts w:ascii="Times New Roman" w:hAnsi="Times New Roman" w:cs="Times New Roman"/>
          <w:b/>
          <w:bCs/>
          <w:sz w:val="24"/>
          <w:szCs w:val="24"/>
        </w:rPr>
        <w:t>упражнение «</w:t>
      </w:r>
      <w:r w:rsidR="001F3607">
        <w:rPr>
          <w:rFonts w:ascii="Times New Roman" w:hAnsi="Times New Roman" w:cs="Times New Roman"/>
          <w:b/>
          <w:bCs/>
          <w:sz w:val="24"/>
          <w:szCs w:val="24"/>
        </w:rPr>
        <w:t>Найдем решение</w:t>
      </w:r>
      <w:r w:rsidRPr="00360D10">
        <w:rPr>
          <w:rFonts w:ascii="Times New Roman" w:hAnsi="Times New Roman" w:cs="Times New Roman"/>
          <w:b/>
          <w:bCs/>
          <w:sz w:val="24"/>
          <w:szCs w:val="24"/>
        </w:rPr>
        <w:t>». </w:t>
      </w:r>
      <w:r w:rsidRPr="00360D10">
        <w:rPr>
          <w:rFonts w:ascii="Times New Roman" w:hAnsi="Times New Roman" w:cs="Times New Roman"/>
          <w:sz w:val="24"/>
          <w:szCs w:val="24"/>
        </w:rPr>
        <w:t>(слайд 2)</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Вам нужно разделить на две команды, каждая команда получает ватман и фломастеры. I команде достаётся проблема «Невыученный урок», а II команде – «Остаться на второй год обучения»</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Каждая команда пишет свою проблему в центре листа ватмана. Затем ведущий спрашивает, почему данная проблема существует. Команды отвечают по очереди, исходя из сути своей проблемы. Все найденные причины записываются на ватмане вокруг проблемы и соединяются стрелочками. В отношении каждой записанной на листе причины ребят следует спросить, почему эта причина возникла. Продолжать построение цепочки причин следует до тех пор, пока не будут сформулированы такие из них, которые зависят от самих учащихся и с которыми ребята могут справиться сами.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Задание выполняется в течение 5–7 минут. По истечении времени каждая команда представляет свою «паутину» проблемы, показывая, что следует предпринять человеку, чтобы избежать неприятностей.</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Давайте теперь вместе подумаем, что чувствует человек, который испытывает неприятности, переживает неудачу, а иногда и большое горе?» (ответы учащиеся: «обида», «одиночество», «отчаяние», «беспомощность», «злость» и т.д.).</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xml:space="preserve">- </w:t>
      </w:r>
      <w:proofErr w:type="gramStart"/>
      <w:r w:rsidRPr="00360D10">
        <w:rPr>
          <w:rFonts w:ascii="Times New Roman" w:hAnsi="Times New Roman" w:cs="Times New Roman"/>
          <w:sz w:val="24"/>
          <w:szCs w:val="24"/>
        </w:rPr>
        <w:t>Когда  человек</w:t>
      </w:r>
      <w:proofErr w:type="gramEnd"/>
      <w:r w:rsidRPr="00360D10">
        <w:rPr>
          <w:rFonts w:ascii="Times New Roman" w:hAnsi="Times New Roman" w:cs="Times New Roman"/>
          <w:sz w:val="24"/>
          <w:szCs w:val="24"/>
        </w:rPr>
        <w:t xml:space="preserve"> испытывает неприятности, он хочет, чтобы кто-то оказался рядом и поддержал его. Но мы не всегда можем понять, что другому человеку плохо, ведь есть среди нас те, кто не высказывается открыто о своих неприятностях или считает, что жалобы на жизнь – это признак слабости.</w:t>
      </w:r>
      <w:r w:rsidR="00D95CCA">
        <w:rPr>
          <w:rFonts w:ascii="Times New Roman" w:hAnsi="Times New Roman" w:cs="Times New Roman"/>
          <w:sz w:val="24"/>
          <w:szCs w:val="24"/>
        </w:rPr>
        <w:t xml:space="preserve">                             </w:t>
      </w:r>
      <w:proofErr w:type="spellStart"/>
      <w:r w:rsidR="0041596A">
        <w:rPr>
          <w:rFonts w:ascii="Times New Roman" w:hAnsi="Times New Roman" w:cs="Times New Roman"/>
          <w:sz w:val="24"/>
          <w:szCs w:val="24"/>
        </w:rPr>
        <w:t>Апи</w:t>
      </w:r>
      <w:proofErr w:type="spellEnd"/>
      <w:r w:rsidR="0041596A">
        <w:rPr>
          <w:rFonts w:ascii="Times New Roman" w:hAnsi="Times New Roman" w:cs="Times New Roman"/>
          <w:sz w:val="24"/>
          <w:szCs w:val="24"/>
        </w:rPr>
        <w:t xml:space="preserve"> </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Давайте вместе подумаем, что нам может указывать на то, что человек, находящийся рядом, испытывает проблемы?» (варианты записываются на доске: проговаривание, внешний вид и т.д.)</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Кроме открытых высказываний, свидетельством эмоционального дискомфорта могут быть внешние признаки, а также изменения в поведении, когда человек не хочет ни с кем общаться, становится раздражительным, унылым и грустным. Что же можно сделать для такого человека?» (ответы учащихся – утешить, посочувствовать, предложить помощь и т.д.).</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xml:space="preserve">- Помогает нам пережить неприятности – внимание окружающих, их неравнодушие и </w:t>
      </w:r>
      <w:bookmarkStart w:id="0" w:name="_GoBack"/>
      <w:bookmarkEnd w:id="0"/>
      <w:r w:rsidRPr="00360D10">
        <w:rPr>
          <w:rFonts w:ascii="Times New Roman" w:hAnsi="Times New Roman" w:cs="Times New Roman"/>
          <w:sz w:val="24"/>
          <w:szCs w:val="24"/>
        </w:rPr>
        <w:t>забота. Но есть еще один важный момент в переживании неудач, и он зависит только от нас – это личное отношение к случившейся ситуации: кто-то из нас, сильно расстраивается и считает, что ничего нельзя сделать, а кто-то начинает искать выход, решение жизненной проблемы.</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xml:space="preserve">- </w:t>
      </w:r>
      <w:proofErr w:type="gramStart"/>
      <w:r w:rsidRPr="00360D10">
        <w:rPr>
          <w:rFonts w:ascii="Times New Roman" w:hAnsi="Times New Roman" w:cs="Times New Roman"/>
          <w:sz w:val="24"/>
          <w:szCs w:val="24"/>
        </w:rPr>
        <w:t>А</w:t>
      </w:r>
      <w:proofErr w:type="gramEnd"/>
      <w:r w:rsidRPr="00360D10">
        <w:rPr>
          <w:rFonts w:ascii="Times New Roman" w:hAnsi="Times New Roman" w:cs="Times New Roman"/>
          <w:sz w:val="24"/>
          <w:szCs w:val="24"/>
        </w:rPr>
        <w:t xml:space="preserve"> сейчас я хотела бы предложить вам другое </w:t>
      </w:r>
      <w:r w:rsidRPr="00360D10">
        <w:rPr>
          <w:rFonts w:ascii="Times New Roman" w:hAnsi="Times New Roman" w:cs="Times New Roman"/>
          <w:b/>
          <w:bCs/>
          <w:sz w:val="24"/>
          <w:szCs w:val="24"/>
        </w:rPr>
        <w:t>упражнение</w:t>
      </w:r>
      <w:r w:rsidRPr="00360D10">
        <w:rPr>
          <w:rFonts w:ascii="Times New Roman" w:hAnsi="Times New Roman" w:cs="Times New Roman"/>
          <w:sz w:val="24"/>
          <w:szCs w:val="24"/>
        </w:rPr>
        <w:t>, называется оно </w:t>
      </w:r>
      <w:r w:rsidRPr="00360D10">
        <w:rPr>
          <w:rFonts w:ascii="Times New Roman" w:hAnsi="Times New Roman" w:cs="Times New Roman"/>
          <w:b/>
          <w:bCs/>
          <w:sz w:val="24"/>
          <w:szCs w:val="24"/>
        </w:rPr>
        <w:t>«</w:t>
      </w:r>
      <w:r w:rsidR="00942898">
        <w:rPr>
          <w:rFonts w:ascii="Times New Roman" w:hAnsi="Times New Roman" w:cs="Times New Roman"/>
          <w:b/>
          <w:bCs/>
          <w:sz w:val="24"/>
          <w:szCs w:val="24"/>
        </w:rPr>
        <w:t>Юные психологи</w:t>
      </w:r>
      <w:r w:rsidRPr="00360D10">
        <w:rPr>
          <w:rFonts w:ascii="Times New Roman" w:hAnsi="Times New Roman" w:cs="Times New Roman"/>
          <w:b/>
          <w:bCs/>
          <w:sz w:val="24"/>
          <w:szCs w:val="24"/>
        </w:rPr>
        <w:t>». </w:t>
      </w:r>
      <w:r w:rsidRPr="00360D10">
        <w:rPr>
          <w:rFonts w:ascii="Times New Roman" w:hAnsi="Times New Roman" w:cs="Times New Roman"/>
          <w:sz w:val="24"/>
          <w:szCs w:val="24"/>
        </w:rPr>
        <w:t>(слайд 4)</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xml:space="preserve">- Вам нужно, не подписывая свой листок, записать на нём свои «трудности» и сдать листочки мне, я положу их в банку. Далее, вынимать по одной записке из банки, мы обсудим эти ситуации. После того, как я достану из «банки» одну из ситуаций, вам нужно </w:t>
      </w:r>
      <w:r w:rsidRPr="00360D10">
        <w:rPr>
          <w:rFonts w:ascii="Times New Roman" w:hAnsi="Times New Roman" w:cs="Times New Roman"/>
          <w:sz w:val="24"/>
          <w:szCs w:val="24"/>
        </w:rPr>
        <w:lastRenderedPageBreak/>
        <w:t>будет на чистых листочках записать как можно больше выходов из данной трудной ситуации. Победит тот, кто предложит больше вариантов. </w:t>
      </w:r>
      <w:proofErr w:type="gramStart"/>
      <w:r w:rsidRPr="00360D10">
        <w:rPr>
          <w:rFonts w:ascii="Times New Roman" w:hAnsi="Times New Roman" w:cs="Times New Roman"/>
          <w:sz w:val="24"/>
          <w:szCs w:val="24"/>
        </w:rPr>
        <w:t>Например</w:t>
      </w:r>
      <w:proofErr w:type="gramEnd"/>
      <w:r w:rsidRPr="00360D10">
        <w:rPr>
          <w:rFonts w:ascii="Times New Roman" w:hAnsi="Times New Roman" w:cs="Times New Roman"/>
          <w:sz w:val="24"/>
          <w:szCs w:val="24"/>
        </w:rPr>
        <w:t>: несчастная любовь, отвержение группой, конфликты с родителями, ссоры с учителями, позор, «разборки», одиночество и др.</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При обсуждении ключевой должна быть мысль о том, что жизнь — это высшая ценность, что пока мы живы, все можно исправить и преодолеть. </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Говорят, что </w:t>
      </w:r>
      <w:r w:rsidRPr="00360D10">
        <w:rPr>
          <w:rFonts w:ascii="Times New Roman" w:hAnsi="Times New Roman" w:cs="Times New Roman"/>
          <w:b/>
          <w:bCs/>
          <w:sz w:val="24"/>
          <w:szCs w:val="24"/>
        </w:rPr>
        <w:t>ладонь</w:t>
      </w:r>
      <w:r w:rsidRPr="00360D10">
        <w:rPr>
          <w:rFonts w:ascii="Times New Roman" w:hAnsi="Times New Roman" w:cs="Times New Roman"/>
          <w:sz w:val="24"/>
          <w:szCs w:val="24"/>
        </w:rPr>
        <w:t> – это карта жизни человека. Мы ее прочитать не можем, но давайте нарисуем ладонь и напишем на ней, что такое жизнь. (слайд 5)</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Ученики на листочках рисуют ладонь и на каждом пальце пишут, что для них означает жизнь.</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Ребята каждый из вас о чём–</w:t>
      </w:r>
      <w:proofErr w:type="spellStart"/>
      <w:r w:rsidRPr="00360D10">
        <w:rPr>
          <w:rFonts w:ascii="Times New Roman" w:hAnsi="Times New Roman" w:cs="Times New Roman"/>
          <w:sz w:val="24"/>
          <w:szCs w:val="24"/>
        </w:rPr>
        <w:t>нибудь</w:t>
      </w:r>
      <w:proofErr w:type="spellEnd"/>
      <w:r w:rsidRPr="00360D10">
        <w:rPr>
          <w:rFonts w:ascii="Times New Roman" w:hAnsi="Times New Roman" w:cs="Times New Roman"/>
          <w:sz w:val="24"/>
          <w:szCs w:val="24"/>
        </w:rPr>
        <w:t xml:space="preserve"> мечтает. Давайте выстроим </w:t>
      </w:r>
      <w:r w:rsidRPr="00360D10">
        <w:rPr>
          <w:rFonts w:ascii="Times New Roman" w:hAnsi="Times New Roman" w:cs="Times New Roman"/>
          <w:b/>
          <w:bCs/>
          <w:sz w:val="24"/>
          <w:szCs w:val="24"/>
        </w:rPr>
        <w:t>лестницу мечты</w:t>
      </w:r>
      <w:r w:rsidRPr="00360D10">
        <w:rPr>
          <w:rFonts w:ascii="Times New Roman" w:hAnsi="Times New Roman" w:cs="Times New Roman"/>
          <w:sz w:val="24"/>
          <w:szCs w:val="24"/>
        </w:rPr>
        <w:t>? (слайд 6) Вы можете считать, что каждая ступенька – это то, к чему вы стремитесь в вашей жизни, это ваша жизненная цель. На каждую ступеньку вам необходимо назвать своё желание или мечту. На обдумывание отводится 2 минуты. Затем 3 - 5 желающих могут перечислить свои желания и мечты.</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Поднимаясь по лестнице, мы всегда идем уверенно, можем ошибаться, можем оступиться и даже упасть. В жизни тоже бывает всякое: нас сопровождают болезни, разочарования и даже потери. Наш подъём будет зависеть от того, по каким законам мы будем строить нашу жизнь, какие нравственные ценности будут, словно маяк, освещать наше движение по лестнице жизни.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Жизнь людей наполняют </w:t>
      </w:r>
      <w:r w:rsidRPr="00360D10">
        <w:rPr>
          <w:rFonts w:ascii="Times New Roman" w:hAnsi="Times New Roman" w:cs="Times New Roman"/>
          <w:b/>
          <w:bCs/>
          <w:sz w:val="24"/>
          <w:szCs w:val="24"/>
        </w:rPr>
        <w:t>вера, надежда, любовь</w:t>
      </w:r>
      <w:r w:rsidRPr="00360D10">
        <w:rPr>
          <w:rFonts w:ascii="Times New Roman" w:hAnsi="Times New Roman" w:cs="Times New Roman"/>
          <w:sz w:val="24"/>
          <w:szCs w:val="24"/>
        </w:rPr>
        <w:t>.</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О вере</w:t>
      </w:r>
      <w:r w:rsidRPr="00360D10">
        <w:rPr>
          <w:rFonts w:ascii="Times New Roman" w:hAnsi="Times New Roman" w:cs="Times New Roman"/>
          <w:sz w:val="24"/>
          <w:szCs w:val="24"/>
        </w:rPr>
        <w:t>. Многие люди верят в Бога. Для них Бог является основной опорой в жизни, особенно в трудные минуты. Они считаю, что их страдания на Земле и их терпеливое отношение к этим страданиям приведёт к блаженству. Но верующие люди знают: их вера – это спасение от зла в своей душе.</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О надежде</w:t>
      </w:r>
      <w:r w:rsidRPr="00360D10">
        <w:rPr>
          <w:rFonts w:ascii="Times New Roman" w:hAnsi="Times New Roman" w:cs="Times New Roman"/>
          <w:sz w:val="24"/>
          <w:szCs w:val="24"/>
        </w:rPr>
        <w:t>. Все люди надеются на лучшее. Многие живут надеждой долгие годы. Бывает, что не все ожидания оправдываются. Но люди знают, что надежда не раз помогала им переносить трудности и даже удары судьбы. Надежда – мощная опора в жизни человека.</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О любви</w:t>
      </w:r>
      <w:r w:rsidRPr="00360D10">
        <w:rPr>
          <w:rFonts w:ascii="Times New Roman" w:hAnsi="Times New Roman" w:cs="Times New Roman"/>
          <w:sz w:val="24"/>
          <w:szCs w:val="24"/>
        </w:rPr>
        <w:t>. Сколько людям помогла в жизни любовь! Это чувство посещает каждого, кто сам не создаёт для неё препятствия. И для многих она является опорой в жизни.</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i/>
          <w:iCs/>
          <w:sz w:val="24"/>
          <w:szCs w:val="24"/>
        </w:rPr>
        <w:t>V. Итог, выводы.</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Любые трудности и кризисы в нашей жизни ни случайны, и даны нам для личностного роста. Из всего человек может извлечь урок и стать лучше, сильнее, мудрее.</w:t>
      </w:r>
    </w:p>
    <w:p w:rsidR="00360D10" w:rsidRPr="00360D10" w:rsidRDefault="00360D10" w:rsidP="00360D10">
      <w:pPr>
        <w:jc w:val="both"/>
        <w:rPr>
          <w:rFonts w:ascii="Times New Roman" w:hAnsi="Times New Roman" w:cs="Times New Roman"/>
          <w:sz w:val="24"/>
          <w:szCs w:val="24"/>
        </w:rPr>
      </w:pPr>
      <w:r w:rsidRPr="00360D10">
        <w:rPr>
          <w:rFonts w:ascii="Times New Roman" w:hAnsi="Times New Roman" w:cs="Times New Roman"/>
          <w:sz w:val="24"/>
          <w:szCs w:val="24"/>
        </w:rPr>
        <w:t>- На этом наш урок окончен. Спасибо за внимание! (слайд 7)</w:t>
      </w:r>
    </w:p>
    <w:p w:rsidR="00E86DE8" w:rsidRPr="00360D10" w:rsidRDefault="00E86DE8" w:rsidP="00360D10">
      <w:pPr>
        <w:jc w:val="both"/>
        <w:rPr>
          <w:rFonts w:ascii="Times New Roman" w:hAnsi="Times New Roman" w:cs="Times New Roman"/>
          <w:sz w:val="24"/>
          <w:szCs w:val="24"/>
        </w:rPr>
      </w:pPr>
    </w:p>
    <w:sectPr w:rsidR="00E86DE8" w:rsidRPr="00360D10" w:rsidSect="00360D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10E"/>
    <w:multiLevelType w:val="multilevel"/>
    <w:tmpl w:val="0240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E17C5"/>
    <w:multiLevelType w:val="multilevel"/>
    <w:tmpl w:val="2834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96B0E"/>
    <w:multiLevelType w:val="multilevel"/>
    <w:tmpl w:val="8E56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48"/>
    <w:rsid w:val="001F3607"/>
    <w:rsid w:val="00360D10"/>
    <w:rsid w:val="0041596A"/>
    <w:rsid w:val="00942898"/>
    <w:rsid w:val="00AE7048"/>
    <w:rsid w:val="00D95CCA"/>
    <w:rsid w:val="00E8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C6956-7ED9-4310-9222-5287AEA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5C15-0BB5-4BEF-987A-515259B8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2021-11-11T05:11:00Z</dcterms:created>
  <dcterms:modified xsi:type="dcterms:W3CDTF">2021-11-11T09:55:00Z</dcterms:modified>
</cp:coreProperties>
</file>