
<file path=[Content_Types].xml><?xml version="1.0" encoding="utf-8"?>
<Types xmlns="http://schemas.openxmlformats.org/package/2006/content-types">
  <Default ContentType="image/jpeg" Extension="jpeg"/>
  <Default ContentType="image/png" Extension="png"/>
  <Default ContentType="image/tiff" Extension="tiff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3" Target="docProps/core.xml" Type="http://schemas.openxmlformats.org/package/2006/relationships/metadata/core-properties"/>
  <Relationship Id="rId2" Target="docProps/app.xml" Type="http://schemas.openxmlformats.org/officeDocument/2006/relationships/extended-properties"/>
  <Relationship Id="rId1" Target="word/document.xml" Type="http://schemas.openxmlformats.org/officeDocument/2006/relationships/officeDocument"/>
</Relationships>

</file>

<file path=word/document.xml><?xml version="1.0" encoding="utf-8"?>
<w:documen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body>
    <w:p w14:paraId="01000000">
      <w:pPr>
        <w:ind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Урок – мастерская.</w:t>
      </w:r>
    </w:p>
    <w:p w14:paraId="02000000">
      <w:pPr>
        <w:ind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«волшебные ножницы»</w:t>
      </w:r>
    </w:p>
    <w:p w14:paraId="03000000">
      <w:pPr>
        <w:pStyle w:val="Style_1"/>
        <w:spacing w:after="0" w:before="0"/>
        <w:ind/>
        <w:rPr>
          <w:color w:val="000000"/>
          <w:sz w:val="28"/>
        </w:rPr>
      </w:pPr>
      <w:r>
        <w:rPr>
          <w:rStyle w:val="Style_2_ch"/>
          <w:color w:val="000000"/>
          <w:sz w:val="28"/>
        </w:rPr>
        <w:t>Актуальность темы:</w:t>
      </w:r>
    </w:p>
    <w:p w14:paraId="04000000">
      <w:pPr>
        <w:pStyle w:val="Style_1"/>
        <w:spacing w:after="0" w:before="0"/>
        <w:ind/>
        <w:rPr>
          <w:color w:val="000000"/>
          <w:sz w:val="28"/>
        </w:rPr>
      </w:pPr>
      <w:r>
        <w:rPr>
          <w:color w:val="000000"/>
          <w:sz w:val="28"/>
        </w:rPr>
        <w:t xml:space="preserve">Геометрические задачи всегда вызывают у </w:t>
      </w:r>
      <w:r>
        <w:rPr>
          <w:color w:val="000000"/>
          <w:sz w:val="28"/>
        </w:rPr>
        <w:t>обучающихся</w:t>
      </w:r>
      <w:r>
        <w:rPr>
          <w:color w:val="000000"/>
          <w:sz w:val="28"/>
        </w:rPr>
        <w:t xml:space="preserve"> наибольшие затруднения. </w:t>
      </w:r>
    </w:p>
    <w:p w14:paraId="05000000">
      <w:pPr>
        <w:pStyle w:val="Style_1"/>
        <w:spacing w:after="0" w:before="0"/>
        <w:ind/>
        <w:rPr>
          <w:b w:val="1"/>
          <w:color w:val="000000"/>
          <w:sz w:val="28"/>
        </w:rPr>
      </w:pPr>
      <w:r>
        <w:rPr>
          <w:b w:val="1"/>
          <w:color w:val="000000"/>
          <w:sz w:val="28"/>
        </w:rPr>
        <w:t>Цели:</w:t>
      </w:r>
    </w:p>
    <w:p w14:paraId="06000000">
      <w:pPr>
        <w:pStyle w:val="Style_1"/>
        <w:numPr>
          <w:ilvl w:val="0"/>
          <w:numId w:val="1"/>
        </w:numPr>
        <w:spacing w:after="0" w:before="0"/>
        <w:ind/>
        <w:rPr>
          <w:color w:val="000000"/>
          <w:sz w:val="28"/>
        </w:rPr>
      </w:pPr>
      <w:r>
        <w:rPr>
          <w:color w:val="000000"/>
          <w:sz w:val="28"/>
        </w:rPr>
        <w:t>Формирование понятия равновеликие фигуры, составные фигуры</w:t>
      </w:r>
    </w:p>
    <w:p w14:paraId="07000000">
      <w:pPr>
        <w:pStyle w:val="Style_1"/>
        <w:numPr>
          <w:ilvl w:val="0"/>
          <w:numId w:val="1"/>
        </w:numPr>
        <w:spacing w:after="0" w:before="0"/>
        <w:ind/>
        <w:rPr>
          <w:color w:val="000000"/>
          <w:sz w:val="28"/>
        </w:rPr>
      </w:pPr>
      <w:r>
        <w:rPr>
          <w:color w:val="000000"/>
          <w:sz w:val="28"/>
        </w:rPr>
        <w:t>Применение к решению задач свой</w:t>
      </w:r>
      <w:r>
        <w:rPr>
          <w:color w:val="000000"/>
          <w:sz w:val="28"/>
        </w:rPr>
        <w:t>ств пл</w:t>
      </w:r>
      <w:r>
        <w:rPr>
          <w:color w:val="000000"/>
          <w:sz w:val="28"/>
        </w:rPr>
        <w:t>ощадей</w:t>
      </w:r>
    </w:p>
    <w:p w14:paraId="08000000">
      <w:pPr>
        <w:pStyle w:val="Style_1"/>
        <w:numPr>
          <w:ilvl w:val="0"/>
          <w:numId w:val="1"/>
        </w:numPr>
        <w:spacing w:after="0" w:before="0"/>
        <w:ind/>
        <w:rPr>
          <w:color w:val="000000"/>
          <w:sz w:val="28"/>
        </w:rPr>
      </w:pPr>
      <w:r>
        <w:rPr>
          <w:color w:val="000000"/>
          <w:sz w:val="28"/>
        </w:rPr>
        <w:t>знакомство обучающихся с различными задачами на разрезание и складывание фигур;</w:t>
      </w:r>
    </w:p>
    <w:p w14:paraId="09000000">
      <w:pPr>
        <w:pStyle w:val="Style_1"/>
        <w:numPr>
          <w:ilvl w:val="0"/>
          <w:numId w:val="1"/>
        </w:numPr>
        <w:spacing w:after="0" w:before="0"/>
        <w:ind/>
        <w:rPr>
          <w:color w:val="000000"/>
          <w:sz w:val="28"/>
        </w:rPr>
      </w:pPr>
      <w:r>
        <w:rPr>
          <w:color w:val="000000"/>
          <w:sz w:val="28"/>
        </w:rPr>
        <w:t>нахождение площадей фигур на клетчатой бумаге;</w:t>
      </w:r>
    </w:p>
    <w:p w14:paraId="0A000000">
      <w:pPr>
        <w:pStyle w:val="Style_1"/>
        <w:numPr>
          <w:ilvl w:val="0"/>
          <w:numId w:val="1"/>
        </w:numPr>
        <w:spacing w:after="0" w:before="0"/>
        <w:ind/>
        <w:rPr>
          <w:color w:val="000000"/>
          <w:sz w:val="28"/>
        </w:rPr>
      </w:pPr>
      <w:r>
        <w:rPr>
          <w:color w:val="000000"/>
          <w:sz w:val="28"/>
        </w:rPr>
        <w:t xml:space="preserve">формирование пространственного воображения </w:t>
      </w:r>
      <w:r>
        <w:rPr>
          <w:color w:val="000000"/>
          <w:sz w:val="28"/>
        </w:rPr>
        <w:t>обучающихся</w:t>
      </w:r>
      <w:r>
        <w:rPr>
          <w:color w:val="000000"/>
          <w:sz w:val="28"/>
        </w:rPr>
        <w:t>;</w:t>
      </w:r>
    </w:p>
    <w:p w14:paraId="0B000000">
      <w:pPr>
        <w:pStyle w:val="Style_1"/>
        <w:numPr>
          <w:ilvl w:val="0"/>
          <w:numId w:val="1"/>
        </w:numPr>
        <w:spacing w:after="0" w:before="0"/>
        <w:ind/>
        <w:rPr>
          <w:color w:val="000000"/>
          <w:sz w:val="28"/>
        </w:rPr>
      </w:pPr>
      <w:r>
        <w:rPr>
          <w:color w:val="000000"/>
          <w:sz w:val="28"/>
        </w:rPr>
        <w:t xml:space="preserve">активизации поисково-познавательной деятельности </w:t>
      </w:r>
      <w:r>
        <w:rPr>
          <w:color w:val="000000"/>
          <w:sz w:val="28"/>
        </w:rPr>
        <w:t>обучающихся</w:t>
      </w:r>
      <w:r>
        <w:rPr>
          <w:color w:val="000000"/>
          <w:sz w:val="28"/>
        </w:rPr>
        <w:t>;</w:t>
      </w:r>
    </w:p>
    <w:p w14:paraId="0C000000">
      <w:pPr>
        <w:pStyle w:val="Style_1"/>
        <w:numPr>
          <w:ilvl w:val="0"/>
          <w:numId w:val="1"/>
        </w:numPr>
        <w:spacing w:after="0" w:before="0"/>
        <w:ind/>
        <w:rPr>
          <w:color w:val="000000"/>
          <w:sz w:val="28"/>
        </w:rPr>
      </w:pPr>
      <w:r>
        <w:rPr>
          <w:color w:val="000000"/>
          <w:sz w:val="28"/>
        </w:rPr>
        <w:t>Задачи:</w:t>
      </w:r>
    </w:p>
    <w:p w14:paraId="0D000000">
      <w:pPr>
        <w:pStyle w:val="Style_1"/>
        <w:numPr>
          <w:ilvl w:val="0"/>
          <w:numId w:val="1"/>
        </w:numPr>
        <w:spacing w:after="0" w:before="0"/>
        <w:ind/>
        <w:rPr>
          <w:color w:val="000000"/>
          <w:sz w:val="28"/>
        </w:rPr>
      </w:pPr>
      <w:r>
        <w:rPr>
          <w:color w:val="000000"/>
          <w:sz w:val="28"/>
        </w:rPr>
        <w:t>рассмотреть различные способы решения геометрических задач на разрезание и складывание фигур на плоскости;</w:t>
      </w:r>
    </w:p>
    <w:p w14:paraId="0E000000">
      <w:pPr>
        <w:pStyle w:val="Style_1"/>
        <w:numPr>
          <w:ilvl w:val="0"/>
          <w:numId w:val="1"/>
        </w:numPr>
        <w:spacing w:after="0" w:before="0"/>
        <w:ind/>
        <w:rPr>
          <w:color w:val="000000"/>
          <w:sz w:val="28"/>
        </w:rPr>
      </w:pPr>
      <w:r>
        <w:rPr>
          <w:color w:val="000000"/>
          <w:sz w:val="28"/>
        </w:rPr>
        <w:t>познакомить с задачами на клетчатой бумаге и их решением;</w:t>
      </w:r>
    </w:p>
    <w:p w14:paraId="0F000000">
      <w:pPr>
        <w:pStyle w:val="Style_1"/>
        <w:numPr>
          <w:ilvl w:val="0"/>
          <w:numId w:val="1"/>
        </w:numPr>
        <w:spacing w:after="0" w:before="0"/>
        <w:ind/>
        <w:rPr>
          <w:color w:val="000000"/>
          <w:sz w:val="28"/>
        </w:rPr>
      </w:pPr>
      <w:r>
        <w:rPr>
          <w:color w:val="000000"/>
          <w:sz w:val="28"/>
        </w:rPr>
        <w:t>развивать изобретательность и нестандартность мышления учащихся;</w:t>
      </w:r>
    </w:p>
    <w:p w14:paraId="10000000">
      <w:pPr>
        <w:pStyle w:val="Style_1"/>
        <w:numPr>
          <w:ilvl w:val="0"/>
          <w:numId w:val="1"/>
        </w:numPr>
        <w:spacing w:after="0" w:before="0"/>
        <w:ind/>
        <w:rPr>
          <w:color w:val="000000"/>
          <w:sz w:val="28"/>
        </w:rPr>
      </w:pPr>
      <w:r>
        <w:rPr>
          <w:color w:val="000000"/>
          <w:sz w:val="28"/>
        </w:rPr>
        <w:t>развивать интерес к практическому использованию знаний в конструировании.</w:t>
      </w:r>
      <w:r>
        <w:rPr>
          <w:b w:val="1"/>
          <w:sz w:val="28"/>
        </w:rPr>
        <w:t xml:space="preserve"> УУД</w:t>
      </w:r>
      <w:r>
        <w:rPr>
          <w:sz w:val="28"/>
        </w:rPr>
        <w:t>:</w:t>
      </w:r>
    </w:p>
    <w:p w14:paraId="11000000">
      <w:pPr>
        <w:spacing w:line="100" w:lineRule="atLeast"/>
        <w:ind w:firstLine="0" w:left="360"/>
        <w:rPr>
          <w:rFonts w:ascii="Times New Roman" w:hAnsi="Times New Roman"/>
          <w:b w:val="1"/>
          <w:i w:val="1"/>
          <w:sz w:val="28"/>
          <w:u w:val="single"/>
        </w:rPr>
      </w:pPr>
      <w:r>
        <w:rPr>
          <w:rFonts w:ascii="Times New Roman" w:hAnsi="Times New Roman"/>
          <w:b w:val="1"/>
          <w:i w:val="1"/>
          <w:sz w:val="28"/>
          <w:u w:val="single"/>
        </w:rPr>
        <w:t>Познавательные:</w:t>
      </w:r>
    </w:p>
    <w:p w14:paraId="12000000">
      <w:pPr>
        <w:tabs>
          <w:tab w:leader="none" w:pos="6105" w:val="left"/>
        </w:tabs>
        <w:spacing w:line="100" w:lineRule="atLeast"/>
        <w:ind w:firstLine="0" w:left="360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sz w:val="28"/>
        </w:rPr>
        <w:t xml:space="preserve">-совершенствовать вычислительные навыки, </w:t>
      </w:r>
    </w:p>
    <w:p w14:paraId="13000000">
      <w:pPr>
        <w:spacing w:line="100" w:lineRule="atLeast"/>
        <w:ind w:firstLine="0" w:left="36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-совершенствовать умение решать текстовые и геометрические задачи;</w:t>
      </w:r>
    </w:p>
    <w:p w14:paraId="14000000">
      <w:pPr>
        <w:tabs>
          <w:tab w:leader="none" w:pos="6105" w:val="left"/>
        </w:tabs>
        <w:spacing w:line="100" w:lineRule="atLeast"/>
        <w:ind w:firstLine="0" w:left="360"/>
        <w:rPr>
          <w:rFonts w:ascii="Times New Roman" w:hAnsi="Times New Roman"/>
          <w:b w:val="1"/>
          <w:sz w:val="28"/>
          <w:u w:val="single"/>
        </w:rPr>
      </w:pPr>
      <w:r>
        <w:rPr>
          <w:rFonts w:ascii="Times New Roman" w:hAnsi="Times New Roman"/>
          <w:b w:val="1"/>
          <w:i w:val="1"/>
          <w:sz w:val="28"/>
          <w:u w:val="single"/>
        </w:rPr>
        <w:t>Коммуникативные</w:t>
      </w:r>
      <w:r>
        <w:rPr>
          <w:rFonts w:ascii="Times New Roman" w:hAnsi="Times New Roman"/>
          <w:b w:val="1"/>
          <w:sz w:val="28"/>
          <w:u w:val="single"/>
        </w:rPr>
        <w:t>:</w:t>
      </w:r>
    </w:p>
    <w:p w14:paraId="15000000">
      <w:pPr>
        <w:tabs>
          <w:tab w:leader="none" w:pos="6105" w:val="left"/>
        </w:tabs>
        <w:spacing w:line="100" w:lineRule="atLeast"/>
        <w:ind w:firstLine="0" w:left="36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-формировать умение работать в группе,  находить общее решение, умение аргументировать и отстаивать своё предложение; </w:t>
      </w:r>
    </w:p>
    <w:p w14:paraId="16000000">
      <w:pPr>
        <w:tabs>
          <w:tab w:leader="none" w:pos="6105" w:val="left"/>
        </w:tabs>
        <w:spacing w:line="100" w:lineRule="atLeast"/>
        <w:ind w:firstLine="0" w:left="36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-развивать способность сохранять доброжелательное отношение друг к другу, взаимоконтроль и взаимопомощь по ходу выполнения задания;</w:t>
      </w:r>
    </w:p>
    <w:p w14:paraId="17000000">
      <w:pPr>
        <w:tabs>
          <w:tab w:leader="none" w:pos="6105" w:val="left"/>
        </w:tabs>
        <w:spacing w:line="100" w:lineRule="atLeast"/>
        <w:ind w:firstLine="0" w:left="360"/>
        <w:rPr>
          <w:rFonts w:ascii="Times New Roman" w:hAnsi="Times New Roman"/>
          <w:b w:val="1"/>
          <w:i w:val="1"/>
          <w:sz w:val="28"/>
          <w:u w:val="single"/>
        </w:rPr>
      </w:pPr>
      <w:r>
        <w:rPr>
          <w:rFonts w:ascii="Times New Roman" w:hAnsi="Times New Roman"/>
          <w:b w:val="1"/>
          <w:i w:val="1"/>
          <w:sz w:val="28"/>
          <w:u w:val="single"/>
        </w:rPr>
        <w:t>Регулятивные:</w:t>
      </w:r>
    </w:p>
    <w:p w14:paraId="18000000">
      <w:pPr>
        <w:tabs>
          <w:tab w:leader="none" w:pos="6105" w:val="left"/>
        </w:tabs>
        <w:spacing w:line="100" w:lineRule="atLeast"/>
        <w:ind w:firstLine="0" w:left="36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-проявлять познавательную инициативу в учебном сотрудничестве.</w:t>
      </w:r>
    </w:p>
    <w:p w14:paraId="19000000">
      <w:pPr>
        <w:spacing w:line="100" w:lineRule="atLeast"/>
        <w:ind w:firstLine="0" w:left="360"/>
        <w:rPr>
          <w:rFonts w:ascii="Times New Roman" w:hAnsi="Times New Roman"/>
          <w:b w:val="1"/>
          <w:i w:val="1"/>
          <w:sz w:val="28"/>
          <w:u w:val="single"/>
        </w:rPr>
      </w:pPr>
      <w:r>
        <w:rPr>
          <w:rFonts w:ascii="Times New Roman" w:hAnsi="Times New Roman"/>
          <w:b w:val="1"/>
          <w:i w:val="1"/>
          <w:sz w:val="28"/>
          <w:u w:val="single"/>
        </w:rPr>
        <w:t>Личностные:</w:t>
      </w:r>
    </w:p>
    <w:p w14:paraId="1A000000">
      <w:pPr>
        <w:ind w:firstLine="0" w:left="360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000000"/>
          <w:sz w:val="28"/>
          <w:highlight w:val="white"/>
        </w:rPr>
        <w:t>-формировать способности к самооценке на основе критериев успешности учебной деятельности.</w:t>
      </w:r>
      <w:r>
        <w:rPr>
          <w:rFonts w:ascii="Times New Roman" w:hAnsi="Times New Roman"/>
          <w:b w:val="1"/>
          <w:color w:val="000000"/>
          <w:sz w:val="28"/>
        </w:rPr>
        <w:br/>
      </w:r>
    </w:p>
    <w:p w14:paraId="1B000000">
      <w:pPr>
        <w:sectPr>
          <w:pgSz w:h="16838" w:orient="portrait" w:w="11906"/>
          <w:pgMar w:bottom="1134" w:footer="709" w:gutter="0" w:header="709" w:left="1701" w:right="851" w:top="1134"/>
        </w:sectPr>
      </w:pPr>
    </w:p>
    <w:p w14:paraId="1C000000">
      <w:pPr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Х</w:t>
      </w:r>
      <w:r>
        <w:rPr>
          <w:rFonts w:ascii="Times New Roman" w:hAnsi="Times New Roman"/>
          <w:sz w:val="28"/>
        </w:rPr>
        <w:t>од урока.</w:t>
      </w:r>
    </w:p>
    <w:tbl>
      <w:tblPr>
        <w:tblStyle w:val="Style_3"/>
        <w:tblInd w:type="dxa" w:w="-70"/>
        <w:tblLayout w:type="fixed"/>
      </w:tblPr>
      <w:tblGrid>
        <w:gridCol w:w="2446"/>
        <w:gridCol w:w="9639"/>
        <w:gridCol w:w="2977"/>
      </w:tblGrid>
      <w:tr>
        <w:tc>
          <w:tcPr>
            <w:tcW w:type="dxa" w:w="2446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auto" w:val="clear"/>
          </w:tcPr>
          <w:p w14:paraId="1D000000">
            <w:pPr>
              <w:ind/>
              <w:jc w:val="center"/>
              <w:rPr>
                <w:rFonts w:ascii="Times New Roman" w:hAnsi="Times New Roman"/>
                <w:b w:val="1"/>
                <w:sz w:val="28"/>
              </w:rPr>
            </w:pPr>
            <w:r>
              <w:rPr>
                <w:rFonts w:ascii="Times New Roman" w:hAnsi="Times New Roman"/>
                <w:b w:val="1"/>
                <w:sz w:val="28"/>
              </w:rPr>
              <w:t>Этап занятия</w:t>
            </w:r>
          </w:p>
        </w:tc>
        <w:tc>
          <w:tcPr>
            <w:tcW w:type="dxa" w:w="9639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auto" w:val="clear"/>
          </w:tcPr>
          <w:p w14:paraId="1E000000">
            <w:pPr>
              <w:ind/>
              <w:jc w:val="center"/>
              <w:rPr>
                <w:rFonts w:ascii="Times New Roman" w:hAnsi="Times New Roman"/>
                <w:b w:val="1"/>
                <w:sz w:val="28"/>
              </w:rPr>
            </w:pPr>
            <w:r>
              <w:rPr>
                <w:rFonts w:ascii="Times New Roman" w:hAnsi="Times New Roman"/>
                <w:b w:val="1"/>
                <w:sz w:val="28"/>
              </w:rPr>
              <w:t xml:space="preserve">Действия учителя </w:t>
            </w:r>
          </w:p>
        </w:tc>
        <w:tc>
          <w:tcPr>
            <w:tcW w:type="dxa" w:w="29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F000000">
            <w:pPr>
              <w:ind/>
              <w:jc w:val="center"/>
              <w:rPr>
                <w:rFonts w:ascii="Times New Roman" w:hAnsi="Times New Roman"/>
                <w:b w:val="1"/>
                <w:sz w:val="28"/>
              </w:rPr>
            </w:pPr>
            <w:r>
              <w:rPr>
                <w:rFonts w:ascii="Times New Roman" w:hAnsi="Times New Roman"/>
                <w:b w:val="1"/>
                <w:sz w:val="28"/>
              </w:rPr>
              <w:t xml:space="preserve">Деятельность учащихся </w:t>
            </w:r>
          </w:p>
        </w:tc>
      </w:tr>
      <w:tr>
        <w:tc>
          <w:tcPr>
            <w:tcW w:type="dxa" w:w="2446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auto" w:val="clear"/>
          </w:tcPr>
          <w:p w14:paraId="20000000">
            <w:pPr>
              <w:spacing w:afterAutospacing="on" w:beforeAutospacing="on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b w:val="1"/>
                <w:sz w:val="28"/>
              </w:rPr>
              <w:t>1. Адаптационный эта</w:t>
            </w:r>
            <w:r>
              <w:rPr>
                <w:rFonts w:ascii="Times New Roman" w:hAnsi="Times New Roman"/>
                <w:b w:val="1"/>
                <w:sz w:val="28"/>
              </w:rPr>
              <w:t>п(</w:t>
            </w:r>
            <w:r>
              <w:rPr>
                <w:rFonts w:ascii="Times New Roman" w:hAnsi="Times New Roman"/>
                <w:sz w:val="28"/>
                <w:u w:val="single"/>
              </w:rPr>
              <w:t>Эмоциональный настрой)</w:t>
            </w:r>
          </w:p>
          <w:p w14:paraId="21000000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1) Организационный  момент.</w:t>
            </w:r>
          </w:p>
          <w:p w14:paraId="22000000">
            <w:pPr>
              <w:rPr>
                <w:rFonts w:ascii="Times New Roman" w:hAnsi="Times New Roman"/>
                <w:sz w:val="28"/>
              </w:rPr>
            </w:pPr>
          </w:p>
          <w:p w14:paraId="23000000">
            <w:pPr>
              <w:rPr>
                <w:rFonts w:ascii="Times New Roman" w:hAnsi="Times New Roman"/>
                <w:sz w:val="28"/>
              </w:rPr>
            </w:pPr>
          </w:p>
          <w:p w14:paraId="24000000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9639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auto" w:val="clear"/>
          </w:tcPr>
          <w:p w14:paraId="25000000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Добрый день, ребята! Я рада вас видеть. Сегодня у нас необычное занятие, а урок – мастерская, сейчас вы будете творить</w:t>
            </w:r>
          </w:p>
          <w:p w14:paraId="26000000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У нас сегодня присутствуют гости. Поприветствуем их.</w:t>
            </w:r>
          </w:p>
          <w:p w14:paraId="27000000">
            <w:pPr>
              <w:rPr>
                <w:rStyle w:val="Style_4_ch"/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Улыбнитесь друг другу.</w:t>
            </w:r>
          </w:p>
          <w:p w14:paraId="28000000">
            <w:pPr>
              <w:rPr>
                <w:rFonts w:ascii="Times New Roman" w:hAnsi="Times New Roman"/>
                <w:color w:val="000000"/>
                <w:sz w:val="28"/>
              </w:rPr>
            </w:pPr>
          </w:p>
        </w:tc>
        <w:tc>
          <w:tcPr>
            <w:tcW w:type="dxa" w:w="29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9000000">
            <w:pPr>
              <w:rPr>
                <w:rFonts w:ascii="Times New Roman" w:hAnsi="Times New Roman"/>
                <w:color w:val="000000"/>
                <w:sz w:val="28"/>
              </w:rPr>
            </w:pPr>
          </w:p>
          <w:p w14:paraId="2A000000">
            <w:pPr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Садятся за парты.</w:t>
            </w:r>
          </w:p>
          <w:p w14:paraId="2B000000">
            <w:pPr>
              <w:rPr>
                <w:rFonts w:ascii="Times New Roman" w:hAnsi="Times New Roman"/>
                <w:color w:val="000000"/>
                <w:sz w:val="28"/>
              </w:rPr>
            </w:pPr>
          </w:p>
          <w:p w14:paraId="2C000000">
            <w:pPr>
              <w:rPr>
                <w:rFonts w:ascii="Times New Roman" w:hAnsi="Times New Roman"/>
                <w:color w:val="000000"/>
                <w:sz w:val="28"/>
              </w:rPr>
            </w:pPr>
          </w:p>
          <w:p w14:paraId="2D000000">
            <w:pPr>
              <w:rPr>
                <w:rFonts w:ascii="Times New Roman" w:hAnsi="Times New Roman"/>
                <w:color w:val="000000"/>
                <w:sz w:val="28"/>
              </w:rPr>
            </w:pPr>
          </w:p>
        </w:tc>
      </w:tr>
      <w:tr>
        <w:tc>
          <w:tcPr>
            <w:tcW w:type="dxa" w:w="2446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auto" w:val="clear"/>
          </w:tcPr>
          <w:p w14:paraId="2E000000">
            <w:pPr>
              <w:rPr>
                <w:rFonts w:ascii="Times New Roman" w:hAnsi="Times New Roman"/>
                <w:b w:val="1"/>
                <w:sz w:val="28"/>
              </w:rPr>
            </w:pPr>
            <w:r>
              <w:rPr>
                <w:rFonts w:ascii="Times New Roman" w:hAnsi="Times New Roman"/>
                <w:b w:val="1"/>
                <w:sz w:val="28"/>
              </w:rPr>
              <w:t>2.Актуализация знаний.</w:t>
            </w:r>
          </w:p>
          <w:p w14:paraId="2F000000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2) Постановка проблемы</w:t>
            </w:r>
          </w:p>
          <w:p w14:paraId="30000000">
            <w:pPr>
              <w:rPr>
                <w:rFonts w:ascii="Times New Roman" w:hAnsi="Times New Roman"/>
                <w:sz w:val="28"/>
              </w:rPr>
            </w:pPr>
          </w:p>
          <w:p w14:paraId="31000000">
            <w:pPr>
              <w:rPr>
                <w:rFonts w:ascii="Times New Roman" w:hAnsi="Times New Roman"/>
                <w:sz w:val="28"/>
              </w:rPr>
            </w:pPr>
          </w:p>
          <w:p w14:paraId="32000000">
            <w:pPr>
              <w:rPr>
                <w:rFonts w:ascii="Times New Roman" w:hAnsi="Times New Roman"/>
                <w:sz w:val="28"/>
              </w:rPr>
            </w:pPr>
          </w:p>
          <w:p w14:paraId="33000000">
            <w:pPr>
              <w:rPr>
                <w:rFonts w:ascii="Times New Roman" w:hAnsi="Times New Roman"/>
                <w:sz w:val="28"/>
              </w:rPr>
            </w:pPr>
          </w:p>
          <w:p w14:paraId="34000000">
            <w:pPr>
              <w:rPr>
                <w:rFonts w:ascii="Times New Roman" w:hAnsi="Times New Roman"/>
                <w:sz w:val="28"/>
              </w:rPr>
            </w:pPr>
          </w:p>
          <w:p w14:paraId="35000000">
            <w:pPr>
              <w:rPr>
                <w:rFonts w:ascii="Times New Roman" w:hAnsi="Times New Roman"/>
                <w:sz w:val="28"/>
              </w:rPr>
            </w:pPr>
          </w:p>
          <w:p w14:paraId="36000000">
            <w:pPr>
              <w:rPr>
                <w:rFonts w:ascii="Times New Roman" w:hAnsi="Times New Roman"/>
                <w:sz w:val="28"/>
              </w:rPr>
            </w:pPr>
          </w:p>
          <w:p w14:paraId="37000000">
            <w:pPr>
              <w:rPr>
                <w:rFonts w:ascii="Times New Roman" w:hAnsi="Times New Roman"/>
                <w:sz w:val="28"/>
              </w:rPr>
            </w:pPr>
          </w:p>
          <w:p w14:paraId="38000000">
            <w:pPr>
              <w:rPr>
                <w:rFonts w:ascii="Times New Roman" w:hAnsi="Times New Roman"/>
                <w:sz w:val="28"/>
              </w:rPr>
            </w:pPr>
          </w:p>
          <w:p w14:paraId="39000000">
            <w:pPr>
              <w:rPr>
                <w:rFonts w:ascii="Times New Roman" w:hAnsi="Times New Roman"/>
                <w:sz w:val="28"/>
              </w:rPr>
            </w:pPr>
          </w:p>
          <w:p w14:paraId="3A000000">
            <w:pPr>
              <w:rPr>
                <w:rFonts w:ascii="Times New Roman" w:hAnsi="Times New Roman"/>
                <w:b w:val="1"/>
                <w:sz w:val="28"/>
              </w:rPr>
            </w:pPr>
          </w:p>
        </w:tc>
        <w:tc>
          <w:tcPr>
            <w:tcW w:type="dxa" w:w="9639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auto" w:val="clear"/>
          </w:tcPr>
          <w:p w14:paraId="3B000000">
            <w:pPr>
              <w:ind/>
              <w:jc w:val="right"/>
              <w:rPr>
                <w:rFonts w:ascii="Times New Roman" w:hAnsi="Times New Roman"/>
                <w:b w:val="1"/>
                <w:i w:val="1"/>
                <w:color w:val="000000"/>
                <w:sz w:val="28"/>
              </w:rPr>
            </w:pPr>
            <w:r>
              <w:rPr>
                <w:rFonts w:ascii="Times New Roman" w:hAnsi="Times New Roman"/>
                <w:b w:val="1"/>
                <w:color w:val="000000"/>
                <w:sz w:val="28"/>
              </w:rPr>
              <w:t>«</w:t>
            </w:r>
            <w:r>
              <w:rPr>
                <w:rFonts w:ascii="Times New Roman" w:hAnsi="Times New Roman"/>
                <w:b w:val="1"/>
                <w:i w:val="1"/>
                <w:color w:val="000000"/>
                <w:sz w:val="28"/>
              </w:rPr>
              <w:t xml:space="preserve">Геометрия является самым могущественным средством для изощрения наших умственных способностей и дает нам возможность правильно мыслить и рассуждать» </w:t>
            </w:r>
          </w:p>
          <w:p w14:paraId="3C000000">
            <w:pPr>
              <w:ind/>
              <w:jc w:val="right"/>
              <w:rPr>
                <w:rFonts w:ascii="Times New Roman" w:hAnsi="Times New Roman"/>
                <w:i w:val="1"/>
                <w:sz w:val="28"/>
              </w:rPr>
            </w:pPr>
            <w:r>
              <w:rPr>
                <w:rFonts w:ascii="Times New Roman" w:hAnsi="Times New Roman"/>
                <w:b w:val="1"/>
                <w:i w:val="1"/>
                <w:color w:val="000000"/>
                <w:sz w:val="28"/>
              </w:rPr>
              <w:t>- говорил Галилео Галилей</w:t>
            </w:r>
          </w:p>
          <w:p w14:paraId="3D000000">
            <w:pPr>
              <w:rPr>
                <w:rFonts w:ascii="Times New Roman" w:hAnsi="Times New Roman"/>
                <w:sz w:val="28"/>
              </w:rPr>
            </w:pPr>
          </w:p>
          <w:p w14:paraId="3E000000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Начнем мы сегодня занятие  со слов Г. Галилея,  великого  итальянского ученого, физика, который является первым экспериментатором, открыл очень много законов, в том числе и закон Инерции.</w:t>
            </w:r>
          </w:p>
          <w:p w14:paraId="3F000000">
            <w:pPr>
              <w:rPr>
                <w:rFonts w:ascii="Times New Roman" w:hAnsi="Times New Roman"/>
                <w:sz w:val="28"/>
              </w:rPr>
            </w:pPr>
          </w:p>
          <w:p w14:paraId="40000000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-Ребята, а кто мне  скажет,  что означают эти слова?</w:t>
            </w:r>
          </w:p>
          <w:p w14:paraId="41000000">
            <w:pPr>
              <w:pStyle w:val="Style_5"/>
              <w:rPr>
                <w:sz w:val="28"/>
              </w:rPr>
            </w:pPr>
            <w:r>
              <w:rPr>
                <w:sz w:val="28"/>
              </w:rPr>
              <w:t>-Какие качества необходимы при изучении математики и геометрии?</w:t>
            </w:r>
          </w:p>
          <w:p w14:paraId="42000000">
            <w:pPr>
              <w:pStyle w:val="Style_5"/>
              <w:rPr>
                <w:color w:val="000000"/>
                <w:sz w:val="28"/>
              </w:rPr>
            </w:pPr>
          </w:p>
          <w:p w14:paraId="43000000">
            <w:pPr>
              <w:pStyle w:val="Style_5"/>
              <w:rPr>
                <w:color w:val="000000"/>
                <w:sz w:val="28"/>
              </w:rPr>
            </w:pPr>
          </w:p>
          <w:p w14:paraId="44000000">
            <w:pPr>
              <w:pStyle w:val="Style_5"/>
              <w:rPr>
                <w:color w:val="000000"/>
                <w:sz w:val="28"/>
              </w:rPr>
            </w:pPr>
          </w:p>
          <w:p w14:paraId="45000000">
            <w:pPr>
              <w:pStyle w:val="Style_5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Действительно,  смекалка и находчивость, усидчивость и аккуратность при выполнении заданий помогут вам сегодня в  достижении цели.</w:t>
            </w:r>
          </w:p>
          <w:p w14:paraId="46000000">
            <w:pPr>
              <w:pStyle w:val="Style_5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 xml:space="preserve">А какие задания  вы будете выполнять, чем вы будете заниматься на уроке, вы узнаете,  </w:t>
            </w:r>
            <w:r>
              <w:rPr>
                <w:color w:val="000000"/>
                <w:sz w:val="28"/>
              </w:rPr>
              <w:t xml:space="preserve">выполнив  небольшую практическую работу </w:t>
            </w:r>
            <w:r>
              <w:rPr>
                <w:color w:val="000000"/>
                <w:sz w:val="28"/>
              </w:rPr>
              <w:t>задача 1</w:t>
            </w:r>
          </w:p>
          <w:p w14:paraId="47000000">
            <w:pPr>
              <w:pStyle w:val="Style_5"/>
              <w:rPr>
                <w:b w:val="1"/>
                <w:i w:val="1"/>
                <w:color w:val="000000"/>
                <w:sz w:val="28"/>
              </w:rPr>
            </w:pPr>
            <w:r>
              <w:rPr>
                <w:b w:val="1"/>
                <w:color w:val="000000"/>
                <w:sz w:val="28"/>
              </w:rPr>
              <w:drawing>
                <wp:inline>
                  <wp:extent cx="942975" cy="857250"/>
                  <wp:effectExtent b="0" l="0" r="0" t="0"/>
                  <wp:docPr hidden="false" id="1" name="Picture 1"/>
                  <a:graphic>
                    <a:graphicData uri="http://schemas.openxmlformats.org/drawingml/2006/picture">
                      <pic:pic>
                        <pic:nvPicPr>
                          <pic:cNvPr hidden="false" id="2" name="Picture 2"/>
                          <pic:cNvPicPr preferRelativeResize="true"/>
                        </pic:nvPicPr>
                        <pic:blipFill>
                          <a:blip r:embed="rId1"/>
                          <a:srcRect b="0" l="0" r="0" t="0"/>
                          <a:stretch/>
                        </pic:blipFill>
                        <pic:spPr>
                          <a:xfrm flipH="false" flipV="false" rot="0">
                            <a:ext cx="942975" cy="8572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  <w:p w14:paraId="48000000">
            <w:pPr>
              <w:pStyle w:val="Style_5"/>
              <w:rPr>
                <w:color w:val="000000"/>
                <w:sz w:val="28"/>
              </w:rPr>
            </w:pPr>
          </w:p>
          <w:p w14:paraId="49000000">
            <w:pPr>
              <w:pStyle w:val="Style_5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Итак, кто догадался,  чем мы будем заниматься на уроке?</w:t>
            </w:r>
          </w:p>
          <w:p w14:paraId="4A000000">
            <w:pPr>
              <w:pStyle w:val="Style_5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Какие фигуры у вас получилис</w:t>
            </w:r>
            <w:r>
              <w:rPr>
                <w:color w:val="000000"/>
                <w:sz w:val="28"/>
              </w:rPr>
              <w:t>ь(</w:t>
            </w:r>
            <w:r>
              <w:rPr>
                <w:color w:val="000000"/>
                <w:sz w:val="28"/>
              </w:rPr>
              <w:t xml:space="preserve">равные по условию задачи), а их площади какие? (равные).  </w:t>
            </w:r>
          </w:p>
          <w:p w14:paraId="4B000000">
            <w:pPr>
              <w:pStyle w:val="Style_5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Задача 2. А можно разрезать эту же фигуру на две фигуры</w:t>
            </w:r>
            <w:r>
              <w:rPr>
                <w:color w:val="000000"/>
                <w:sz w:val="28"/>
              </w:rPr>
              <w:t xml:space="preserve"> ,</w:t>
            </w:r>
            <w:r>
              <w:rPr>
                <w:color w:val="000000"/>
                <w:sz w:val="28"/>
              </w:rPr>
              <w:t xml:space="preserve"> чтобы они были не равны, но из площади равнялись? (проблемная задача)</w:t>
            </w:r>
          </w:p>
          <w:p w14:paraId="4C000000">
            <w:pPr>
              <w:pStyle w:val="Style_5"/>
              <w:rPr>
                <w:color w:val="000000"/>
                <w:sz w:val="28"/>
              </w:rPr>
            </w:pPr>
          </w:p>
          <w:p w14:paraId="4D000000">
            <w:pPr>
              <w:pStyle w:val="Style_5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 xml:space="preserve">Откройте тетради, запишите тему занятия «Волшебные ножницы». </w:t>
            </w:r>
            <w:r>
              <w:rPr>
                <w:b w:val="1"/>
                <w:sz w:val="28"/>
              </w:rPr>
              <w:t>Задачи на разрезание и складывание фигур.</w:t>
            </w:r>
          </w:p>
        </w:tc>
        <w:tc>
          <w:tcPr>
            <w:tcW w:type="dxa" w:w="29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E000000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</w:t>
            </w:r>
          </w:p>
          <w:p w14:paraId="4F000000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слушают</w:t>
            </w:r>
          </w:p>
          <w:p w14:paraId="50000000">
            <w:pPr>
              <w:rPr>
                <w:rFonts w:ascii="Times New Roman" w:hAnsi="Times New Roman"/>
                <w:sz w:val="28"/>
              </w:rPr>
            </w:pPr>
          </w:p>
          <w:p w14:paraId="51000000">
            <w:pPr>
              <w:spacing w:line="100" w:lineRule="atLeast"/>
              <w:ind/>
              <w:rPr>
                <w:rFonts w:ascii="Times New Roman" w:hAnsi="Times New Roman"/>
                <w:sz w:val="28"/>
              </w:rPr>
            </w:pPr>
          </w:p>
          <w:p w14:paraId="52000000">
            <w:pPr>
              <w:spacing w:line="100" w:lineRule="atLeast"/>
              <w:ind/>
              <w:rPr>
                <w:rFonts w:ascii="Times New Roman" w:hAnsi="Times New Roman"/>
                <w:sz w:val="28"/>
              </w:rPr>
            </w:pPr>
          </w:p>
          <w:p w14:paraId="53000000">
            <w:pPr>
              <w:spacing w:line="100" w:lineRule="atLeast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- ребята дают свои ответы…</w:t>
            </w:r>
          </w:p>
          <w:p w14:paraId="54000000">
            <w:pPr>
              <w:spacing w:line="100" w:lineRule="atLeast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(</w:t>
            </w:r>
            <w:r>
              <w:rPr>
                <w:rFonts w:ascii="Times New Roman" w:hAnsi="Times New Roman"/>
                <w:i w:val="1"/>
                <w:sz w:val="28"/>
              </w:rPr>
              <w:t xml:space="preserve">правильно мыслить и </w:t>
            </w:r>
            <w:r>
              <w:rPr>
                <w:rFonts w:ascii="Times New Roman" w:hAnsi="Times New Roman"/>
                <w:i w:val="1"/>
                <w:sz w:val="28"/>
              </w:rPr>
              <w:t>рассуждать</w:t>
            </w:r>
            <w:r>
              <w:rPr>
                <w:rFonts w:ascii="Times New Roman" w:hAnsi="Times New Roman"/>
                <w:sz w:val="28"/>
              </w:rPr>
              <w:t>)…</w:t>
            </w:r>
          </w:p>
          <w:p w14:paraId="55000000">
            <w:pPr>
              <w:spacing w:line="100" w:lineRule="atLeast"/>
              <w:ind/>
              <w:rPr>
                <w:rFonts w:ascii="Times New Roman" w:hAnsi="Times New Roman"/>
                <w:i w:val="1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- дети называют качества…. (</w:t>
            </w:r>
            <w:r>
              <w:rPr>
                <w:rFonts w:ascii="Times New Roman" w:hAnsi="Times New Roman"/>
                <w:i w:val="1"/>
                <w:sz w:val="28"/>
              </w:rPr>
              <w:t xml:space="preserve">сообразительность, </w:t>
            </w:r>
            <w:r>
              <w:rPr>
                <w:rFonts w:ascii="Times New Roman" w:hAnsi="Times New Roman"/>
                <w:i w:val="1"/>
                <w:sz w:val="28"/>
              </w:rPr>
              <w:t>усидчивость</w:t>
            </w:r>
            <w:r>
              <w:rPr>
                <w:rFonts w:ascii="Times New Roman" w:hAnsi="Times New Roman"/>
                <w:i w:val="1"/>
                <w:sz w:val="28"/>
              </w:rPr>
              <w:t>,в</w:t>
            </w:r>
            <w:r>
              <w:rPr>
                <w:rFonts w:ascii="Times New Roman" w:hAnsi="Times New Roman"/>
                <w:i w:val="1"/>
                <w:sz w:val="28"/>
              </w:rPr>
              <w:t>нимательность</w:t>
            </w:r>
            <w:r>
              <w:rPr>
                <w:rFonts w:ascii="Times New Roman" w:hAnsi="Times New Roman"/>
                <w:i w:val="1"/>
                <w:sz w:val="28"/>
              </w:rPr>
              <w:t>, умение мыслить, рассуждать, быстро считать, память, наблюдательность, аккуратность и т.д.)</w:t>
            </w:r>
          </w:p>
          <w:p w14:paraId="56000000">
            <w:pPr>
              <w:spacing w:line="100" w:lineRule="atLeast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обсуждают решение, разрезают </w:t>
            </w:r>
            <w:r>
              <w:rPr>
                <w:rFonts w:ascii="Times New Roman" w:hAnsi="Times New Roman"/>
                <w:sz w:val="28"/>
              </w:rPr>
              <w:t>фигуру.  Выяснят сколько способов решения.</w:t>
            </w:r>
          </w:p>
          <w:p w14:paraId="57000000">
            <w:pPr>
              <w:spacing w:line="100" w:lineRule="atLeast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На доске проверяем</w:t>
            </w:r>
          </w:p>
          <w:p w14:paraId="58000000">
            <w:pPr>
              <w:spacing w:line="100" w:lineRule="atLeast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Ребята отвечают ….. </w:t>
            </w:r>
          </w:p>
          <w:p w14:paraId="59000000">
            <w:pPr>
              <w:spacing w:line="100" w:lineRule="atLeast"/>
              <w:ind/>
              <w:rPr>
                <w:rFonts w:ascii="Times New Roman" w:hAnsi="Times New Roman"/>
                <w:b w:val="1"/>
                <w:i w:val="1"/>
                <w:sz w:val="28"/>
              </w:rPr>
            </w:pPr>
            <w:r>
              <w:rPr>
                <w:rFonts w:ascii="Times New Roman" w:hAnsi="Times New Roman"/>
                <w:b w:val="1"/>
                <w:sz w:val="28"/>
              </w:rPr>
              <w:t>-</w:t>
            </w:r>
            <w:r>
              <w:rPr>
                <w:rFonts w:ascii="Times New Roman" w:hAnsi="Times New Roman"/>
                <w:b w:val="1"/>
                <w:i w:val="1"/>
                <w:sz w:val="28"/>
              </w:rPr>
              <w:t xml:space="preserve">разрезать и собирать фигуры, </w:t>
            </w:r>
          </w:p>
          <w:p w14:paraId="5A000000">
            <w:pPr>
              <w:spacing w:line="100" w:lineRule="atLeast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- открывают тетради, записывают  тему урока «</w:t>
            </w:r>
            <w:r>
              <w:rPr>
                <w:rFonts w:ascii="Times New Roman" w:hAnsi="Times New Roman"/>
                <w:b w:val="1"/>
                <w:i w:val="1"/>
                <w:sz w:val="28"/>
              </w:rPr>
              <w:t>Задачи на разрезание и складывание фигур».</w:t>
            </w:r>
          </w:p>
        </w:tc>
      </w:tr>
      <w:tr>
        <w:trPr>
          <w:trHeight w:hRule="atLeast" w:val="123"/>
        </w:trPr>
        <w:tc>
          <w:tcPr>
            <w:tcW w:type="dxa" w:w="2446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auto" w:val="clear"/>
          </w:tcPr>
          <w:p w14:paraId="5B000000">
            <w:pPr>
              <w:rPr>
                <w:rFonts w:ascii="Times New Roman" w:hAnsi="Times New Roman"/>
                <w:b w:val="1"/>
                <w:sz w:val="28"/>
              </w:rPr>
            </w:pPr>
            <w:r>
              <w:rPr>
                <w:rFonts w:ascii="Times New Roman" w:hAnsi="Times New Roman"/>
                <w:b w:val="1"/>
                <w:sz w:val="28"/>
              </w:rPr>
              <w:t>3.Основной этап.</w:t>
            </w:r>
          </w:p>
        </w:tc>
        <w:tc>
          <w:tcPr>
            <w:tcW w:type="dxa" w:w="9639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auto" w:val="clear"/>
          </w:tcPr>
          <w:p w14:paraId="5C000000">
            <w:pPr>
              <w:pStyle w:val="Style_1"/>
              <w:numPr>
                <w:ilvl w:val="1"/>
                <w:numId w:val="2"/>
              </w:numPr>
              <w:spacing w:after="0" w:before="0"/>
              <w:ind/>
              <w:rPr>
                <w:b w:val="1"/>
                <w:color w:val="000000"/>
                <w:sz w:val="28"/>
              </w:rPr>
            </w:pPr>
            <w:r>
              <w:rPr>
                <w:b w:val="1"/>
                <w:color w:val="000000"/>
                <w:sz w:val="28"/>
              </w:rPr>
              <w:t>Из истории математики</w:t>
            </w:r>
          </w:p>
          <w:p w14:paraId="5D000000">
            <w:pPr>
              <w:pStyle w:val="Style_1"/>
              <w:spacing w:after="0" w:before="0"/>
              <w:ind/>
              <w:rPr>
                <w:b w:val="1"/>
                <w:color w:val="000000"/>
                <w:sz w:val="28"/>
              </w:rPr>
            </w:pPr>
          </w:p>
          <w:p w14:paraId="5E000000">
            <w:pPr>
              <w:pStyle w:val="Style_1"/>
              <w:spacing w:after="0" w:before="0"/>
              <w:ind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 xml:space="preserve">Задачи на разрезание или на перекраивание фигур возникли в глубокой древности. Уже в </w:t>
            </w:r>
            <w:r>
              <w:rPr>
                <w:b w:val="1"/>
                <w:color w:val="000000"/>
                <w:sz w:val="28"/>
              </w:rPr>
              <w:t>VII—V вв. до н.э. в Индии в книге «Правила веревки»</w:t>
            </w:r>
            <w:r>
              <w:rPr>
                <w:color w:val="000000"/>
                <w:sz w:val="28"/>
              </w:rPr>
              <w:t xml:space="preserve"> </w:t>
            </w:r>
            <w:r>
              <w:rPr>
                <w:color w:val="000000"/>
                <w:sz w:val="28"/>
              </w:rPr>
              <w:t xml:space="preserve">рассматриваются задачи на перекраивание фигуры, состоящей из двух квадратов, в равновеликий ей квадрат и перекраивание прямоугольника в квадрат. Первый письменный источник с подобными задачами относится к Х веку – это фрагменты трактата персидского астронома </w:t>
            </w:r>
            <w:r>
              <w:rPr>
                <w:color w:val="000000"/>
                <w:sz w:val="28"/>
              </w:rPr>
              <w:t>Абул-Вефа</w:t>
            </w:r>
            <w:r>
              <w:rPr>
                <w:color w:val="000000"/>
                <w:sz w:val="28"/>
              </w:rPr>
              <w:t>, жившего в Багдаде. Профессиональные математики всерьёз занялись задачами на разрезание ближе к середине XIX века.</w:t>
            </w:r>
          </w:p>
          <w:p w14:paraId="5F000000">
            <w:pPr>
              <w:pStyle w:val="Style_1"/>
              <w:spacing w:after="0" w:before="0"/>
              <w:ind/>
              <w:rPr>
                <w:color w:val="000000"/>
                <w:sz w:val="28"/>
              </w:rPr>
            </w:pPr>
            <w:r>
              <w:rPr>
                <w:rStyle w:val="Style_2_ch"/>
                <w:color w:val="000000"/>
                <w:sz w:val="28"/>
                <w:u w:val="single"/>
              </w:rPr>
              <w:t>Задача №</w:t>
            </w:r>
            <w:r>
              <w:rPr>
                <w:rStyle w:val="Style_2_ch"/>
                <w:color w:val="000000"/>
                <w:sz w:val="28"/>
                <w:u w:val="single"/>
              </w:rPr>
              <w:t>3</w:t>
            </w:r>
            <w:r>
              <w:rPr>
                <w:rStyle w:val="Style_2_ch"/>
                <w:color w:val="000000"/>
                <w:sz w:val="28"/>
                <w:u w:val="single"/>
              </w:rPr>
              <w:t>.</w:t>
            </w:r>
          </w:p>
          <w:p w14:paraId="60000000">
            <w:pPr>
              <w:pStyle w:val="Style_1"/>
              <w:spacing w:after="0" w:before="0"/>
              <w:ind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Перекроите фигуру, состоящую из двух квадратов, в равновеликий ей квадрат.</w:t>
            </w:r>
          </w:p>
          <w:p w14:paraId="61000000">
            <w:pPr>
              <w:pStyle w:val="Style_1"/>
              <w:spacing w:after="0" w:before="0"/>
              <w:ind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Это значи</w:t>
            </w:r>
            <w:r>
              <w:rPr>
                <w:color w:val="000000"/>
                <w:sz w:val="28"/>
              </w:rPr>
              <w:t>т-</w:t>
            </w:r>
            <w:r>
              <w:rPr>
                <w:color w:val="000000"/>
                <w:sz w:val="28"/>
              </w:rPr>
              <w:t xml:space="preserve"> из двух маленьких одинаковых квадратов составить 1 большой квадрат</w:t>
            </w:r>
          </w:p>
          <w:p w14:paraId="62000000">
            <w:pPr>
              <w:pStyle w:val="Style_1"/>
              <w:spacing w:after="0" w:before="0"/>
              <w:ind/>
              <w:rPr>
                <w:b w:val="1"/>
                <w:color w:val="000000"/>
                <w:sz w:val="28"/>
                <w:u w:val="single"/>
              </w:rPr>
            </w:pPr>
            <w:r>
              <w:rPr>
                <w:b w:val="1"/>
                <w:color w:val="000000"/>
                <w:sz w:val="28"/>
                <w:u w:val="single"/>
              </w:rPr>
              <w:t>(заготовить квадраты)</w:t>
            </w:r>
          </w:p>
          <w:p w14:paraId="63000000">
            <w:pPr>
              <w:pStyle w:val="Style_1"/>
              <w:spacing w:after="0" w:before="0"/>
              <w:ind/>
              <w:rPr>
                <w:color w:val="000000"/>
                <w:sz w:val="28"/>
              </w:rPr>
            </w:pPr>
            <w:r>
              <w:rPr>
                <w:color w:val="000000"/>
                <w:sz w:val="28"/>
                <w:u w:val="single"/>
              </w:rPr>
              <w:t>Решение.</w:t>
            </w:r>
            <w:r>
              <w:rPr>
                <w:color w:val="000000"/>
                <w:sz w:val="28"/>
              </w:rPr>
              <w:t> Разрезать по диагонали каждый квадрат. Диагонали будут являться сторонами получившегося квадрата.</w:t>
            </w:r>
          </w:p>
          <w:p w14:paraId="64000000">
            <w:pPr>
              <w:pStyle w:val="Style_1"/>
              <w:spacing w:after="0" w:before="0"/>
              <w:ind/>
              <w:rPr>
                <w:color w:val="000000"/>
                <w:sz w:val="28"/>
              </w:rPr>
            </w:pPr>
            <w:r>
              <w:rPr>
                <w:b w:val="1"/>
                <w:i w:val="1"/>
                <w:color w:val="000000"/>
                <w:sz w:val="28"/>
                <w:u w:val="single"/>
              </w:rPr>
              <w:t>Задача №4.</w:t>
            </w:r>
          </w:p>
          <w:p w14:paraId="65000000">
            <w:pPr>
              <w:pStyle w:val="Style_1"/>
              <w:spacing w:after="0" w:before="0"/>
              <w:ind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Разрежьте прямоугольник, длина которого равна 9 клеток, а ширина 4, на две равные части так, чтобы из них можно было сложить квадрат.</w:t>
            </w:r>
          </w:p>
          <w:p w14:paraId="66000000">
            <w:pPr>
              <w:pStyle w:val="Style_1"/>
              <w:spacing w:after="0" w:before="0"/>
              <w:ind/>
              <w:rPr>
                <w:color w:val="000000"/>
                <w:sz w:val="28"/>
              </w:rPr>
            </w:pPr>
          </w:p>
          <w:p w14:paraId="67000000">
            <w:pPr>
              <w:pStyle w:val="Style_1"/>
              <w:spacing w:after="0" w:before="0"/>
              <w:ind/>
              <w:rPr>
                <w:color w:val="000000"/>
                <w:sz w:val="28"/>
              </w:rPr>
            </w:pPr>
          </w:p>
          <w:p w14:paraId="68000000">
            <w:pPr>
              <w:pStyle w:val="Style_1"/>
              <w:tabs>
                <w:tab w:leader="none" w:pos="5841" w:val="left"/>
              </w:tabs>
              <w:spacing w:after="0" w:before="0"/>
              <w:ind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drawing>
                <wp:inline>
                  <wp:extent cx="2501798" cy="1736325"/>
                  <wp:effectExtent b="0" l="0" r="0" t="0"/>
                  <wp:docPr hidden="false" id="3" name="Picture 3"/>
                  <a:graphic>
                    <a:graphicData uri="http://schemas.openxmlformats.org/drawingml/2006/picture">
                      <pic:pic>
                        <pic:nvPicPr>
                          <pic:cNvPr hidden="false" id="4" name="Picture 4"/>
                          <pic:cNvPicPr preferRelativeResize="true"/>
                        </pic:nvPicPr>
                        <pic:blipFill>
                          <a:blip r:embed="rId2"/>
                          <a:srcRect b="0" l="0" r="0" t="0"/>
                          <a:stretch/>
                        </pic:blipFill>
                        <pic:spPr>
                          <a:xfrm flipH="false" flipV="false" rot="0">
                            <a:ext cx="2501798" cy="1736325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0000"/>
                <w:sz w:val="28"/>
              </w:rPr>
              <w:tab/>
            </w:r>
            <w:r>
              <w:rPr>
                <w:color w:val="000000"/>
                <w:sz w:val="28"/>
              </w:rPr>
              <w:drawing>
                <wp:inline>
                  <wp:extent cx="2169535" cy="2061057"/>
                  <wp:effectExtent b="0" l="0" r="0" t="0"/>
                  <wp:docPr hidden="false" id="5" name="Picture 5"/>
                  <a:graphic>
                    <a:graphicData uri="http://schemas.openxmlformats.org/drawingml/2006/picture">
                      <pic:pic>
                        <pic:nvPicPr>
                          <pic:cNvPr hidden="false" id="6" name="Picture 6"/>
                          <pic:cNvPicPr preferRelativeResize="true"/>
                        </pic:nvPicPr>
                        <pic:blipFill>
                          <a:blip r:embed="rId3"/>
                          <a:srcRect b="0" l="0" r="0" t="0"/>
                          <a:stretch/>
                        </pic:blipFill>
                        <pic:spPr>
                          <a:xfrm flipH="false" flipV="false" rot="0">
                            <a:ext cx="2169535" cy="2061057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  <w:p w14:paraId="69000000">
            <w:pPr>
              <w:pStyle w:val="Style_1"/>
              <w:spacing w:after="0" w:before="0"/>
              <w:ind/>
              <w:rPr>
                <w:color w:val="000000"/>
                <w:sz w:val="28"/>
              </w:rPr>
            </w:pPr>
          </w:p>
          <w:p w14:paraId="6A000000">
            <w:pPr>
              <w:pStyle w:val="Style_1"/>
              <w:spacing w:after="0" w:before="0"/>
              <w:ind/>
              <w:rPr>
                <w:color w:val="000000"/>
                <w:sz w:val="28"/>
              </w:rPr>
            </w:pPr>
          </w:p>
          <w:p w14:paraId="6B000000">
            <w:pPr>
              <w:pStyle w:val="Style_1"/>
              <w:spacing w:after="0" w:before="0"/>
              <w:ind/>
              <w:rPr>
                <w:color w:val="000000"/>
                <w:sz w:val="28"/>
              </w:rPr>
            </w:pPr>
            <w:r>
              <w:rPr>
                <w:b w:val="1"/>
                <w:i w:val="1"/>
                <w:color w:val="000000"/>
                <w:sz w:val="28"/>
                <w:u w:val="single"/>
              </w:rPr>
              <w:t>Задача №5</w:t>
            </w:r>
          </w:p>
          <w:p w14:paraId="6C000000">
            <w:pPr>
              <w:pStyle w:val="Style_1"/>
              <w:spacing w:after="0" w:before="0"/>
              <w:ind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Постройте прямоугольник со сторонами 2 см и 5 см. Разрежьте прямоугольник по диагонали. Сложите из получившихся частей треугольник.</w:t>
            </w:r>
          </w:p>
          <w:p w14:paraId="6D000000">
            <w:pPr>
              <w:pStyle w:val="Style_1"/>
              <w:spacing w:after="0" w:before="0"/>
              <w:ind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 xml:space="preserve">Можно ли из этих частей сложить еще один треугольник, не равный </w:t>
            </w:r>
            <w:r>
              <w:rPr>
                <w:color w:val="000000"/>
                <w:sz w:val="28"/>
              </w:rPr>
              <w:t>данному</w:t>
            </w:r>
            <w:r>
              <w:rPr>
                <w:color w:val="000000"/>
                <w:sz w:val="28"/>
              </w:rPr>
              <w:t>? Если можно, то сложите еще один треугольник. Какие у них будут площади?</w:t>
            </w:r>
          </w:p>
          <w:p w14:paraId="6E000000">
            <w:pPr>
              <w:pStyle w:val="Style_1"/>
              <w:spacing w:after="0" w:before="0"/>
              <w:ind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Задача 6. Прямоугольник перекроите в параллелограмм, сделав только один разрез.</w:t>
            </w:r>
          </w:p>
          <w:p w14:paraId="6F000000">
            <w:pPr>
              <w:pStyle w:val="Style_1"/>
              <w:spacing w:after="0" w:before="0"/>
              <w:ind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drawing>
                <wp:inline>
                  <wp:extent cx="2479853" cy="1859890"/>
                  <wp:effectExtent b="0" l="0" r="0" t="0"/>
                  <wp:docPr hidden="false" id="7" name="Picture 7"/>
                  <a:graphic>
                    <a:graphicData uri="http://schemas.openxmlformats.org/drawingml/2006/picture">
                      <pic:pic>
                        <pic:nvPicPr>
                          <pic:cNvPr hidden="false" id="8" name="Picture 8"/>
                          <pic:cNvPicPr preferRelativeResize="true"/>
                        </pic:nvPicPr>
                        <pic:blipFill>
                          <a:blip r:embed="rId4"/>
                          <a:stretch/>
                        </pic:blipFill>
                        <pic:spPr>
                          <a:xfrm flipH="false" flipV="false" rot="0">
                            <a:ext cx="2479853" cy="185989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  <w:p w14:paraId="70000000">
            <w:pPr>
              <w:pStyle w:val="Style_1"/>
              <w:spacing w:after="0" w:before="0"/>
              <w:ind/>
              <w:rPr>
                <w:b w:val="1"/>
                <w:i w:val="1"/>
                <w:color w:val="000000"/>
                <w:sz w:val="28"/>
                <w:u w:val="single"/>
              </w:rPr>
            </w:pPr>
            <w:r>
              <w:rPr>
                <w:b w:val="1"/>
                <w:i w:val="1"/>
                <w:color w:val="000000"/>
                <w:sz w:val="28"/>
                <w:u w:val="single"/>
              </w:rPr>
              <w:t>Задача №</w:t>
            </w:r>
            <w:r>
              <w:rPr>
                <w:b w:val="1"/>
                <w:i w:val="1"/>
                <w:color w:val="000000"/>
                <w:sz w:val="28"/>
                <w:u w:val="single"/>
              </w:rPr>
              <w:t>8</w:t>
            </w:r>
          </w:p>
          <w:p w14:paraId="71000000">
            <w:pPr>
              <w:pStyle w:val="Style_1"/>
              <w:spacing w:after="0" w:before="0"/>
              <w:ind/>
              <w:rPr>
                <w:sz w:val="28"/>
              </w:rPr>
            </w:pPr>
            <w:r>
              <w:rPr>
                <w:sz w:val="28"/>
              </w:rPr>
              <w:drawing>
                <wp:inline>
                  <wp:extent cx="3416198" cy="2562149"/>
                  <wp:effectExtent b="0" l="0" r="0" t="0"/>
                  <wp:docPr hidden="false" id="9" name="Picture 9"/>
                  <a:graphic>
                    <a:graphicData uri="http://schemas.openxmlformats.org/drawingml/2006/picture">
                      <pic:pic>
                        <pic:nvPicPr>
                          <pic:cNvPr hidden="false" id="10" name="Picture 10"/>
                          <pic:cNvPicPr preferRelativeResize="true"/>
                        </pic:nvPicPr>
                        <pic:blipFill>
                          <a:blip r:embed="rId5"/>
                          <a:stretch/>
                        </pic:blipFill>
                        <pic:spPr>
                          <a:xfrm flipH="false" flipV="false" rot="0">
                            <a:ext cx="3416198" cy="2562149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  <w:p w14:paraId="72000000">
            <w:pPr>
              <w:pStyle w:val="Style_1"/>
              <w:spacing w:after="0" w:before="0"/>
              <w:ind/>
              <w:rPr>
                <w:sz w:val="28"/>
              </w:rPr>
            </w:pPr>
            <w:r>
              <w:rPr>
                <w:sz w:val="28"/>
              </w:rPr>
              <w:t xml:space="preserve">Такая головоломка называется </w:t>
            </w:r>
            <w:r>
              <w:rPr>
                <w:sz w:val="28"/>
              </w:rPr>
              <w:t>танграм</w:t>
            </w:r>
          </w:p>
          <w:p w14:paraId="73000000">
            <w:pPr>
              <w:pStyle w:val="Style_1"/>
              <w:rPr>
                <w:sz w:val="28"/>
              </w:rPr>
            </w:pPr>
            <w:r>
              <w:rPr>
                <w:sz w:val="28"/>
              </w:rPr>
              <w:t xml:space="preserve">Классический </w:t>
            </w:r>
            <w:r>
              <w:rPr>
                <w:sz w:val="28"/>
              </w:rPr>
              <w:t>тангграм</w:t>
            </w:r>
            <w:r>
              <w:rPr>
                <w:sz w:val="28"/>
              </w:rPr>
              <w:t xml:space="preserve"> состоит из 7 частей, составляющих квадрат. </w:t>
            </w:r>
            <w:r>
              <w:rPr>
                <w:sz w:val="28"/>
              </w:rPr>
              <w:t xml:space="preserve">Он </w:t>
            </w:r>
            <w:r>
              <w:rPr>
                <w:sz w:val="28"/>
              </w:rPr>
              <w:t>по</w:t>
            </w:r>
            <w:r>
              <w:rPr>
                <w:sz w:val="28"/>
              </w:rPr>
              <w:t>явился в Китае в конце восемнад</w:t>
            </w:r>
            <w:r>
              <w:rPr>
                <w:sz w:val="28"/>
              </w:rPr>
              <w:t xml:space="preserve">цатого века. Название </w:t>
            </w:r>
            <w:r>
              <w:rPr>
                <w:sz w:val="28"/>
              </w:rPr>
              <w:t>танграм</w:t>
            </w:r>
            <w:r>
              <w:rPr>
                <w:sz w:val="28"/>
              </w:rPr>
              <w:t xml:space="preserve"> возникло в Европе вероятнее всего от слова "</w:t>
            </w:r>
            <w:r>
              <w:rPr>
                <w:sz w:val="28"/>
              </w:rPr>
              <w:t>тань</w:t>
            </w:r>
            <w:r>
              <w:rPr>
                <w:sz w:val="28"/>
              </w:rPr>
              <w:t xml:space="preserve">" (на кантонском диалекте - китаец) и часто встречающегося греческого корня "грамма" (буква).  Сейчас вы можете попробовать себя в искусстве составления фигур </w:t>
            </w:r>
            <w:r>
              <w:rPr>
                <w:sz w:val="28"/>
              </w:rPr>
              <w:t>танграма</w:t>
            </w:r>
          </w:p>
          <w:p w14:paraId="74000000">
            <w:pPr>
              <w:pStyle w:val="Style_1"/>
              <w:spacing w:after="0" w:before="0"/>
              <w:ind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drawing>
                <wp:inline>
                  <wp:extent cx="4572638" cy="3429479"/>
                  <wp:effectExtent b="0" l="0" r="0" t="0"/>
                  <wp:docPr hidden="false" id="11" name="Picture 11"/>
                  <a:graphic>
                    <a:graphicData uri="http://schemas.openxmlformats.org/drawingml/2006/picture">
                      <pic:pic>
                        <pic:nvPicPr>
                          <pic:cNvPr hidden="false" id="12" name="Picture 12"/>
                          <pic:cNvPicPr preferRelativeResize="true"/>
                        </pic:nvPicPr>
                        <pic:blipFill>
                          <a:blip r:embed="rId6"/>
                          <a:stretch/>
                        </pic:blipFill>
                        <pic:spPr>
                          <a:xfrm flipH="false" flipV="false" rot="0">
                            <a:ext cx="4572638" cy="3429479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  <w:p w14:paraId="75000000">
            <w:pPr>
              <w:pStyle w:val="Style_1"/>
              <w:spacing w:after="0" w:before="0"/>
              <w:ind/>
              <w:rPr>
                <w:color w:val="000000"/>
                <w:sz w:val="28"/>
              </w:rPr>
            </w:pPr>
          </w:p>
          <w:p w14:paraId="76000000">
            <w:pPr>
              <w:pStyle w:val="Style_1"/>
              <w:spacing w:after="0" w:before="0"/>
              <w:ind/>
              <w:rPr>
                <w:color w:val="000000"/>
                <w:sz w:val="28"/>
              </w:rPr>
            </w:pPr>
          </w:p>
          <w:p w14:paraId="77000000">
            <w:pPr>
              <w:ind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29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8000000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- ребята</w:t>
            </w:r>
            <w:r>
              <w:rPr>
                <w:rFonts w:ascii="Times New Roman" w:hAnsi="Times New Roman"/>
                <w:sz w:val="28"/>
              </w:rPr>
              <w:t xml:space="preserve"> фронтально</w:t>
            </w:r>
            <w:r>
              <w:rPr>
                <w:rFonts w:ascii="Times New Roman" w:hAnsi="Times New Roman"/>
                <w:sz w:val="28"/>
              </w:rPr>
              <w:t xml:space="preserve"> решают задачу </w:t>
            </w:r>
            <w:r>
              <w:rPr>
                <w:rFonts w:ascii="Times New Roman" w:hAnsi="Times New Roman"/>
                <w:sz w:val="28"/>
              </w:rPr>
              <w:t>1-2</w:t>
            </w:r>
          </w:p>
          <w:p w14:paraId="79000000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-обсуждаем решение и приходим к соглашению.</w:t>
            </w:r>
          </w:p>
          <w:p w14:paraId="7A000000">
            <w:pPr>
              <w:rPr>
                <w:rFonts w:ascii="Times New Roman" w:hAnsi="Times New Roman"/>
                <w:sz w:val="28"/>
              </w:rPr>
            </w:pPr>
          </w:p>
          <w:p w14:paraId="7B000000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- ребята работают в </w:t>
            </w:r>
            <w:r>
              <w:rPr>
                <w:rFonts w:ascii="Times New Roman" w:hAnsi="Times New Roman"/>
                <w:sz w:val="28"/>
              </w:rPr>
              <w:t>парах</w:t>
            </w:r>
          </w:p>
          <w:p w14:paraId="7C000000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- думают над задачей, решение  вывешивают на доску и сверяют с решением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,</w:t>
            </w:r>
            <w:r>
              <w:rPr>
                <w:rFonts w:ascii="Times New Roman" w:hAnsi="Times New Roman"/>
                <w:sz w:val="28"/>
              </w:rPr>
              <w:t xml:space="preserve"> обсуждают</w:t>
            </w:r>
          </w:p>
          <w:p w14:paraId="7D000000">
            <w:pPr>
              <w:rPr>
                <w:rFonts w:ascii="Times New Roman" w:hAnsi="Times New Roman"/>
                <w:sz w:val="28"/>
              </w:rPr>
            </w:pPr>
          </w:p>
          <w:p w14:paraId="7E000000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- ребята работают в </w:t>
            </w:r>
            <w:r>
              <w:rPr>
                <w:rFonts w:ascii="Times New Roman" w:hAnsi="Times New Roman"/>
                <w:sz w:val="28"/>
              </w:rPr>
              <w:t>парах</w:t>
            </w:r>
          </w:p>
          <w:p w14:paraId="7F000000">
            <w:pPr>
              <w:rPr>
                <w:rFonts w:ascii="Times New Roman" w:hAnsi="Times New Roman"/>
                <w:sz w:val="28"/>
              </w:rPr>
            </w:pPr>
          </w:p>
          <w:p w14:paraId="80000000">
            <w:pPr>
              <w:rPr>
                <w:rFonts w:ascii="Times New Roman" w:hAnsi="Times New Roman"/>
                <w:sz w:val="28"/>
              </w:rPr>
            </w:pPr>
          </w:p>
          <w:p w14:paraId="81000000">
            <w:pPr>
              <w:rPr>
                <w:rFonts w:ascii="Times New Roman" w:hAnsi="Times New Roman"/>
                <w:sz w:val="28"/>
              </w:rPr>
            </w:pPr>
          </w:p>
          <w:p w14:paraId="82000000">
            <w:pPr>
              <w:rPr>
                <w:rFonts w:ascii="Times New Roman" w:hAnsi="Times New Roman"/>
                <w:sz w:val="28"/>
              </w:rPr>
            </w:pPr>
          </w:p>
          <w:p w14:paraId="83000000">
            <w:pPr>
              <w:rPr>
                <w:rFonts w:ascii="Times New Roman" w:hAnsi="Times New Roman"/>
                <w:sz w:val="28"/>
              </w:rPr>
            </w:pPr>
          </w:p>
          <w:p w14:paraId="84000000">
            <w:pPr>
              <w:rPr>
                <w:rFonts w:ascii="Times New Roman" w:hAnsi="Times New Roman"/>
                <w:sz w:val="28"/>
              </w:rPr>
            </w:pPr>
          </w:p>
          <w:p w14:paraId="85000000">
            <w:pPr>
              <w:rPr>
                <w:rFonts w:ascii="Times New Roman" w:hAnsi="Times New Roman"/>
                <w:sz w:val="28"/>
              </w:rPr>
            </w:pPr>
          </w:p>
          <w:p w14:paraId="86000000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Р</w:t>
            </w:r>
            <w:r>
              <w:rPr>
                <w:rFonts w:ascii="Times New Roman" w:hAnsi="Times New Roman"/>
                <w:sz w:val="28"/>
              </w:rPr>
              <w:t>еша</w:t>
            </w:r>
            <w:r>
              <w:rPr>
                <w:rFonts w:ascii="Times New Roman" w:hAnsi="Times New Roman"/>
                <w:sz w:val="28"/>
              </w:rPr>
              <w:t xml:space="preserve">ют задачу 5 </w:t>
            </w:r>
          </w:p>
          <w:p w14:paraId="87000000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самостоятельно, взаимно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проверяют</w:t>
            </w:r>
          </w:p>
          <w:p w14:paraId="88000000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задачу 6 у доски по желанию</w:t>
            </w:r>
          </w:p>
          <w:p w14:paraId="89000000">
            <w:pPr>
              <w:rPr>
                <w:rFonts w:ascii="Times New Roman" w:hAnsi="Times New Roman"/>
                <w:sz w:val="28"/>
              </w:rPr>
            </w:pPr>
          </w:p>
          <w:p w14:paraId="8A000000">
            <w:pPr>
              <w:rPr>
                <w:rFonts w:ascii="Times New Roman" w:hAnsi="Times New Roman"/>
                <w:sz w:val="28"/>
              </w:rPr>
            </w:pPr>
          </w:p>
          <w:p w14:paraId="8B000000">
            <w:pPr>
              <w:rPr>
                <w:rFonts w:ascii="Times New Roman" w:hAnsi="Times New Roman"/>
                <w:sz w:val="28"/>
              </w:rPr>
            </w:pPr>
          </w:p>
          <w:p w14:paraId="8C000000">
            <w:pPr>
              <w:rPr>
                <w:rFonts w:ascii="Times New Roman" w:hAnsi="Times New Roman"/>
                <w:sz w:val="28"/>
              </w:rPr>
            </w:pPr>
          </w:p>
          <w:p w14:paraId="8D000000">
            <w:pPr>
              <w:rPr>
                <w:rFonts w:ascii="Times New Roman" w:hAnsi="Times New Roman"/>
                <w:sz w:val="28"/>
              </w:rPr>
            </w:pPr>
          </w:p>
          <w:p w14:paraId="8E000000">
            <w:pPr>
              <w:rPr>
                <w:rFonts w:ascii="Times New Roman" w:hAnsi="Times New Roman"/>
                <w:sz w:val="28"/>
              </w:rPr>
            </w:pPr>
          </w:p>
          <w:p w14:paraId="8F000000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- головоломка </w:t>
            </w:r>
          </w:p>
          <w:p w14:paraId="90000000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ТАНГРАМ раздаётся каждой группе</w:t>
            </w:r>
          </w:p>
          <w:p w14:paraId="91000000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- складывают фигуру из частей квадрата и придумывают название картинки</w:t>
            </w:r>
          </w:p>
          <w:p w14:paraId="92000000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- обсуждают и проверяют </w:t>
            </w:r>
          </w:p>
          <w:p w14:paraId="93000000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- определяют </w:t>
            </w:r>
            <w:r>
              <w:rPr>
                <w:rFonts w:ascii="Times New Roman" w:hAnsi="Times New Roman"/>
                <w:sz w:val="28"/>
              </w:rPr>
              <w:t>победителя (хлопаем в ладоши)</w:t>
            </w:r>
          </w:p>
          <w:p w14:paraId="94000000">
            <w:pPr>
              <w:rPr>
                <w:rFonts w:ascii="Times New Roman" w:hAnsi="Times New Roman"/>
                <w:sz w:val="28"/>
              </w:rPr>
            </w:pPr>
          </w:p>
          <w:p w14:paraId="95000000">
            <w:pPr>
              <w:rPr>
                <w:rFonts w:ascii="Times New Roman" w:hAnsi="Times New Roman"/>
                <w:sz w:val="28"/>
              </w:rPr>
            </w:pPr>
          </w:p>
          <w:p w14:paraId="96000000">
            <w:pPr>
              <w:rPr>
                <w:rFonts w:ascii="Times New Roman" w:hAnsi="Times New Roman"/>
                <w:sz w:val="28"/>
              </w:rPr>
            </w:pPr>
          </w:p>
        </w:tc>
      </w:tr>
      <w:tr>
        <w:tc>
          <w:tcPr>
            <w:tcW w:type="dxa" w:w="2446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auto" w:val="clear"/>
          </w:tcPr>
          <w:p w14:paraId="97000000">
            <w:pPr>
              <w:rPr>
                <w:rFonts w:ascii="Times New Roman" w:hAnsi="Times New Roman"/>
                <w:b w:val="1"/>
                <w:sz w:val="28"/>
              </w:rPr>
            </w:pPr>
            <w:r>
              <w:rPr>
                <w:rFonts w:ascii="Times New Roman" w:hAnsi="Times New Roman"/>
                <w:b w:val="1"/>
                <w:sz w:val="28"/>
              </w:rPr>
              <w:t>4. Итог урока</w:t>
            </w:r>
            <w:r>
              <w:rPr>
                <w:rFonts w:ascii="Times New Roman" w:hAnsi="Times New Roman"/>
                <w:b w:val="1"/>
                <w:sz w:val="28"/>
              </w:rPr>
              <w:t>. Рефлексия</w:t>
            </w:r>
          </w:p>
        </w:tc>
        <w:tc>
          <w:tcPr>
            <w:tcW w:type="dxa" w:w="9639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auto" w:val="clear"/>
          </w:tcPr>
          <w:p w14:paraId="98000000">
            <w:pPr>
              <w:rPr>
                <w:rFonts w:ascii="Times New Roman" w:hAnsi="Times New Roman"/>
                <w:b w:val="1"/>
                <w:color w:val="1F497D"/>
                <w:sz w:val="28"/>
                <w:u w:val="single"/>
              </w:rPr>
            </w:pPr>
            <w:r>
              <w:rPr>
                <w:rFonts w:ascii="Times New Roman" w:hAnsi="Times New Roman"/>
                <w:b w:val="1"/>
                <w:color w:val="1F497D"/>
                <w:sz w:val="28"/>
                <w:u w:val="single"/>
              </w:rPr>
              <w:t>Подведём итог занятия</w:t>
            </w:r>
          </w:p>
          <w:p w14:paraId="99000000">
            <w:pPr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Кто скажет, что нового вы узнали на этом занятии?</w:t>
            </w:r>
          </w:p>
          <w:p w14:paraId="9A000000">
            <w:pPr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Чему научились на уроке?</w:t>
            </w:r>
          </w:p>
          <w:p w14:paraId="9B000000">
            <w:pPr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Какие качества математики  вам пригодились  для достижения цели?</w:t>
            </w:r>
          </w:p>
          <w:p w14:paraId="9C000000">
            <w:pPr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Где могут пригодиться ваши знания?</w:t>
            </w:r>
          </w:p>
          <w:p w14:paraId="9D000000">
            <w:pPr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Все ли у вас получилось?</w:t>
            </w:r>
          </w:p>
          <w:p w14:paraId="9E000000">
            <w:pPr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Устали ли вы на уроке?</w:t>
            </w:r>
          </w:p>
          <w:p w14:paraId="9F000000">
            <w:pPr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Напишите в </w:t>
            </w:r>
            <w:r>
              <w:rPr>
                <w:rFonts w:ascii="Times New Roman" w:hAnsi="Times New Roman"/>
                <w:sz w:val="28"/>
              </w:rPr>
              <w:t>свой</w:t>
            </w:r>
            <w:r>
              <w:rPr>
                <w:rFonts w:ascii="Times New Roman" w:hAnsi="Times New Roman"/>
                <w:sz w:val="28"/>
              </w:rPr>
              <w:t xml:space="preserve"> тетради, что вам понравилось на уроке </w:t>
            </w:r>
          </w:p>
        </w:tc>
        <w:tc>
          <w:tcPr>
            <w:tcW w:type="dxa" w:w="29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0000000">
            <w:pPr>
              <w:rPr>
                <w:rFonts w:ascii="Times New Roman" w:hAnsi="Times New Roman"/>
                <w:sz w:val="28"/>
              </w:rPr>
            </w:pPr>
          </w:p>
          <w:p w14:paraId="A1000000">
            <w:pPr>
              <w:rPr>
                <w:rFonts w:ascii="Times New Roman" w:hAnsi="Times New Roman"/>
                <w:sz w:val="28"/>
              </w:rPr>
            </w:pPr>
          </w:p>
          <w:p w14:paraId="A2000000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- ребята говорят о качествах математики (прочитать запись на </w:t>
            </w:r>
            <w:r>
              <w:rPr>
                <w:rFonts w:ascii="Times New Roman" w:hAnsi="Times New Roman"/>
                <w:sz w:val="28"/>
              </w:rPr>
              <w:t>доске), о решении задач на разрезание</w:t>
            </w:r>
          </w:p>
          <w:p w14:paraId="A3000000">
            <w:pPr>
              <w:rPr>
                <w:rFonts w:ascii="Times New Roman" w:hAnsi="Times New Roman"/>
                <w:sz w:val="28"/>
              </w:rPr>
            </w:pPr>
          </w:p>
        </w:tc>
      </w:tr>
    </w:tbl>
    <w:p w14:paraId="A4000000">
      <w:pPr>
        <w:ind w:firstLine="0" w:left="360"/>
        <w:rPr>
          <w:rFonts w:ascii="Times New Roman" w:hAnsi="Times New Roman"/>
          <w:sz w:val="28"/>
        </w:rPr>
      </w:pPr>
    </w:p>
    <w:p w14:paraId="A5000000">
      <w:pPr>
        <w:rPr>
          <w:rFonts w:ascii="Times New Roman" w:hAnsi="Times New Roman"/>
          <w:b w:val="1"/>
          <w:color w:val="000000"/>
          <w:sz w:val="28"/>
        </w:rPr>
      </w:pPr>
      <w:r>
        <w:rPr>
          <w:rFonts w:ascii="Times New Roman" w:hAnsi="Times New Roman"/>
          <w:b w:val="1"/>
          <w:color w:val="000000"/>
          <w:sz w:val="28"/>
        </w:rPr>
        <w:br w:type="page"/>
      </w:r>
    </w:p>
    <w:p w14:paraId="A6000000">
      <w:pPr>
        <w:rPr>
          <w:rFonts w:ascii="Times New Roman" w:hAnsi="Times New Roman"/>
          <w:b w:val="1"/>
          <w:color w:val="000000"/>
          <w:sz w:val="28"/>
        </w:rPr>
      </w:pPr>
      <w:r>
        <w:rPr>
          <w:rFonts w:ascii="Times New Roman" w:hAnsi="Times New Roman"/>
          <w:b w:val="1"/>
          <w:color w:val="000000"/>
          <w:sz w:val="28"/>
        </w:rPr>
        <w:t>Приложение.</w:t>
      </w:r>
    </w:p>
    <w:p w14:paraId="A7000000">
      <w:pPr>
        <w:rPr>
          <w:rFonts w:ascii="Times New Roman" w:hAnsi="Times New Roman"/>
          <w:b w:val="1"/>
          <w:i w:val="1"/>
          <w:color w:val="000000"/>
          <w:sz w:val="96"/>
        </w:rPr>
      </w:pPr>
      <w:r>
        <w:rPr>
          <w:rFonts w:ascii="Times New Roman" w:hAnsi="Times New Roman"/>
          <w:b w:val="1"/>
          <w:color w:val="000000"/>
          <w:sz w:val="96"/>
        </w:rPr>
        <w:t>«</w:t>
      </w:r>
      <w:r>
        <w:rPr>
          <w:rFonts w:ascii="Times New Roman" w:hAnsi="Times New Roman"/>
          <w:b w:val="1"/>
          <w:i w:val="1"/>
          <w:color w:val="000000"/>
          <w:sz w:val="96"/>
        </w:rPr>
        <w:t>Геометр</w:t>
      </w:r>
      <w:bookmarkStart w:id="1" w:name="_GoBack"/>
      <w:bookmarkEnd w:id="1"/>
      <w:r>
        <w:rPr>
          <w:rFonts w:ascii="Times New Roman" w:hAnsi="Times New Roman"/>
          <w:b w:val="1"/>
          <w:i w:val="1"/>
          <w:color w:val="000000"/>
          <w:sz w:val="96"/>
        </w:rPr>
        <w:t xml:space="preserve">ия является самым могущественным средством для изощрения </w:t>
      </w:r>
      <w:r>
        <w:rPr>
          <w:rFonts w:ascii="Times New Roman" w:hAnsi="Times New Roman"/>
          <w:b w:val="1"/>
          <w:i w:val="1"/>
          <w:color w:val="000000"/>
          <w:sz w:val="96"/>
        </w:rPr>
        <w:t>наших</w:t>
      </w:r>
      <w:r>
        <w:rPr>
          <w:rFonts w:ascii="Times New Roman" w:hAnsi="Times New Roman"/>
          <w:b w:val="1"/>
          <w:i w:val="1"/>
          <w:color w:val="000000"/>
          <w:sz w:val="96"/>
        </w:rPr>
        <w:t xml:space="preserve"> умственных способностей и дает нам возможность правильно мыслить и рассуждать»</w:t>
      </w:r>
    </w:p>
    <w:p w14:paraId="A8000000">
      <w:pPr>
        <w:rPr>
          <w:rFonts w:ascii="Times New Roman" w:hAnsi="Times New Roman"/>
          <w:b w:val="1"/>
          <w:i w:val="1"/>
          <w:color w:val="000000"/>
          <w:sz w:val="28"/>
        </w:rPr>
      </w:pPr>
      <w:r>
        <w:rPr>
          <w:rFonts w:ascii="Times New Roman" w:hAnsi="Times New Roman"/>
          <w:b w:val="1"/>
          <w:i w:val="1"/>
          <w:color w:val="000000"/>
          <w:sz w:val="28"/>
        </w:rPr>
        <w:br w:type="page"/>
      </w:r>
    </w:p>
    <w:p w14:paraId="A9000000">
      <w:pPr>
        <w:rPr>
          <w:rFonts w:ascii="Times New Roman" w:hAnsi="Times New Roman"/>
          <w:sz w:val="28"/>
        </w:rPr>
      </w:pPr>
    </w:p>
    <w:p w14:paraId="AA000000">
      <w:pPr>
        <w:ind w:firstLine="0" w:left="360"/>
        <w:rPr>
          <w:rFonts w:ascii="Times New Roman" w:hAnsi="Times New Roman"/>
          <w:sz w:val="28"/>
        </w:rPr>
      </w:pPr>
    </w:p>
    <w:p w14:paraId="AB000000">
      <w:pPr>
        <w:ind w:firstLine="0" w:left="360"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color w:val="000000"/>
          <w:sz w:val="28"/>
        </w:rPr>
        <w:drawing>
          <wp:anchor allowOverlap="true" behindDoc="false" distB="0" distL="114300" distR="114300" distT="0" layoutInCell="true" locked="false" relativeHeight="251658240" simplePos="false">
            <wp:simplePos x="0" y="0"/>
            <wp:positionH relativeFrom="column">
              <wp:posOffset>2474900</wp:posOffset>
            </wp:positionH>
            <wp:positionV relativeFrom="paragraph">
              <wp:posOffset>4257827</wp:posOffset>
            </wp:positionV>
            <wp:extent cx="2479675" cy="2135505"/>
            <wp:effectExtent b="0" l="0" r="0" t="0"/>
            <wp:wrapNone/>
            <wp:docPr hidden="false" id="13" name="Picture 13"/>
            <a:graphic>
              <a:graphicData uri="http://schemas.openxmlformats.org/drawingml/2006/picture">
                <pic:pic>
                  <pic:nvPicPr>
                    <pic:cNvPr hidden="false" id="14" name="Picture 14"/>
                    <pic:cNvPicPr preferRelativeResize="true"/>
                  </pic:nvPicPr>
                  <pic:blipFill>
                    <a:blip r:embed="rId7"/>
                    <a:srcRect b="0" l="0" r="0" t="0"/>
                    <a:stretch/>
                  </pic:blipFill>
                  <pic:spPr>
                    <a:xfrm flipH="false" flipV="false" rot="0">
                      <a:ext cx="2479675" cy="213550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 w:val="1"/>
          <w:color w:val="000000"/>
          <w:sz w:val="28"/>
        </w:rPr>
        <w:drawing>
          <wp:anchor allowOverlap="true" behindDoc="false" distB="0" distL="114300" distR="114300" distT="0" layoutInCell="true" locked="false" relativeHeight="251658240" simplePos="false">
            <wp:simplePos x="0" y="0"/>
            <wp:positionH relativeFrom="column">
              <wp:posOffset>-202565</wp:posOffset>
            </wp:positionH>
            <wp:positionV relativeFrom="paragraph">
              <wp:posOffset>4367530</wp:posOffset>
            </wp:positionV>
            <wp:extent cx="2479675" cy="2135505"/>
            <wp:effectExtent b="0" l="0" r="0" t="0"/>
            <wp:wrapNone/>
            <wp:docPr hidden="false" id="15" name="Picture 15"/>
            <a:graphic>
              <a:graphicData uri="http://schemas.openxmlformats.org/drawingml/2006/picture">
                <pic:pic>
                  <pic:nvPicPr>
                    <pic:cNvPr hidden="false" id="16" name="Picture 16"/>
                    <pic:cNvPicPr preferRelativeResize="true"/>
                  </pic:nvPicPr>
                  <pic:blipFill>
                    <a:blip r:embed="rId8"/>
                    <a:srcRect b="0" l="0" r="0" t="0"/>
                    <a:stretch/>
                  </pic:blipFill>
                  <pic:spPr>
                    <a:xfrm flipH="false" flipV="false" rot="0">
                      <a:ext cx="2479675" cy="213550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 w:val="1"/>
          <w:color w:val="000000"/>
          <w:sz w:val="28"/>
        </w:rPr>
        <w:drawing>
          <wp:anchor allowOverlap="true" behindDoc="false" distB="0" distL="114300" distR="114300" distT="0" layoutInCell="true" locked="false" relativeHeight="251658240" simplePos="false">
            <wp:simplePos x="0" y="0"/>
            <wp:positionH relativeFrom="column">
              <wp:posOffset>2473681</wp:posOffset>
            </wp:positionH>
            <wp:positionV relativeFrom="paragraph">
              <wp:posOffset>1827962</wp:posOffset>
            </wp:positionV>
            <wp:extent cx="2479675" cy="2135505"/>
            <wp:effectExtent b="0" l="0" r="0" t="0"/>
            <wp:wrapNone/>
            <wp:docPr hidden="false" id="17" name="Picture 17"/>
            <a:graphic>
              <a:graphicData uri="http://schemas.openxmlformats.org/drawingml/2006/picture">
                <pic:pic>
                  <pic:nvPicPr>
                    <pic:cNvPr hidden="false" id="18" name="Picture 18"/>
                    <pic:cNvPicPr preferRelativeResize="true"/>
                  </pic:nvPicPr>
                  <pic:blipFill>
                    <a:blip r:embed="rId9"/>
                    <a:srcRect b="0" l="0" r="0" t="0"/>
                    <a:stretch/>
                  </pic:blipFill>
                  <pic:spPr>
                    <a:xfrm flipH="false" flipV="false" rot="0">
                      <a:ext cx="2479675" cy="213550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 w:val="1"/>
          <w:color w:val="000000"/>
          <w:sz w:val="28"/>
        </w:rPr>
        <w:drawing>
          <wp:anchor allowOverlap="true" behindDoc="false" distB="0" distL="114300" distR="114300" distT="0" layoutInCell="true" locked="false" relativeHeight="251658240" simplePos="false">
            <wp:simplePos x="0" y="0"/>
            <wp:positionH relativeFrom="column">
              <wp:posOffset>-158115</wp:posOffset>
            </wp:positionH>
            <wp:positionV relativeFrom="paragraph">
              <wp:posOffset>2056765</wp:posOffset>
            </wp:positionV>
            <wp:extent cx="2479675" cy="2135505"/>
            <wp:effectExtent b="0" l="0" r="0" t="0"/>
            <wp:wrapNone/>
            <wp:docPr hidden="false" id="19" name="Picture 19"/>
            <a:graphic>
              <a:graphicData uri="http://schemas.openxmlformats.org/drawingml/2006/picture">
                <pic:pic>
                  <pic:nvPicPr>
                    <pic:cNvPr hidden="false" id="20" name="Picture 20"/>
                    <pic:cNvPicPr preferRelativeResize="true"/>
                  </pic:nvPicPr>
                  <pic:blipFill>
                    <a:blip r:embed="rId10"/>
                    <a:srcRect b="0" l="0" r="0" t="0"/>
                    <a:stretch/>
                  </pic:blipFill>
                  <pic:spPr>
                    <a:xfrm flipH="false" flipV="false" rot="0">
                      <a:ext cx="2479675" cy="213550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 w:val="1"/>
          <w:color w:val="000000"/>
          <w:sz w:val="28"/>
        </w:rPr>
        <w:drawing>
          <wp:anchor allowOverlap="true" behindDoc="false" distB="0" distL="114300" distR="114300" distT="0" layoutInCell="true" locked="false" relativeHeight="251658240" simplePos="false">
            <wp:simplePos x="0" y="0"/>
            <wp:positionH relativeFrom="column">
              <wp:posOffset>-157480</wp:posOffset>
            </wp:positionH>
            <wp:positionV relativeFrom="paragraph">
              <wp:posOffset>-400685</wp:posOffset>
            </wp:positionV>
            <wp:extent cx="2479675" cy="2135505"/>
            <wp:effectExtent b="0" l="0" r="0" t="0"/>
            <wp:wrapNone/>
            <wp:docPr hidden="false" id="21" name="Picture 21"/>
            <a:graphic>
              <a:graphicData uri="http://schemas.openxmlformats.org/drawingml/2006/picture">
                <pic:pic>
                  <pic:nvPicPr>
                    <pic:cNvPr hidden="false" id="22" name="Picture 22"/>
                    <pic:cNvPicPr preferRelativeResize="true"/>
                  </pic:nvPicPr>
                  <pic:blipFill>
                    <a:blip r:embed="rId11"/>
                    <a:srcRect b="0" l="0" r="0" t="0"/>
                    <a:stretch/>
                  </pic:blipFill>
                  <pic:spPr>
                    <a:xfrm flipH="false" flipV="false" rot="0">
                      <a:ext cx="2479675" cy="213550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 w:val="1"/>
          <w:color w:val="000000"/>
          <w:sz w:val="28"/>
        </w:rPr>
        <w:drawing>
          <wp:anchor allowOverlap="true" behindDoc="false" distB="0" distL="114300" distR="114300" distT="0" layoutInCell="true" locked="false" relativeHeight="251658240" simplePos="false">
            <wp:simplePos x="0" y="0"/>
            <wp:positionH relativeFrom="column">
              <wp:posOffset>2372360</wp:posOffset>
            </wp:positionH>
            <wp:positionV relativeFrom="paragraph">
              <wp:posOffset>-401955</wp:posOffset>
            </wp:positionV>
            <wp:extent cx="2479675" cy="2135505"/>
            <wp:effectExtent b="0" l="0" r="0" t="0"/>
            <wp:wrapNone/>
            <wp:docPr hidden="false" id="23" name="Picture 23"/>
            <a:graphic>
              <a:graphicData uri="http://schemas.openxmlformats.org/drawingml/2006/picture">
                <pic:pic>
                  <pic:nvPicPr>
                    <pic:cNvPr hidden="false" id="24" name="Picture 24"/>
                    <pic:cNvPicPr preferRelativeResize="true"/>
                  </pic:nvPicPr>
                  <pic:blipFill>
                    <a:blip r:embed="rId12"/>
                    <a:srcRect b="0" l="0" r="0" t="0"/>
                    <a:stretch/>
                  </pic:blipFill>
                  <pic:spPr>
                    <a:xfrm flipH="false" flipV="false" rot="0">
                      <a:ext cx="2479675" cy="213550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8"/>
        </w:rPr>
        <w:drawing>
          <wp:anchor allowOverlap="true" behindDoc="false" distB="0" distL="114300" distR="114300" distT="0" layoutInCell="true" locked="false" relativeHeight="251658240" simplePos="false">
            <wp:simplePos x="0" y="0"/>
            <wp:positionH relativeFrom="column">
              <wp:posOffset>5174463</wp:posOffset>
            </wp:positionH>
            <wp:positionV relativeFrom="paragraph">
              <wp:posOffset>-466293</wp:posOffset>
            </wp:positionV>
            <wp:extent cx="4081780" cy="6024245"/>
            <wp:effectExtent b="0" l="0" r="0" t="0"/>
            <wp:wrapNone/>
            <wp:docPr hidden="false" id="25" name="Picture 25"/>
            <a:graphic>
              <a:graphicData uri="http://schemas.openxmlformats.org/drawingml/2006/picture">
                <pic:pic>
                  <pic:nvPicPr>
                    <pic:cNvPr hidden="false" id="26" name="Picture 26"/>
                    <pic:cNvPicPr preferRelativeResize="true"/>
                  </pic:nvPicPr>
                  <pic:blipFill>
                    <a:blip r:embed="rId13"/>
                    <a:srcRect b="0" l="0" r="0" t="0"/>
                    <a:stretch/>
                  </pic:blipFill>
                  <pic:spPr>
                    <a:xfrm flipH="false" flipV="false" rot="0">
                      <a:ext cx="4081780" cy="6024245"/>
                    </a:xfrm>
                    <a:prstGeom prst="rect"/>
                  </pic:spPr>
                </pic:pic>
              </a:graphicData>
            </a:graphic>
          </wp:anchor>
        </w:drawing>
      </w:r>
    </w:p>
    <w:p w14:paraId="AC000000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br w:type="page"/>
      </w:r>
    </w:p>
    <w:p w14:paraId="AD000000">
      <w:pPr>
        <w:ind w:firstLine="0" w:left="36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drawing>
          <wp:inline>
            <wp:extent cx="4169664" cy="6007143"/>
            <wp:effectExtent b="0" l="0" r="0" t="0"/>
            <wp:docPr hidden="false" id="27" name="Picture 27"/>
            <a:graphic>
              <a:graphicData uri="http://schemas.openxmlformats.org/drawingml/2006/picture">
                <pic:pic>
                  <pic:nvPicPr>
                    <pic:cNvPr hidden="false" id="28" name="Picture 28"/>
                    <pic:cNvPicPr preferRelativeResize="true"/>
                  </pic:nvPicPr>
                  <pic:blipFill>
                    <a:blip r:embed="rId14"/>
                    <a:srcRect b="0" l="0" r="0" t="0"/>
                    <a:stretch/>
                  </pic:blipFill>
                  <pic:spPr>
                    <a:xfrm flipH="false" flipV="false" rot="0">
                      <a:ext cx="4169664" cy="6007143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AE000000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br w:type="page"/>
      </w:r>
    </w:p>
    <w:p w14:paraId="AF000000">
      <w:pPr>
        <w:ind w:firstLine="0" w:left="36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distB="0" distL="114300" distR="114300" distT="0" layoutInCell="true" locked="false" relativeHeight="251658240" simplePos="false">
                <wp:simplePos x="0" y="0"/>
                <wp:positionH relativeFrom="column">
                  <wp:posOffset>4214495</wp:posOffset>
                </wp:positionH>
                <wp:positionV relativeFrom="paragraph">
                  <wp:posOffset>4433545</wp:posOffset>
                </wp:positionV>
                <wp:extent cx="2530475" cy="1075055"/>
                <wp:wrapNone/>
                <wp:docPr hidden="false" id="29" name="Picture 29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2530475" cy="107505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0"/>
                        <a:effectRef idx="0"/>
                        <a:fontRef idx="none"/>
                      </wps:style>
                      <wps:bodyPr anchor="ctr" bIns="45720" lIns="91440" rIns="91440" tIns="45720" vert="horz" wrap="squar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w:rPr>
          <w:rFonts w:ascii="Times New Roman" w:hAnsi="Times New Roman"/>
          <w:sz w:val="28"/>
        </w:rP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distB="0" distL="114300" distR="114300" distT="0" layoutInCell="true" locked="false" relativeHeight="251658240" simplePos="false">
                <wp:simplePos x="0" y="0"/>
                <wp:positionH relativeFrom="column">
                  <wp:posOffset>4220210</wp:posOffset>
                </wp:positionH>
                <wp:positionV relativeFrom="paragraph">
                  <wp:posOffset>5661000</wp:posOffset>
                </wp:positionV>
                <wp:extent cx="2530475" cy="1075055"/>
                <wp:wrapNone/>
                <wp:docPr hidden="false" id="30" name="Picture 30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2530475" cy="107505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0"/>
                        <a:effectRef idx="0"/>
                        <a:fontRef idx="none"/>
                      </wps:style>
                      <wps:bodyPr anchor="ctr" bIns="45720" lIns="91440" rIns="91440" tIns="45720" vert="horz" wrap="squar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w:rPr>
          <w:rFonts w:ascii="Times New Roman" w:hAnsi="Times New Roman"/>
          <w:sz w:val="28"/>
        </w:rP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distB="0" distL="114300" distR="114300" distT="0" layoutInCell="true" locked="false" relativeHeight="251658240" simplePos="false">
                <wp:simplePos x="0" y="0"/>
                <wp:positionH relativeFrom="column">
                  <wp:posOffset>631190</wp:posOffset>
                </wp:positionH>
                <wp:positionV relativeFrom="paragraph">
                  <wp:posOffset>5671160</wp:posOffset>
                </wp:positionV>
                <wp:extent cx="2530475" cy="1075055"/>
                <wp:wrapNone/>
                <wp:docPr hidden="false" id="31" name="Picture 31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2530475" cy="107505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0"/>
                        <a:effectRef idx="0"/>
                        <a:fontRef idx="none"/>
                      </wps:style>
                      <wps:bodyPr anchor="ctr" bIns="45720" lIns="91440" rIns="91440" tIns="45720" vert="horz" wrap="squar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w:rPr>
          <w:rFonts w:ascii="Times New Roman" w:hAnsi="Times New Roman"/>
          <w:sz w:val="28"/>
        </w:rP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distB="0" distL="114300" distR="114300" distT="0" layoutInCell="true" locked="false" relativeHeight="251658240" simplePos="false">
                <wp:simplePos x="0" y="0"/>
                <wp:positionH relativeFrom="column">
                  <wp:posOffset>549275</wp:posOffset>
                </wp:positionH>
                <wp:positionV relativeFrom="paragraph">
                  <wp:posOffset>4382110</wp:posOffset>
                </wp:positionV>
                <wp:extent cx="2530704" cy="1075334"/>
                <wp:wrapNone/>
                <wp:docPr hidden="false" id="32" name="Picture 32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2530704" cy="1075334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0"/>
                        <a:effectRef idx="0"/>
                        <a:fontRef idx="none"/>
                      </wps:style>
                      <wps:bodyPr anchor="ctr" bIns="45720" lIns="91440" rIns="91440" tIns="45720" vert="horz" wrap="squar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w:rPr>
          <w:rFonts w:ascii="Times New Roman" w:hAnsi="Times New Roman"/>
          <w:sz w:val="28"/>
        </w:rP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distB="0" distL="114300" distR="114300" distT="0" layoutInCell="true" locked="false" relativeHeight="251658240" simplePos="false">
                <wp:simplePos x="0" y="0"/>
                <wp:positionH relativeFrom="column">
                  <wp:posOffset>3960495</wp:posOffset>
                </wp:positionH>
                <wp:positionV relativeFrom="paragraph">
                  <wp:posOffset>3133725</wp:posOffset>
                </wp:positionV>
                <wp:extent cx="2530475" cy="1075055"/>
                <wp:wrapNone/>
                <wp:docPr hidden="false" id="33" name="Picture 33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2530475" cy="107505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0"/>
                        <a:effectRef idx="0"/>
                        <a:fontRef idx="none"/>
                      </wps:style>
                      <wps:bodyPr anchor="ctr" bIns="45720" lIns="91440" rIns="91440" tIns="45720" vert="horz" wrap="squar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w:rPr>
          <w:rFonts w:ascii="Times New Roman" w:hAnsi="Times New Roman"/>
          <w:sz w:val="28"/>
        </w:rP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distB="0" distL="114300" distR="114300" distT="0" layoutInCell="true" locked="false" relativeHeight="251658240" simplePos="false">
                <wp:simplePos x="0" y="0"/>
                <wp:positionH relativeFrom="column">
                  <wp:posOffset>7335519</wp:posOffset>
                </wp:positionH>
                <wp:positionV relativeFrom="paragraph">
                  <wp:posOffset>5528310</wp:posOffset>
                </wp:positionV>
                <wp:extent cx="2530475" cy="1075055"/>
                <wp:wrapNone/>
                <wp:docPr hidden="false" id="34" name="Picture 34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2530475" cy="107505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0"/>
                        <a:effectRef idx="0"/>
                        <a:fontRef idx="none"/>
                      </wps:style>
                      <wps:bodyPr anchor="ctr" bIns="45720" lIns="91440" rIns="91440" tIns="45720" vert="horz" wrap="squar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w:rPr>
          <w:rFonts w:ascii="Times New Roman" w:hAnsi="Times New Roman"/>
          <w:sz w:val="28"/>
        </w:rP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distB="0" distL="114300" distR="114300" distT="0" layoutInCell="true" locked="false" relativeHeight="251658240" simplePos="false">
                <wp:simplePos x="0" y="0"/>
                <wp:positionH relativeFrom="column">
                  <wp:posOffset>7275830</wp:posOffset>
                </wp:positionH>
                <wp:positionV relativeFrom="paragraph">
                  <wp:posOffset>4181475</wp:posOffset>
                </wp:positionV>
                <wp:extent cx="2530475" cy="1075055"/>
                <wp:wrapNone/>
                <wp:docPr hidden="false" id="35" name="Picture 35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2530475" cy="107505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0"/>
                        <a:effectRef idx="0"/>
                        <a:fontRef idx="none"/>
                      </wps:style>
                      <wps:bodyPr anchor="ctr" bIns="45720" lIns="91440" rIns="91440" tIns="45720" vert="horz" wrap="squar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w:rPr>
          <w:rFonts w:ascii="Times New Roman" w:hAnsi="Times New Roman"/>
          <w:sz w:val="28"/>
        </w:rP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distB="0" distL="114300" distR="114300" distT="0" layoutInCell="true" locked="false" relativeHeight="251658240" simplePos="false">
                <wp:simplePos x="0" y="0"/>
                <wp:positionH relativeFrom="column">
                  <wp:posOffset>7157085</wp:posOffset>
                </wp:positionH>
                <wp:positionV relativeFrom="paragraph">
                  <wp:posOffset>2951480</wp:posOffset>
                </wp:positionV>
                <wp:extent cx="2530475" cy="1075055"/>
                <wp:wrapNone/>
                <wp:docPr hidden="false" id="36" name="Picture 36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2530475" cy="107505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0"/>
                        <a:effectRef idx="0"/>
                        <a:fontRef idx="none"/>
                      </wps:style>
                      <wps:bodyPr anchor="ctr" bIns="45720" lIns="91440" rIns="91440" tIns="45720" vert="horz" wrap="squar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w:rPr>
          <w:rFonts w:ascii="Times New Roman" w:hAnsi="Times New Roman"/>
          <w:sz w:val="28"/>
        </w:rP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distB="0" distL="114300" distR="114300" distT="0" layoutInCell="true" locked="false" relativeHeight="251658240" simplePos="false">
                <wp:simplePos x="0" y="0"/>
                <wp:positionH relativeFrom="column">
                  <wp:posOffset>2269617</wp:posOffset>
                </wp:positionH>
                <wp:positionV relativeFrom="paragraph">
                  <wp:posOffset>3133064</wp:posOffset>
                </wp:positionV>
                <wp:extent cx="1119226" cy="1031444"/>
                <wp:wrapNone/>
                <wp:docPr hidden="false" id="37" name="Picture 37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1119226" cy="1031444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0"/>
                        <a:effectRef idx="0"/>
                        <a:fontRef idx="none"/>
                      </wps:style>
                      <wps:bodyPr anchor="ctr" bIns="45720" lIns="91440" rIns="91440" tIns="45720" vert="horz" wrap="squar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w:rPr>
          <w:rFonts w:ascii="Times New Roman" w:hAnsi="Times New Roman"/>
          <w:sz w:val="28"/>
        </w:rP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distB="0" distL="114300" distR="114300" distT="0" layoutInCell="true" locked="false" relativeHeight="251658240" simplePos="false">
                <wp:simplePos x="0" y="0"/>
                <wp:positionH relativeFrom="column">
                  <wp:posOffset>871855</wp:posOffset>
                </wp:positionH>
                <wp:positionV relativeFrom="paragraph">
                  <wp:posOffset>3132455</wp:posOffset>
                </wp:positionV>
                <wp:extent cx="1118870" cy="1031239"/>
                <wp:wrapNone/>
                <wp:docPr hidden="false" id="38" name="Picture 38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1118870" cy="1031239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0"/>
                        <a:effectRef idx="0"/>
                        <a:fontRef idx="none"/>
                      </wps:style>
                      <wps:bodyPr anchor="ctr" bIns="45720" lIns="91440" rIns="91440" tIns="45720" vert="horz" wrap="squar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w:rPr>
          <w:rFonts w:ascii="Times New Roman" w:hAnsi="Times New Roman"/>
          <w:sz w:val="28"/>
        </w:rP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distB="0" distL="114300" distR="114300" distT="0" layoutInCell="true" locked="false" relativeHeight="251658240" simplePos="false">
                <wp:simplePos x="0" y="0"/>
                <wp:positionH relativeFrom="column">
                  <wp:posOffset>870585</wp:posOffset>
                </wp:positionH>
                <wp:positionV relativeFrom="paragraph">
                  <wp:posOffset>1704975</wp:posOffset>
                </wp:positionV>
                <wp:extent cx="1118870" cy="1031239"/>
                <wp:wrapNone/>
                <wp:docPr hidden="false" id="39" name="Picture 39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1118870" cy="103123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0"/>
                        <a:effectRef idx="0"/>
                        <a:fontRef idx="none"/>
                      </wps:style>
                      <wps:bodyPr anchor="ctr" bIns="45720" lIns="91440" rIns="91440" tIns="45720" vert="horz" wrap="squar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w:rPr>
          <w:rFonts w:ascii="Times New Roman" w:hAnsi="Times New Roman"/>
          <w:sz w:val="28"/>
        </w:rP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distB="0" distL="114300" distR="114300" distT="0" layoutInCell="true" locked="false" relativeHeight="251658240" simplePos="false">
                <wp:simplePos x="0" y="0"/>
                <wp:positionH relativeFrom="column">
                  <wp:posOffset>2273935</wp:posOffset>
                </wp:positionH>
                <wp:positionV relativeFrom="paragraph">
                  <wp:posOffset>13970</wp:posOffset>
                </wp:positionV>
                <wp:extent cx="1118870" cy="1031239"/>
                <wp:wrapNone/>
                <wp:docPr hidden="false" id="40" name="Picture 40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1118870" cy="103123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0"/>
                        <a:effectRef idx="0"/>
                        <a:fontRef idx="none"/>
                      </wps:style>
                      <wps:bodyPr anchor="ctr" bIns="45720" lIns="91440" rIns="91440" tIns="45720" vert="horz" wrap="squar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w:rPr>
          <w:rFonts w:ascii="Times New Roman" w:hAnsi="Times New Roman"/>
          <w:sz w:val="28"/>
        </w:rP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distB="0" distL="114300" distR="114300" distT="0" layoutInCell="true" locked="false" relativeHeight="251658240" simplePos="false">
                <wp:simplePos x="0" y="0"/>
                <wp:positionH relativeFrom="column">
                  <wp:posOffset>2228850</wp:posOffset>
                </wp:positionH>
                <wp:positionV relativeFrom="paragraph">
                  <wp:posOffset>1760854</wp:posOffset>
                </wp:positionV>
                <wp:extent cx="1118870" cy="1031239"/>
                <wp:wrapNone/>
                <wp:docPr hidden="false" id="41" name="Picture 41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1118870" cy="103123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0"/>
                        <a:effectRef idx="0"/>
                        <a:fontRef idx="none"/>
                      </wps:style>
                      <wps:bodyPr anchor="ctr" bIns="45720" lIns="91440" rIns="91440" tIns="45720" vert="horz" wrap="squar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w:rPr>
          <w:rFonts w:ascii="Times New Roman" w:hAnsi="Times New Roman"/>
          <w:sz w:val="28"/>
        </w:rP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distB="0" distL="114300" distR="114300" distT="0" layoutInCell="true" locked="false" relativeHeight="251658240" simplePos="false">
                <wp:simplePos x="0" y="0"/>
                <wp:positionH relativeFrom="column">
                  <wp:posOffset>3698240</wp:posOffset>
                </wp:positionH>
                <wp:positionV relativeFrom="paragraph">
                  <wp:posOffset>1708785</wp:posOffset>
                </wp:positionV>
                <wp:extent cx="1118870" cy="1031239"/>
                <wp:wrapNone/>
                <wp:docPr hidden="false" id="42" name="Picture 42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1118870" cy="103123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0"/>
                        <a:effectRef idx="0"/>
                        <a:fontRef idx="none"/>
                      </wps:style>
                      <wps:bodyPr anchor="ctr" bIns="45720" lIns="91440" rIns="91440" tIns="45720" vert="horz" wrap="squar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w:rPr>
          <w:rFonts w:ascii="Times New Roman" w:hAnsi="Times New Roman"/>
          <w:sz w:val="28"/>
        </w:rP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distB="0" distL="114300" distR="114300" distT="0" layoutInCell="true" locked="false" relativeHeight="251658240" simplePos="false">
                <wp:simplePos x="0" y="0"/>
                <wp:positionH relativeFrom="column">
                  <wp:posOffset>5320665</wp:posOffset>
                </wp:positionH>
                <wp:positionV relativeFrom="paragraph">
                  <wp:posOffset>1707515</wp:posOffset>
                </wp:positionV>
                <wp:extent cx="1118870" cy="1031239"/>
                <wp:wrapNone/>
                <wp:docPr hidden="false" id="43" name="Picture 43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1118870" cy="103123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0"/>
                        <a:effectRef idx="0"/>
                        <a:fontRef idx="none"/>
                      </wps:style>
                      <wps:bodyPr anchor="ctr" bIns="45720" lIns="91440" rIns="91440" tIns="45720" vert="horz" wrap="squar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w:rPr>
          <w:rFonts w:ascii="Times New Roman" w:hAnsi="Times New Roman"/>
          <w:sz w:val="28"/>
        </w:rP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distB="0" distL="114300" distR="114300" distT="0" layoutInCell="true" locked="false" relativeHeight="251658240" simplePos="false">
                <wp:simplePos x="0" y="0"/>
                <wp:positionH relativeFrom="column">
                  <wp:posOffset>6819265</wp:posOffset>
                </wp:positionH>
                <wp:positionV relativeFrom="paragraph">
                  <wp:posOffset>1654810</wp:posOffset>
                </wp:positionV>
                <wp:extent cx="1118870" cy="1031239"/>
                <wp:wrapNone/>
                <wp:docPr hidden="false" id="44" name="Picture 44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1118870" cy="103123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0"/>
                        <a:effectRef idx="0"/>
                        <a:fontRef idx="none"/>
                      </wps:style>
                      <wps:bodyPr anchor="ctr" bIns="45720" lIns="91440" rIns="91440" tIns="45720" vert="horz" wrap="squar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w:rPr>
          <w:rFonts w:ascii="Times New Roman" w:hAnsi="Times New Roman"/>
          <w:sz w:val="28"/>
        </w:rP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distB="0" distL="114300" distR="114300" distT="0" layoutInCell="true" locked="false" relativeHeight="251658240" simplePos="false">
                <wp:simplePos x="0" y="0"/>
                <wp:positionH relativeFrom="column">
                  <wp:posOffset>8303260</wp:posOffset>
                </wp:positionH>
                <wp:positionV relativeFrom="paragraph">
                  <wp:posOffset>1638935</wp:posOffset>
                </wp:positionV>
                <wp:extent cx="1118870" cy="1031239"/>
                <wp:wrapNone/>
                <wp:docPr hidden="false" id="45" name="Picture 45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1118870" cy="103123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0"/>
                        <a:effectRef idx="0"/>
                        <a:fontRef idx="none"/>
                      </wps:style>
                      <wps:bodyPr anchor="ctr" bIns="45720" lIns="91440" rIns="91440" tIns="45720" vert="horz" wrap="squar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w:rPr>
          <w:rFonts w:ascii="Times New Roman" w:hAnsi="Times New Roman"/>
          <w:sz w:val="28"/>
        </w:rP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distB="0" distL="114300" distR="114300" distT="0" layoutInCell="true" locked="false" relativeHeight="251658240" simplePos="false">
                <wp:simplePos x="0" y="0"/>
                <wp:positionH relativeFrom="column">
                  <wp:posOffset>3700780</wp:posOffset>
                </wp:positionH>
                <wp:positionV relativeFrom="paragraph">
                  <wp:posOffset>13970</wp:posOffset>
                </wp:positionV>
                <wp:extent cx="1118870" cy="1031239"/>
                <wp:wrapNone/>
                <wp:docPr hidden="false" id="46" name="Picture 46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1118870" cy="103123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0"/>
                        <a:effectRef idx="0"/>
                        <a:fontRef idx="none"/>
                      </wps:style>
                      <wps:bodyPr anchor="ctr" bIns="45720" lIns="91440" rIns="91440" tIns="45720" vert="horz" wrap="squar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w:rPr>
          <w:rFonts w:ascii="Times New Roman" w:hAnsi="Times New Roman"/>
          <w:sz w:val="28"/>
        </w:rP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distB="0" distL="114300" distR="114300" distT="0" layoutInCell="true" locked="false" relativeHeight="251658240" simplePos="false">
                <wp:simplePos x="0" y="0"/>
                <wp:positionH relativeFrom="column">
                  <wp:posOffset>5243195</wp:posOffset>
                </wp:positionH>
                <wp:positionV relativeFrom="paragraph">
                  <wp:posOffset>71120</wp:posOffset>
                </wp:positionV>
                <wp:extent cx="1118870" cy="1031239"/>
                <wp:wrapNone/>
                <wp:docPr hidden="false" id="47" name="Picture 47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1118870" cy="103123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0"/>
                        <a:effectRef idx="0"/>
                        <a:fontRef idx="none"/>
                      </wps:style>
                      <wps:bodyPr anchor="ctr" bIns="45720" lIns="91440" rIns="91440" tIns="45720" vert="horz" wrap="squar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w:rPr>
          <w:rFonts w:ascii="Times New Roman" w:hAnsi="Times New Roman"/>
          <w:sz w:val="28"/>
        </w:rP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distB="0" distL="114300" distR="114300" distT="0" layoutInCell="true" locked="false" relativeHeight="251658240" simplePos="false">
                <wp:simplePos x="0" y="0"/>
                <wp:positionH relativeFrom="column">
                  <wp:posOffset>6821805</wp:posOffset>
                </wp:positionH>
                <wp:positionV relativeFrom="paragraph">
                  <wp:posOffset>11430</wp:posOffset>
                </wp:positionV>
                <wp:extent cx="1118870" cy="1031239"/>
                <wp:wrapNone/>
                <wp:docPr hidden="false" id="48" name="Picture 48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1118870" cy="103123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0"/>
                        <a:effectRef idx="0"/>
                        <a:fontRef idx="none"/>
                      </wps:style>
                      <wps:bodyPr anchor="ctr" bIns="45720" lIns="91440" rIns="91440" tIns="45720" vert="horz" wrap="squar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w:rPr>
          <w:rFonts w:ascii="Times New Roman" w:hAnsi="Times New Roman"/>
          <w:sz w:val="28"/>
        </w:rP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distB="0" distL="114300" distR="114300" distT="0" layoutInCell="true" locked="false" relativeHeight="251658240" simplePos="false">
                <wp:simplePos x="0" y="0"/>
                <wp:positionH relativeFrom="column">
                  <wp:posOffset>8305876</wp:posOffset>
                </wp:positionH>
                <wp:positionV relativeFrom="paragraph">
                  <wp:posOffset>-47625</wp:posOffset>
                </wp:positionV>
                <wp:extent cx="1119226" cy="1031444"/>
                <wp:wrapNone/>
                <wp:docPr hidden="false" id="49" name="Picture 49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1119226" cy="103144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0"/>
                        <a:effectRef idx="0"/>
                        <a:fontRef idx="none"/>
                      </wps:style>
                      <wps:txbx>
                        <w:txbxContent>
                          <w:p w14:paraId="B0000000">
                            <w:pPr>
                              <w:pStyle w:val="Style_6"/>
                              <w:ind/>
                              <w:jc w:val="center"/>
                              <w:rPr>
                                <w:rFonts w:asciiTheme="minorAscii" w:hAnsiTheme="minorHAnsi"/>
                                <w:color w:themeColor="light1" w:val="FFFFFF"/>
                                <w:sz w:val="22"/>
                              </w:rPr>
                            </w:pPr>
                          </w:p>
                        </w:txbxContent>
                      </wps:txbx>
                      <wps:bodyPr anchor="ctr" bIns="45720" lIns="91440" rIns="91440" tIns="45720" vert="horz" wrap="squar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w:rPr>
          <w:rFonts w:ascii="Times New Roman" w:hAnsi="Times New Roman"/>
          <w:sz w:val="28"/>
        </w:rP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distB="0" distL="114300" distR="114300" distT="0" layoutInCell="true" locked="false" relativeHeight="251658240" simplePos="false">
                <wp:simplePos x="0" y="0"/>
                <wp:positionH relativeFrom="column">
                  <wp:posOffset>764438</wp:posOffset>
                </wp:positionH>
                <wp:positionV relativeFrom="paragraph">
                  <wp:posOffset>69494</wp:posOffset>
                </wp:positionV>
                <wp:extent cx="1119226" cy="1031444"/>
                <wp:wrapNone/>
                <wp:docPr hidden="false" id="50" name="Picture 50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1119226" cy="103144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0"/>
                        <a:effectRef idx="0"/>
                        <a:fontRef idx="none"/>
                      </wps:style>
                      <wps:bodyPr anchor="ctr" bIns="45720" lIns="91440" rIns="91440" tIns="45720" vert="horz" wrap="squar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</w:p>
    <w:sectPr>
      <w:pgSz w:h="11906" w:orient="landscape" w:w="16838"/>
      <w:pgMar w:bottom="720" w:footer="708" w:gutter="0" w:header="708" w:left="720" w:right="720" w:top="720"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numbering.xml><?xml version="1.0" encoding="utf-8"?>
<w:number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abstractNum w:abstractNumId="0">
    <w:lvl w:ilvl="0">
      <w:start w:val="1"/>
      <w:numFmt w:val="bullet"/>
      <w:lvlText w:val=""/>
      <w:lvlJc w:val="left"/>
      <w:pPr>
        <w:ind w:hanging="360" w:left="72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hanging="360" w:left="144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hanging="360" w:left="21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hanging="360" w:left="288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hanging="360" w:left="360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hanging="360" w:left="432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hanging="360" w:left="504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hanging="360" w:left="57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hanging="360" w:left="6480"/>
      </w:pPr>
      <w:rPr>
        <w:rFonts w:ascii="Wingdings" w:hAnsi="Wingdings"/>
      </w:rPr>
    </w:lvl>
  </w:abstractNum>
  <w:abstractNum w:abstractNumId="1">
    <w:lvl w:ilvl="0">
      <w:start w:val="1"/>
      <w:numFmt w:val="bullet"/>
      <w:lvlText w:val=""/>
      <w:lvlJc w:val="left"/>
      <w:pPr>
        <w:tabs>
          <w:tab w:leader="none" w:pos="720" w:val="left"/>
        </w:tabs>
        <w:ind w:hanging="360" w:left="720"/>
      </w:pPr>
      <w:rPr>
        <w:rFonts w:ascii="Symbol" w:hAnsi="Symbol"/>
        <w:sz w:val="20"/>
      </w:rPr>
    </w:lvl>
    <w:lvl w:ilvl="1">
      <w:start w:val="1"/>
      <w:numFmt w:val="decimal"/>
      <w:lvlText w:val="%2)"/>
      <w:lvlJc w:val="left"/>
      <w:pPr>
        <w:ind w:hanging="360" w:left="360"/>
      </w:pPr>
    </w:lvl>
    <w:lvl w:ilvl="2">
      <w:start w:val="1"/>
      <w:numFmt w:val="bullet"/>
      <w:lvlText w:val=""/>
      <w:lvlJc w:val="left"/>
      <w:pPr>
        <w:tabs>
          <w:tab w:leader="none" w:pos="2160" w:val="left"/>
        </w:tabs>
        <w:ind w:hanging="360" w:left="21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leader="none" w:pos="2880" w:val="left"/>
        </w:tabs>
        <w:ind w:hanging="360" w:left="288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leader="none" w:pos="3600" w:val="left"/>
        </w:tabs>
        <w:ind w:hanging="360" w:left="360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leader="none" w:pos="4320" w:val="left"/>
        </w:tabs>
        <w:ind w:hanging="360" w:left="432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leader="none" w:pos="5040" w:val="left"/>
        </w:tabs>
        <w:ind w:hanging="360" w:left="504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leader="none" w:pos="5760" w:val="left"/>
        </w:tabs>
        <w:ind w:hanging="360" w:left="57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leader="none" w:pos="6480" w:val="left"/>
        </w:tabs>
        <w:ind w:hanging="360" w:left="6480"/>
      </w:pPr>
      <w:rPr>
        <w:rFonts w:ascii="Wingdings" w:hAnsi="Wingdings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efaultTabStop w:val="708"/>
  <w:compat>
    <w:compatSetting w:name="compatibilityMode" w:uri="http://schemas.microsoft.com/office/word" w:val="15"/>
  </w:compat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ocDefaults>
    <w:rPrDefault>
      <w:rPr>
        <w:rFonts w:asciiTheme="minorAscii" w:hAnsiTheme="minorHAnsi"/>
        <w:color w:val="000000"/>
        <w:spacing w:val="0"/>
        <w:sz w:val="22"/>
      </w:rPr>
    </w:rPrDefault>
    <w:pPrDefault>
      <w:pPr>
        <w:spacing w:after="200" w:before="0" w:line="276" w:lineRule="auto"/>
        <w:ind w:firstLine="0" w:left="0" w:right="0"/>
        <w:jc w:val="left"/>
      </w:pPr>
    </w:pPrDefault>
  </w:docDefaults>
  <w:latentStyles w:count="24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Hyperlink" w:qFormat="0" w:semiHidden="0" w:unhideWhenUsed="0"/>
  </w:latentStyles>
  <w:style w:default="1" w:styleId="Style_6" w:type="paragraph">
    <w:name w:val="Normal"/>
    <w:link w:val="Style_6_ch"/>
    <w:uiPriority w:val="0"/>
    <w:qFormat/>
  </w:style>
  <w:style w:default="1" w:styleId="Style_6_ch" w:type="character">
    <w:name w:val="Normal"/>
    <w:link w:val="Style_6"/>
  </w:style>
  <w:style w:styleId="Style_7" w:type="paragraph">
    <w:name w:val="List Paragraph"/>
    <w:basedOn w:val="Style_6"/>
    <w:link w:val="Style_7_ch"/>
    <w:pPr>
      <w:ind w:firstLine="0" w:left="720"/>
      <w:contextualSpacing w:val="1"/>
    </w:pPr>
  </w:style>
  <w:style w:styleId="Style_7_ch" w:type="character">
    <w:name w:val="List Paragraph"/>
    <w:basedOn w:val="Style_6_ch"/>
    <w:link w:val="Style_7"/>
  </w:style>
  <w:style w:styleId="Style_8" w:type="paragraph">
    <w:name w:val="toc 2"/>
    <w:next w:val="Style_6"/>
    <w:link w:val="Style_8_ch"/>
    <w:uiPriority w:val="39"/>
    <w:pPr>
      <w:ind w:firstLine="0" w:left="200"/>
      <w:jc w:val="left"/>
    </w:pPr>
    <w:rPr>
      <w:rFonts w:ascii="XO Thames" w:hAnsi="XO Thames"/>
      <w:sz w:val="28"/>
    </w:rPr>
  </w:style>
  <w:style w:styleId="Style_8_ch" w:type="character">
    <w:name w:val="toc 2"/>
    <w:link w:val="Style_8"/>
    <w:rPr>
      <w:rFonts w:ascii="XO Thames" w:hAnsi="XO Thames"/>
      <w:sz w:val="28"/>
    </w:rPr>
  </w:style>
  <w:style w:styleId="Style_9" w:type="paragraph">
    <w:name w:val="toc 4"/>
    <w:next w:val="Style_6"/>
    <w:link w:val="Style_9_ch"/>
    <w:uiPriority w:val="39"/>
    <w:pPr>
      <w:ind w:firstLine="0" w:left="600"/>
      <w:jc w:val="left"/>
    </w:pPr>
    <w:rPr>
      <w:rFonts w:ascii="XO Thames" w:hAnsi="XO Thames"/>
      <w:sz w:val="28"/>
    </w:rPr>
  </w:style>
  <w:style w:styleId="Style_9_ch" w:type="character">
    <w:name w:val="toc 4"/>
    <w:link w:val="Style_9"/>
    <w:rPr>
      <w:rFonts w:ascii="XO Thames" w:hAnsi="XO Thames"/>
      <w:sz w:val="28"/>
    </w:rPr>
  </w:style>
  <w:style w:styleId="Style_10" w:type="paragraph">
    <w:name w:val="toc 6"/>
    <w:next w:val="Style_6"/>
    <w:link w:val="Style_10_ch"/>
    <w:uiPriority w:val="39"/>
    <w:pPr>
      <w:ind w:firstLine="0" w:left="1000"/>
      <w:jc w:val="left"/>
    </w:pPr>
    <w:rPr>
      <w:rFonts w:ascii="XO Thames" w:hAnsi="XO Thames"/>
      <w:sz w:val="28"/>
    </w:rPr>
  </w:style>
  <w:style w:styleId="Style_10_ch" w:type="character">
    <w:name w:val="toc 6"/>
    <w:link w:val="Style_10"/>
    <w:rPr>
      <w:rFonts w:ascii="XO Thames" w:hAnsi="XO Thames"/>
      <w:sz w:val="28"/>
    </w:rPr>
  </w:style>
  <w:style w:styleId="Style_11" w:type="paragraph">
    <w:name w:val="toc 7"/>
    <w:next w:val="Style_6"/>
    <w:link w:val="Style_11_ch"/>
    <w:uiPriority w:val="39"/>
    <w:pPr>
      <w:ind w:firstLine="0" w:left="1200"/>
      <w:jc w:val="left"/>
    </w:pPr>
    <w:rPr>
      <w:rFonts w:ascii="XO Thames" w:hAnsi="XO Thames"/>
      <w:sz w:val="28"/>
    </w:rPr>
  </w:style>
  <w:style w:styleId="Style_11_ch" w:type="character">
    <w:name w:val="toc 7"/>
    <w:link w:val="Style_11"/>
    <w:rPr>
      <w:rFonts w:ascii="XO Thames" w:hAnsi="XO Thames"/>
      <w:sz w:val="28"/>
    </w:rPr>
  </w:style>
  <w:style w:styleId="Style_12" w:type="paragraph">
    <w:name w:val="heading 3"/>
    <w:next w:val="Style_6"/>
    <w:link w:val="Style_12_ch"/>
    <w:uiPriority w:val="9"/>
    <w:qFormat/>
    <w:pPr>
      <w:spacing w:after="120" w:before="120"/>
      <w:ind/>
      <w:jc w:val="both"/>
      <w:outlineLvl w:val="2"/>
    </w:pPr>
    <w:rPr>
      <w:rFonts w:ascii="XO Thames" w:hAnsi="XO Thames"/>
      <w:b w:val="1"/>
      <w:sz w:val="26"/>
    </w:rPr>
  </w:style>
  <w:style w:styleId="Style_12_ch" w:type="character">
    <w:name w:val="heading 3"/>
    <w:link w:val="Style_12"/>
    <w:rPr>
      <w:rFonts w:ascii="XO Thames" w:hAnsi="XO Thames"/>
      <w:b w:val="1"/>
      <w:sz w:val="26"/>
    </w:rPr>
  </w:style>
  <w:style w:styleId="Style_4" w:type="paragraph">
    <w:name w:val="apple-converted-space"/>
    <w:basedOn w:val="Style_13"/>
    <w:link w:val="Style_4_ch"/>
  </w:style>
  <w:style w:styleId="Style_4_ch" w:type="character">
    <w:name w:val="apple-converted-space"/>
    <w:basedOn w:val="Style_13_ch"/>
    <w:link w:val="Style_4"/>
  </w:style>
  <w:style w:styleId="Style_14" w:type="paragraph">
    <w:name w:val="Balloon Text"/>
    <w:basedOn w:val="Style_6"/>
    <w:link w:val="Style_14_ch"/>
    <w:pPr>
      <w:spacing w:after="0" w:line="240" w:lineRule="auto"/>
      <w:ind/>
    </w:pPr>
    <w:rPr>
      <w:rFonts w:ascii="Tahoma" w:hAnsi="Tahoma"/>
      <w:sz w:val="16"/>
    </w:rPr>
  </w:style>
  <w:style w:styleId="Style_14_ch" w:type="character">
    <w:name w:val="Balloon Text"/>
    <w:basedOn w:val="Style_6_ch"/>
    <w:link w:val="Style_14"/>
    <w:rPr>
      <w:rFonts w:ascii="Tahoma" w:hAnsi="Tahoma"/>
      <w:sz w:val="16"/>
    </w:rPr>
  </w:style>
  <w:style w:styleId="Style_2" w:type="paragraph">
    <w:name w:val="Strong"/>
    <w:basedOn w:val="Style_13"/>
    <w:link w:val="Style_2_ch"/>
    <w:rPr>
      <w:b w:val="1"/>
    </w:rPr>
  </w:style>
  <w:style w:styleId="Style_2_ch" w:type="character">
    <w:name w:val="Strong"/>
    <w:basedOn w:val="Style_13_ch"/>
    <w:link w:val="Style_2"/>
    <w:rPr>
      <w:b w:val="1"/>
    </w:rPr>
  </w:style>
  <w:style w:styleId="Style_1" w:type="paragraph">
    <w:name w:val="Normal (Web)"/>
    <w:basedOn w:val="Style_6"/>
    <w:link w:val="Style_1_ch"/>
    <w:pPr>
      <w:spacing w:afterAutospacing="on" w:beforeAutospacing="on" w:line="240" w:lineRule="auto"/>
      <w:ind/>
    </w:pPr>
    <w:rPr>
      <w:rFonts w:ascii="Times New Roman" w:hAnsi="Times New Roman"/>
      <w:sz w:val="24"/>
    </w:rPr>
  </w:style>
  <w:style w:styleId="Style_1_ch" w:type="character">
    <w:name w:val="Normal (Web)"/>
    <w:basedOn w:val="Style_6_ch"/>
    <w:link w:val="Style_1"/>
    <w:rPr>
      <w:rFonts w:ascii="Times New Roman" w:hAnsi="Times New Roman"/>
      <w:sz w:val="24"/>
    </w:rPr>
  </w:style>
  <w:style w:styleId="Style_15" w:type="paragraph">
    <w:name w:val="toc 3"/>
    <w:next w:val="Style_6"/>
    <w:link w:val="Style_15_ch"/>
    <w:uiPriority w:val="39"/>
    <w:pPr>
      <w:ind w:firstLine="0" w:left="400"/>
      <w:jc w:val="left"/>
    </w:pPr>
    <w:rPr>
      <w:rFonts w:ascii="XO Thames" w:hAnsi="XO Thames"/>
      <w:sz w:val="28"/>
    </w:rPr>
  </w:style>
  <w:style w:styleId="Style_15_ch" w:type="character">
    <w:name w:val="toc 3"/>
    <w:link w:val="Style_15"/>
    <w:rPr>
      <w:rFonts w:ascii="XO Thames" w:hAnsi="XO Thames"/>
      <w:sz w:val="28"/>
    </w:rPr>
  </w:style>
  <w:style w:styleId="Style_16" w:type="paragraph">
    <w:name w:val="heading 5"/>
    <w:next w:val="Style_6"/>
    <w:link w:val="Style_16_ch"/>
    <w:uiPriority w:val="9"/>
    <w:qFormat/>
    <w:pPr>
      <w:spacing w:after="120" w:before="120"/>
      <w:ind/>
      <w:jc w:val="both"/>
      <w:outlineLvl w:val="4"/>
    </w:pPr>
    <w:rPr>
      <w:rFonts w:ascii="XO Thames" w:hAnsi="XO Thames"/>
      <w:b w:val="1"/>
      <w:sz w:val="22"/>
    </w:rPr>
  </w:style>
  <w:style w:styleId="Style_16_ch" w:type="character">
    <w:name w:val="heading 5"/>
    <w:link w:val="Style_16"/>
    <w:rPr>
      <w:rFonts w:ascii="XO Thames" w:hAnsi="XO Thames"/>
      <w:b w:val="1"/>
      <w:sz w:val="22"/>
    </w:rPr>
  </w:style>
  <w:style w:styleId="Style_17" w:type="paragraph">
    <w:name w:val="heading 1"/>
    <w:next w:val="Style_6"/>
    <w:link w:val="Style_17_ch"/>
    <w:uiPriority w:val="9"/>
    <w:qFormat/>
    <w:pPr>
      <w:spacing w:after="120" w:before="120"/>
      <w:ind/>
      <w:jc w:val="both"/>
      <w:outlineLvl w:val="0"/>
    </w:pPr>
    <w:rPr>
      <w:rFonts w:ascii="XO Thames" w:hAnsi="XO Thames"/>
      <w:b w:val="1"/>
      <w:sz w:val="32"/>
    </w:rPr>
  </w:style>
  <w:style w:styleId="Style_17_ch" w:type="character">
    <w:name w:val="heading 1"/>
    <w:link w:val="Style_17"/>
    <w:rPr>
      <w:rFonts w:ascii="XO Thames" w:hAnsi="XO Thames"/>
      <w:b w:val="1"/>
      <w:sz w:val="32"/>
    </w:rPr>
  </w:style>
  <w:style w:styleId="Style_18" w:type="paragraph">
    <w:name w:val="Hyperlink"/>
    <w:link w:val="Style_18_ch"/>
    <w:rPr>
      <w:color w:val="0000FF"/>
      <w:u w:val="single"/>
    </w:rPr>
  </w:style>
  <w:style w:styleId="Style_18_ch" w:type="character">
    <w:name w:val="Hyperlink"/>
    <w:link w:val="Style_18"/>
    <w:rPr>
      <w:color w:val="0000FF"/>
      <w:u w:val="single"/>
    </w:rPr>
  </w:style>
  <w:style w:styleId="Style_19" w:type="paragraph">
    <w:name w:val="Footnote"/>
    <w:link w:val="Style_19_ch"/>
    <w:pPr>
      <w:ind w:firstLine="851" w:left="0"/>
      <w:jc w:val="both"/>
    </w:pPr>
    <w:rPr>
      <w:rFonts w:ascii="XO Thames" w:hAnsi="XO Thames"/>
      <w:sz w:val="22"/>
    </w:rPr>
  </w:style>
  <w:style w:styleId="Style_19_ch" w:type="character">
    <w:name w:val="Footnote"/>
    <w:link w:val="Style_19"/>
    <w:rPr>
      <w:rFonts w:ascii="XO Thames" w:hAnsi="XO Thames"/>
      <w:sz w:val="22"/>
    </w:rPr>
  </w:style>
  <w:style w:styleId="Style_20" w:type="paragraph">
    <w:name w:val="toc 1"/>
    <w:next w:val="Style_6"/>
    <w:link w:val="Style_20_ch"/>
    <w:uiPriority w:val="39"/>
    <w:pPr>
      <w:ind w:firstLine="0" w:left="0"/>
      <w:jc w:val="left"/>
    </w:pPr>
    <w:rPr>
      <w:rFonts w:ascii="XO Thames" w:hAnsi="XO Thames"/>
      <w:b w:val="1"/>
      <w:sz w:val="28"/>
    </w:rPr>
  </w:style>
  <w:style w:styleId="Style_20_ch" w:type="character">
    <w:name w:val="toc 1"/>
    <w:link w:val="Style_20"/>
    <w:rPr>
      <w:rFonts w:ascii="XO Thames" w:hAnsi="XO Thames"/>
      <w:b w:val="1"/>
      <w:sz w:val="28"/>
    </w:rPr>
  </w:style>
  <w:style w:styleId="Style_21" w:type="paragraph">
    <w:name w:val="Header and Footer"/>
    <w:link w:val="Style_21_ch"/>
    <w:pPr>
      <w:spacing w:line="240" w:lineRule="auto"/>
      <w:ind/>
      <w:jc w:val="both"/>
    </w:pPr>
    <w:rPr>
      <w:rFonts w:ascii="XO Thames" w:hAnsi="XO Thames"/>
      <w:sz w:val="20"/>
    </w:rPr>
  </w:style>
  <w:style w:styleId="Style_21_ch" w:type="character">
    <w:name w:val="Header and Footer"/>
    <w:link w:val="Style_21"/>
    <w:rPr>
      <w:rFonts w:ascii="XO Thames" w:hAnsi="XO Thames"/>
      <w:sz w:val="20"/>
    </w:rPr>
  </w:style>
  <w:style w:styleId="Style_22" w:type="paragraph">
    <w:name w:val="toc 9"/>
    <w:next w:val="Style_6"/>
    <w:link w:val="Style_22_ch"/>
    <w:uiPriority w:val="39"/>
    <w:pPr>
      <w:ind w:firstLine="0" w:left="1600"/>
      <w:jc w:val="left"/>
    </w:pPr>
    <w:rPr>
      <w:rFonts w:ascii="XO Thames" w:hAnsi="XO Thames"/>
      <w:sz w:val="28"/>
    </w:rPr>
  </w:style>
  <w:style w:styleId="Style_22_ch" w:type="character">
    <w:name w:val="toc 9"/>
    <w:link w:val="Style_22"/>
    <w:rPr>
      <w:rFonts w:ascii="XO Thames" w:hAnsi="XO Thames"/>
      <w:sz w:val="28"/>
    </w:rPr>
  </w:style>
  <w:style w:styleId="Style_23" w:type="paragraph">
    <w:name w:val="toc 8"/>
    <w:next w:val="Style_6"/>
    <w:link w:val="Style_23_ch"/>
    <w:uiPriority w:val="39"/>
    <w:pPr>
      <w:ind w:firstLine="0" w:left="1400"/>
      <w:jc w:val="left"/>
    </w:pPr>
    <w:rPr>
      <w:rFonts w:ascii="XO Thames" w:hAnsi="XO Thames"/>
      <w:sz w:val="28"/>
    </w:rPr>
  </w:style>
  <w:style w:styleId="Style_23_ch" w:type="character">
    <w:name w:val="toc 8"/>
    <w:link w:val="Style_23"/>
    <w:rPr>
      <w:rFonts w:ascii="XO Thames" w:hAnsi="XO Thames"/>
      <w:sz w:val="28"/>
    </w:rPr>
  </w:style>
  <w:style w:styleId="Style_24" w:type="paragraph">
    <w:name w:val="toc 5"/>
    <w:next w:val="Style_6"/>
    <w:link w:val="Style_24_ch"/>
    <w:uiPriority w:val="39"/>
    <w:pPr>
      <w:ind w:firstLine="0" w:left="800"/>
      <w:jc w:val="left"/>
    </w:pPr>
    <w:rPr>
      <w:rFonts w:ascii="XO Thames" w:hAnsi="XO Thames"/>
      <w:sz w:val="28"/>
    </w:rPr>
  </w:style>
  <w:style w:styleId="Style_24_ch" w:type="character">
    <w:name w:val="toc 5"/>
    <w:link w:val="Style_24"/>
    <w:rPr>
      <w:rFonts w:ascii="XO Thames" w:hAnsi="XO Thames"/>
      <w:sz w:val="28"/>
    </w:rPr>
  </w:style>
  <w:style w:styleId="Style_5" w:type="paragraph">
    <w:name w:val="Содержимое таблицы"/>
    <w:basedOn w:val="Style_6"/>
    <w:link w:val="Style_5_ch"/>
    <w:pPr>
      <w:spacing w:after="0" w:line="240" w:lineRule="auto"/>
      <w:ind/>
    </w:pPr>
    <w:rPr>
      <w:rFonts w:ascii="Times New Roman" w:hAnsi="Times New Roman"/>
      <w:sz w:val="24"/>
    </w:rPr>
  </w:style>
  <w:style w:styleId="Style_5_ch" w:type="character">
    <w:name w:val="Содержимое таблицы"/>
    <w:basedOn w:val="Style_6_ch"/>
    <w:link w:val="Style_5"/>
    <w:rPr>
      <w:rFonts w:ascii="Times New Roman" w:hAnsi="Times New Roman"/>
      <w:sz w:val="24"/>
    </w:rPr>
  </w:style>
  <w:style w:styleId="Style_25" w:type="paragraph">
    <w:name w:val="Subtitle"/>
    <w:next w:val="Style_6"/>
    <w:link w:val="Style_25_ch"/>
    <w:uiPriority w:val="11"/>
    <w:qFormat/>
    <w:pPr>
      <w:ind/>
      <w:jc w:val="both"/>
    </w:pPr>
    <w:rPr>
      <w:rFonts w:ascii="XO Thames" w:hAnsi="XO Thames"/>
      <w:i w:val="1"/>
      <w:sz w:val="24"/>
    </w:rPr>
  </w:style>
  <w:style w:styleId="Style_25_ch" w:type="character">
    <w:name w:val="Subtitle"/>
    <w:link w:val="Style_25"/>
    <w:rPr>
      <w:rFonts w:ascii="XO Thames" w:hAnsi="XO Thames"/>
      <w:i w:val="1"/>
      <w:sz w:val="24"/>
    </w:rPr>
  </w:style>
  <w:style w:styleId="Style_26" w:type="paragraph">
    <w:name w:val="Title"/>
    <w:next w:val="Style_6"/>
    <w:link w:val="Style_26_ch"/>
    <w:uiPriority w:val="10"/>
    <w:qFormat/>
    <w:pPr>
      <w:spacing w:after="567" w:before="567"/>
      <w:ind/>
      <w:jc w:val="center"/>
    </w:pPr>
    <w:rPr>
      <w:rFonts w:ascii="XO Thames" w:hAnsi="XO Thames"/>
      <w:b w:val="1"/>
      <w:caps w:val="1"/>
      <w:sz w:val="40"/>
    </w:rPr>
  </w:style>
  <w:style w:styleId="Style_26_ch" w:type="character">
    <w:name w:val="Title"/>
    <w:link w:val="Style_26"/>
    <w:rPr>
      <w:rFonts w:ascii="XO Thames" w:hAnsi="XO Thames"/>
      <w:b w:val="1"/>
      <w:caps w:val="1"/>
      <w:sz w:val="40"/>
    </w:rPr>
  </w:style>
  <w:style w:styleId="Style_27" w:type="paragraph">
    <w:name w:val="heading 4"/>
    <w:next w:val="Style_6"/>
    <w:link w:val="Style_27_ch"/>
    <w:uiPriority w:val="9"/>
    <w:qFormat/>
    <w:pPr>
      <w:spacing w:after="120" w:before="120"/>
      <w:ind/>
      <w:jc w:val="both"/>
      <w:outlineLvl w:val="3"/>
    </w:pPr>
    <w:rPr>
      <w:rFonts w:ascii="XO Thames" w:hAnsi="XO Thames"/>
      <w:b w:val="1"/>
      <w:sz w:val="24"/>
    </w:rPr>
  </w:style>
  <w:style w:styleId="Style_27_ch" w:type="character">
    <w:name w:val="heading 4"/>
    <w:link w:val="Style_27"/>
    <w:rPr>
      <w:rFonts w:ascii="XO Thames" w:hAnsi="XO Thames"/>
      <w:b w:val="1"/>
      <w:sz w:val="24"/>
    </w:rPr>
  </w:style>
  <w:style w:styleId="Style_13" w:type="paragraph">
    <w:name w:val="Default Paragraph Font"/>
    <w:link w:val="Style_13_ch"/>
  </w:style>
  <w:style w:styleId="Style_13_ch" w:type="character">
    <w:name w:val="Default Paragraph Font"/>
    <w:link w:val="Style_13"/>
  </w:style>
  <w:style w:styleId="Style_28" w:type="paragraph">
    <w:name w:val="heading 2"/>
    <w:next w:val="Style_6"/>
    <w:link w:val="Style_28_ch"/>
    <w:uiPriority w:val="9"/>
    <w:qFormat/>
    <w:pPr>
      <w:spacing w:after="120" w:before="120"/>
      <w:ind/>
      <w:jc w:val="both"/>
      <w:outlineLvl w:val="1"/>
    </w:pPr>
    <w:rPr>
      <w:rFonts w:ascii="XO Thames" w:hAnsi="XO Thames"/>
      <w:b w:val="1"/>
      <w:sz w:val="28"/>
    </w:rPr>
  </w:style>
  <w:style w:styleId="Style_28_ch" w:type="character">
    <w:name w:val="heading 2"/>
    <w:link w:val="Style_28"/>
    <w:rPr>
      <w:rFonts w:ascii="XO Thames" w:hAnsi="XO Thames"/>
      <w:b w:val="1"/>
      <w:sz w:val="28"/>
    </w:rPr>
  </w:style>
  <w:style w:default="1" w:styleId="Style_3" w:type="table">
    <w:name w:val="Normal Table"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21" Target="numbering.xml" Type="http://schemas.openxmlformats.org/officeDocument/2006/relationships/numbering"/>
  <Relationship Id="rId13" Target="media/13.png" Type="http://schemas.openxmlformats.org/officeDocument/2006/relationships/image"/>
  <Relationship Id="rId11" Target="media/11.tiff" Type="http://schemas.openxmlformats.org/officeDocument/2006/relationships/image"/>
  <Relationship Id="rId18" Target="stylesWithEffects.xml" Type="http://schemas.microsoft.com/office/2007/relationships/stylesWithEffects"/>
  <Relationship Id="rId17" Target="styles.xml" Type="http://schemas.openxmlformats.org/officeDocument/2006/relationships/styles"/>
  <Relationship Id="rId10" Target="media/10.tiff" Type="http://schemas.openxmlformats.org/officeDocument/2006/relationships/image"/>
  <Relationship Id="rId15" Target="fontTable.xml" Type="http://schemas.openxmlformats.org/officeDocument/2006/relationships/fontTable"/>
  <Relationship Id="rId9" Target="media/9.tiff" Type="http://schemas.openxmlformats.org/officeDocument/2006/relationships/image"/>
  <Relationship Id="rId20" Target="theme/theme1.xml" Type="http://schemas.openxmlformats.org/officeDocument/2006/relationships/theme"/>
  <Relationship Id="rId19" Target="webSettings.xml" Type="http://schemas.openxmlformats.org/officeDocument/2006/relationships/webSettings"/>
  <Relationship Id="rId8" Target="media/8.tiff" Type="http://schemas.openxmlformats.org/officeDocument/2006/relationships/image"/>
  <Relationship Id="rId7" Target="media/7.tiff" Type="http://schemas.openxmlformats.org/officeDocument/2006/relationships/image"/>
  <Relationship Id="rId14" Target="media/14.jpeg" Type="http://schemas.openxmlformats.org/officeDocument/2006/relationships/image"/>
  <Relationship Id="rId6" Target="media/6.png" Type="http://schemas.openxmlformats.org/officeDocument/2006/relationships/image"/>
  <Relationship Id="rId5" Target="media/5.png" Type="http://schemas.openxmlformats.org/officeDocument/2006/relationships/image"/>
  <Relationship Id="rId4" Target="media/4.png" Type="http://schemas.openxmlformats.org/officeDocument/2006/relationships/image"/>
  <Relationship Id="rId16" Target="settings.xml" Type="http://schemas.openxmlformats.org/officeDocument/2006/relationships/settings"/>
  <Relationship Id="rId12" Target="media/12.tiff" Type="http://schemas.openxmlformats.org/officeDocument/2006/relationships/image"/>
  <Relationship Id="rId3" Target="media/3.png" Type="http://schemas.openxmlformats.org/officeDocument/2006/relationships/image"/>
  <Relationship Id="rId2" Target="media/2.png" Type="http://schemas.openxmlformats.org/officeDocument/2006/relationships/image"/>
  <Relationship Id="rId1" Target="media/1.tiff" Type="http://schemas.openxmlformats.org/officeDocument/2006/relationships/image"/>
</Relationships>
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MyOffice-CoreFramework-Android/26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2022-11-14T18:51:41Z</dcterms:modified>
</cp:coreProperties>
</file>