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69" w:rsidRP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56E69">
        <w:rPr>
          <w:rFonts w:ascii="Times New Roman" w:eastAsia="Times New Roman" w:hAnsi="Times New Roman"/>
          <w:b/>
          <w:color w:val="000000"/>
          <w:sz w:val="24"/>
          <w:szCs w:val="24"/>
        </w:rPr>
        <w:t>ФЕДЕРАЛЬНОЕ ГОСУДАРСТВЕННОЕ КАЗЕННОЕ ОБЩЕОБРАЗОВАТЕЛЬНОЕ</w:t>
      </w:r>
    </w:p>
    <w:p w:rsidR="00556E69" w:rsidRP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56E69">
        <w:rPr>
          <w:rFonts w:ascii="Times New Roman" w:eastAsia="Times New Roman" w:hAnsi="Times New Roman"/>
          <w:b/>
          <w:color w:val="000000"/>
          <w:sz w:val="24"/>
          <w:szCs w:val="24"/>
        </w:rPr>
        <w:t>УЧРЕЖДЕНИЕ «ЕКАТЕРИНБУРГСКОЕ СУВОРОВСКОЕ ВОЕННОЕ УЧИЛИЩЕ»</w:t>
      </w:r>
    </w:p>
    <w:p w:rsidR="00556E69" w:rsidRP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56E69">
        <w:rPr>
          <w:rFonts w:ascii="Times New Roman" w:eastAsia="Times New Roman" w:hAnsi="Times New Roman"/>
          <w:b/>
          <w:color w:val="000000"/>
          <w:sz w:val="24"/>
          <w:szCs w:val="24"/>
        </w:rPr>
        <w:t>МИНИСТЕРСТВА ОБОРОНЫ РОССИЙСКОЙ ФЕДЕРАЦИИ</w:t>
      </w:r>
    </w:p>
    <w:p w:rsidR="00556E69" w:rsidRP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56E69" w:rsidRP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56E6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56E69" w:rsidRPr="003C3DF9" w:rsidRDefault="00556E69" w:rsidP="00556E69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556E69" w:rsidRPr="00891FAB" w:rsidRDefault="00556E69" w:rsidP="00556E69">
      <w:pPr>
        <w:tabs>
          <w:tab w:val="left" w:pos="1134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81915</wp:posOffset>
            </wp:positionV>
            <wp:extent cx="1381125" cy="1619250"/>
            <wp:effectExtent l="0" t="0" r="0" b="0"/>
            <wp:wrapNone/>
            <wp:docPr id="39" name="Рисунок 3" descr="Описание: C:\Documents and Settings\Admin\Рабочий стол\с гербом Екатеринбурга (золото)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Admin\Рабочий стол\с гербом Екатеринбурга (золото) коп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E69" w:rsidRDefault="00556E69" w:rsidP="00556E69">
      <w:pPr>
        <w:spacing w:after="0" w:line="240" w:lineRule="auto"/>
        <w:ind w:left="4820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Default="00556E69" w:rsidP="00556E69">
      <w:pPr>
        <w:spacing w:after="0" w:line="240" w:lineRule="auto"/>
        <w:ind w:left="482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56E69" w:rsidRPr="00556E69" w:rsidRDefault="00D06146" w:rsidP="00556E6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556E69" w:rsidRP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КАК ИЗУЧАТЬ </w:t>
      </w:r>
      <w:r w:rsidR="00556E69" w:rsidRP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ВОЕННЫЕ ДЕВИЗЫ И ЛОЗУНГИ ВООР</w:t>
      </w:r>
      <w:r w:rsid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УЖЕННЫХ СИЛ СССР И</w:t>
      </w:r>
      <w:r w:rsidR="00556E69" w:rsidRP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СТРАН-СОЮЗНИЦ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НА УРОКАХ ВОЕННОГО ПЕРЕВОДА</w:t>
      </w:r>
      <w:r w:rsidR="00556E69" w:rsidRPr="00556E6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»</w:t>
      </w:r>
    </w:p>
    <w:p w:rsidR="00556E69" w:rsidRPr="00556E69" w:rsidRDefault="00556E69" w:rsidP="00556E69">
      <w:pPr>
        <w:keepNext/>
        <w:keepLines/>
        <w:tabs>
          <w:tab w:val="left" w:pos="1134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556E69" w:rsidRPr="002A2A93" w:rsidRDefault="00556E69" w:rsidP="00556E69">
      <w:pPr>
        <w:keepNext/>
        <w:keepLines/>
        <w:tabs>
          <w:tab w:val="left" w:pos="1134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556E69" w:rsidRPr="00556E69" w:rsidRDefault="00D06146" w:rsidP="00556E69">
      <w:pPr>
        <w:keepNext/>
        <w:keepLines/>
        <w:tabs>
          <w:tab w:val="left" w:pos="1134"/>
        </w:tabs>
        <w:spacing w:after="0" w:line="240" w:lineRule="auto"/>
        <w:ind w:left="4820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Разработала</w:t>
      </w:r>
      <w:r w:rsidR="00556E69" w:rsidRPr="00556E69">
        <w:rPr>
          <w:rFonts w:ascii="Times New Roman" w:eastAsia="Times New Roman" w:hAnsi="Times New Roman"/>
          <w:bCs/>
          <w:color w:val="000000"/>
          <w:sz w:val="28"/>
          <w:szCs w:val="28"/>
        </w:rPr>
        <w:t>:</w:t>
      </w:r>
    </w:p>
    <w:p w:rsidR="00556E69" w:rsidRPr="00556E69" w:rsidRDefault="00D06146" w:rsidP="00556E69">
      <w:pPr>
        <w:keepNext/>
        <w:keepLines/>
        <w:tabs>
          <w:tab w:val="left" w:pos="1134"/>
        </w:tabs>
        <w:spacing w:after="0" w:line="240" w:lineRule="auto"/>
        <w:ind w:left="4820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Зырянова</w:t>
      </w:r>
      <w:r w:rsidR="00556E69" w:rsidRPr="00556E69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М.Н.</w:t>
      </w:r>
    </w:p>
    <w:p w:rsidR="00556E69" w:rsidRPr="00556E69" w:rsidRDefault="00556E69" w:rsidP="00556E69">
      <w:pPr>
        <w:keepNext/>
        <w:keepLines/>
        <w:tabs>
          <w:tab w:val="left" w:pos="4820"/>
        </w:tabs>
        <w:spacing w:after="0"/>
        <w:ind w:left="4820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 w:rsidRPr="00556E69">
        <w:rPr>
          <w:rFonts w:ascii="Times New Roman" w:hAnsi="Times New Roman"/>
          <w:bCs/>
          <w:color w:val="000000"/>
          <w:sz w:val="28"/>
          <w:szCs w:val="28"/>
        </w:rPr>
        <w:t xml:space="preserve">преподаватель английского языка,  </w:t>
      </w:r>
    </w:p>
    <w:p w:rsidR="00556E69" w:rsidRPr="00556E69" w:rsidRDefault="00D06146" w:rsidP="00556E69">
      <w:pPr>
        <w:keepNext/>
        <w:keepLines/>
        <w:tabs>
          <w:tab w:val="left" w:pos="4820"/>
        </w:tabs>
        <w:spacing w:after="0"/>
        <w:ind w:left="4820"/>
        <w:outlineLvl w:val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высшая</w:t>
      </w:r>
      <w:r w:rsidR="00556E69" w:rsidRPr="00556E69">
        <w:rPr>
          <w:rFonts w:ascii="Times New Roman" w:hAnsi="Times New Roman"/>
          <w:bCs/>
          <w:color w:val="000000"/>
          <w:sz w:val="28"/>
          <w:szCs w:val="28"/>
        </w:rPr>
        <w:t xml:space="preserve"> квалификационная категория</w:t>
      </w:r>
    </w:p>
    <w:p w:rsidR="00556E69" w:rsidRPr="00556E69" w:rsidRDefault="00556E69" w:rsidP="00556E69">
      <w:pPr>
        <w:keepNext/>
        <w:keepLines/>
        <w:tabs>
          <w:tab w:val="left" w:pos="1134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FF0000"/>
          <w:sz w:val="28"/>
          <w:szCs w:val="28"/>
        </w:rPr>
      </w:pPr>
    </w:p>
    <w:p w:rsidR="00556E69" w:rsidRPr="00891FAB" w:rsidRDefault="00556E69" w:rsidP="00556E69">
      <w:pPr>
        <w:keepNext/>
        <w:keepLines/>
        <w:tabs>
          <w:tab w:val="left" w:pos="1134"/>
        </w:tabs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06146" w:rsidRDefault="00D06146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06146" w:rsidRDefault="00D06146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06146" w:rsidRDefault="00D06146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06146" w:rsidRDefault="00D06146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06146" w:rsidRPr="00891FAB" w:rsidRDefault="00D06146" w:rsidP="00D06146">
      <w:pPr>
        <w:keepNext/>
        <w:keepLines/>
        <w:tabs>
          <w:tab w:val="left" w:pos="1134"/>
        </w:tabs>
        <w:spacing w:after="0" w:line="240" w:lineRule="auto"/>
        <w:ind w:right="-1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556E69" w:rsidRPr="00891FAB" w:rsidRDefault="00556E69" w:rsidP="00556E69">
      <w:pPr>
        <w:keepNext/>
        <w:keepLines/>
        <w:tabs>
          <w:tab w:val="left" w:pos="1134"/>
        </w:tabs>
        <w:spacing w:after="0" w:line="240" w:lineRule="auto"/>
        <w:ind w:right="-1"/>
        <w:jc w:val="center"/>
        <w:outlineLvl w:val="0"/>
        <w:rPr>
          <w:rFonts w:ascii="Times New Roman" w:hAnsi="Times New Roman"/>
          <w:sz w:val="28"/>
          <w:szCs w:val="28"/>
        </w:rPr>
      </w:pPr>
      <w:r w:rsidRPr="00891FAB">
        <w:rPr>
          <w:rFonts w:ascii="Times New Roman" w:eastAsia="Times New Roman" w:hAnsi="Times New Roman"/>
          <w:bCs/>
          <w:color w:val="000000"/>
          <w:sz w:val="28"/>
          <w:szCs w:val="28"/>
        </w:rPr>
        <w:t>Екатеринбург, 20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20</w:t>
      </w:r>
      <w:r w:rsidRPr="00891FAB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год</w:t>
      </w:r>
    </w:p>
    <w:p w:rsidR="00556E69" w:rsidRDefault="00556E69" w:rsidP="00556E6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723B8" w:rsidRPr="007723B8" w:rsidRDefault="007723B8" w:rsidP="007723B8">
      <w:pPr>
        <w:spacing w:after="0" w:line="240" w:lineRule="auto"/>
        <w:ind w:left="694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B8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7723B8" w:rsidRPr="007723B8" w:rsidRDefault="007723B8" w:rsidP="007723B8">
      <w:pPr>
        <w:spacing w:after="0" w:line="240" w:lineRule="auto"/>
        <w:ind w:left="6946"/>
        <w:jc w:val="center"/>
        <w:rPr>
          <w:rFonts w:ascii="Times New Roman" w:hAnsi="Times New Roman" w:cs="Times New Roman"/>
          <w:sz w:val="28"/>
          <w:szCs w:val="28"/>
        </w:rPr>
      </w:pPr>
      <w:r w:rsidRPr="007723B8">
        <w:rPr>
          <w:rFonts w:ascii="Times New Roman" w:hAnsi="Times New Roman" w:cs="Times New Roman"/>
          <w:sz w:val="28"/>
          <w:szCs w:val="28"/>
        </w:rPr>
        <w:t>Преподаватель (руководитель)</w:t>
      </w:r>
    </w:p>
    <w:p w:rsidR="007723B8" w:rsidRPr="007723B8" w:rsidRDefault="007723B8" w:rsidP="007723B8">
      <w:pPr>
        <w:spacing w:after="0" w:line="240" w:lineRule="auto"/>
        <w:ind w:left="6946"/>
        <w:jc w:val="center"/>
        <w:rPr>
          <w:rFonts w:ascii="Times New Roman" w:hAnsi="Times New Roman" w:cs="Times New Roman"/>
          <w:sz w:val="28"/>
          <w:szCs w:val="28"/>
        </w:rPr>
      </w:pPr>
      <w:r w:rsidRPr="007723B8">
        <w:rPr>
          <w:rFonts w:ascii="Times New Roman" w:hAnsi="Times New Roman" w:cs="Times New Roman"/>
          <w:sz w:val="28"/>
          <w:szCs w:val="28"/>
        </w:rPr>
        <w:t>иностранного языка</w:t>
      </w:r>
    </w:p>
    <w:p w:rsidR="007723B8" w:rsidRPr="007723B8" w:rsidRDefault="007723B8" w:rsidP="007723B8">
      <w:pPr>
        <w:spacing w:after="0" w:line="240" w:lineRule="auto"/>
        <w:ind w:left="694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Н.Перминова</w:t>
      </w:r>
      <w:proofErr w:type="spellEnd"/>
    </w:p>
    <w:p w:rsidR="007723B8" w:rsidRPr="007723B8" w:rsidRDefault="007723B8" w:rsidP="007723B8">
      <w:pPr>
        <w:spacing w:after="0" w:line="240" w:lineRule="auto"/>
        <w:ind w:left="694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февраля 2020</w:t>
      </w:r>
      <w:r w:rsidRPr="007723B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56E69" w:rsidRDefault="00556E69" w:rsidP="00556E69">
      <w:pPr>
        <w:rPr>
          <w:rFonts w:ascii="Times New Roman" w:hAnsi="Times New Roman" w:cs="Times New Roman"/>
          <w:sz w:val="28"/>
          <w:szCs w:val="28"/>
        </w:rPr>
      </w:pPr>
      <w:r w:rsidRPr="007723B8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07.02.20</w:t>
      </w:r>
      <w:r w:rsidR="007723B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15:00-15:45</w:t>
      </w:r>
    </w:p>
    <w:p w:rsidR="00556E69" w:rsidRDefault="00556E69" w:rsidP="00556E69">
      <w:pPr>
        <w:rPr>
          <w:rFonts w:ascii="Times New Roman" w:hAnsi="Times New Roman" w:cs="Times New Roman"/>
          <w:sz w:val="28"/>
          <w:szCs w:val="28"/>
        </w:rPr>
      </w:pPr>
      <w:r w:rsidRPr="007723B8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кабинет № 401</w:t>
      </w:r>
    </w:p>
    <w:p w:rsidR="00556E69" w:rsidRDefault="00556E69">
      <w:pPr>
        <w:rPr>
          <w:rFonts w:ascii="Times New Roman" w:hAnsi="Times New Roman" w:cs="Times New Roman"/>
          <w:sz w:val="28"/>
          <w:szCs w:val="28"/>
        </w:rPr>
      </w:pPr>
      <w:r w:rsidRPr="007723B8"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изучить накопленный национально-специфический опыт</w:t>
      </w:r>
      <w:r w:rsidRPr="00556E69">
        <w:rPr>
          <w:rFonts w:ascii="Times New Roman" w:hAnsi="Times New Roman" w:cs="Times New Roman"/>
          <w:sz w:val="28"/>
          <w:szCs w:val="28"/>
        </w:rPr>
        <w:t xml:space="preserve"> по вопросу употребления военных девизов.</w:t>
      </w:r>
    </w:p>
    <w:p w:rsidR="00556E69" w:rsidRPr="007723B8" w:rsidRDefault="00556E69" w:rsidP="00556E69">
      <w:pPr>
        <w:rPr>
          <w:rFonts w:ascii="Times New Roman" w:hAnsi="Times New Roman" w:cs="Times New Roman"/>
          <w:b/>
          <w:sz w:val="28"/>
          <w:szCs w:val="28"/>
        </w:rPr>
      </w:pPr>
      <w:r w:rsidRPr="007723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6E69" w:rsidRPr="00556E69" w:rsidRDefault="00556E69" w:rsidP="00556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</w:t>
      </w:r>
      <w:r>
        <w:rPr>
          <w:rFonts w:ascii="Times New Roman" w:hAnsi="Times New Roman" w:cs="Times New Roman"/>
          <w:sz w:val="28"/>
          <w:szCs w:val="28"/>
        </w:rPr>
        <w:tab/>
        <w:t>Обобщить имеющиеся у суворовцев знания о девизах, их назначении и видах с помощью методов технологии РКМ;</w:t>
      </w:r>
    </w:p>
    <w:p w:rsidR="00556E69" w:rsidRPr="00556E69" w:rsidRDefault="00556E69" w:rsidP="00556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ab/>
        <w:t>Презентовать материал по теме</w:t>
      </w:r>
      <w:r w:rsidRPr="00556E69">
        <w:rPr>
          <w:rFonts w:ascii="Times New Roman" w:hAnsi="Times New Roman" w:cs="Times New Roman"/>
          <w:sz w:val="28"/>
          <w:szCs w:val="28"/>
        </w:rPr>
        <w:t>;</w:t>
      </w:r>
    </w:p>
    <w:p w:rsidR="00556E69" w:rsidRDefault="00556E69" w:rsidP="00556E69">
      <w:pPr>
        <w:rPr>
          <w:rFonts w:ascii="Times New Roman" w:hAnsi="Times New Roman" w:cs="Times New Roman"/>
          <w:sz w:val="28"/>
          <w:szCs w:val="28"/>
        </w:rPr>
      </w:pPr>
      <w:r w:rsidRPr="00556E69">
        <w:rPr>
          <w:rFonts w:ascii="Times New Roman" w:hAnsi="Times New Roman" w:cs="Times New Roman"/>
          <w:sz w:val="28"/>
          <w:szCs w:val="28"/>
        </w:rPr>
        <w:t>3)</w:t>
      </w:r>
      <w:r w:rsidRPr="00556E69">
        <w:rPr>
          <w:rFonts w:ascii="Times New Roman" w:hAnsi="Times New Roman" w:cs="Times New Roman"/>
          <w:sz w:val="28"/>
          <w:szCs w:val="28"/>
        </w:rPr>
        <w:tab/>
        <w:t>Сформулировать традиционные принципы образования девизов</w:t>
      </w:r>
      <w:r>
        <w:rPr>
          <w:rFonts w:ascii="Times New Roman" w:hAnsi="Times New Roman" w:cs="Times New Roman"/>
          <w:sz w:val="28"/>
          <w:szCs w:val="28"/>
        </w:rPr>
        <w:t xml:space="preserve"> в армиях СССР и стран-союзниц</w:t>
      </w:r>
      <w:r w:rsidRPr="00556E69">
        <w:rPr>
          <w:rFonts w:ascii="Times New Roman" w:hAnsi="Times New Roman" w:cs="Times New Roman"/>
          <w:sz w:val="28"/>
          <w:szCs w:val="28"/>
        </w:rPr>
        <w:t>;</w:t>
      </w:r>
    </w:p>
    <w:p w:rsidR="00556E69" w:rsidRDefault="00F516ED" w:rsidP="00F516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6ED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CB0D04" w:rsidRDefault="00CB0D04" w:rsidP="007723B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тему мероприятия, мотива</w:t>
      </w:r>
      <w:r w:rsidR="007723B8">
        <w:rPr>
          <w:rFonts w:ascii="Times New Roman" w:hAnsi="Times New Roman" w:cs="Times New Roman"/>
          <w:sz w:val="28"/>
          <w:szCs w:val="28"/>
        </w:rPr>
        <w:t xml:space="preserve">ция суворовцев на изучение темы </w:t>
      </w:r>
      <w:r>
        <w:rPr>
          <w:rFonts w:ascii="Times New Roman" w:hAnsi="Times New Roman" w:cs="Times New Roman"/>
          <w:sz w:val="28"/>
          <w:szCs w:val="28"/>
        </w:rPr>
        <w:t>и активную работу (2 мин).</w:t>
      </w:r>
    </w:p>
    <w:p w:rsidR="00CB0D04" w:rsidRDefault="007723B8" w:rsidP="00CB0D0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16510</wp:posOffset>
            </wp:positionV>
            <wp:extent cx="1341755" cy="1311910"/>
            <wp:effectExtent l="19050" t="19050" r="10795" b="21590"/>
            <wp:wrapTight wrapText="bothSides">
              <wp:wrapPolygon edited="0">
                <wp:start x="-307" y="-314"/>
                <wp:lineTo x="-307" y="21955"/>
                <wp:lineTo x="21774" y="21955"/>
                <wp:lineTo x="21774" y="-314"/>
                <wp:lineTo x="-307" y="-314"/>
              </wp:wrapPolygon>
            </wp:wrapTight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1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B0D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16510</wp:posOffset>
            </wp:positionV>
            <wp:extent cx="1266190" cy="1311910"/>
            <wp:effectExtent l="38100" t="19050" r="10160" b="2159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311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B0D04" w:rsidRPr="00CB0D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659" cy="1311461"/>
            <wp:effectExtent l="38100" t="19050" r="18691" b="22039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72" cy="1310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0D0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516ED" w:rsidRDefault="00F516ED" w:rsidP="00F516E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таблицу, попросить суворовцев заполнить графы </w:t>
      </w:r>
      <w:r w:rsidR="00CB0D04">
        <w:rPr>
          <w:rFonts w:ascii="Times New Roman" w:hAnsi="Times New Roman" w:cs="Times New Roman"/>
          <w:sz w:val="28"/>
          <w:szCs w:val="28"/>
        </w:rPr>
        <w:t>(13 мин)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Ind w:w="720" w:type="dxa"/>
        <w:tblLook w:val="04A0"/>
      </w:tblPr>
      <w:tblGrid>
        <w:gridCol w:w="2007"/>
        <w:gridCol w:w="1654"/>
        <w:gridCol w:w="1643"/>
        <w:gridCol w:w="1650"/>
        <w:gridCol w:w="1897"/>
      </w:tblGrid>
      <w:tr w:rsidR="00F516ED" w:rsidRPr="00F516ED" w:rsidTr="00F516ED">
        <w:trPr>
          <w:jc w:val="center"/>
        </w:trPr>
        <w:tc>
          <w:tcPr>
            <w:tcW w:w="1914" w:type="dxa"/>
          </w:tcPr>
          <w:p w:rsidR="00F516ED" w:rsidRPr="00F516ED" w:rsidRDefault="00F516ED" w:rsidP="00F51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F516ED" w:rsidRDefault="00F516ED" w:rsidP="00F51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6ED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14" w:type="dxa"/>
          </w:tcPr>
          <w:p w:rsidR="00F516ED" w:rsidRPr="00F516ED" w:rsidRDefault="00F516ED" w:rsidP="00F51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6E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F516ED" w:rsidRPr="00F516ED" w:rsidRDefault="00F516ED" w:rsidP="00F51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6ED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1915" w:type="dxa"/>
          </w:tcPr>
          <w:p w:rsidR="00F516ED" w:rsidRPr="00F516ED" w:rsidRDefault="00F516ED" w:rsidP="00F516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6E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>Термин «девиз»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>Перевод термина «девиз»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и время появления </w:t>
            </w: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термина «девиз»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Назначение девиза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Исторические </w:t>
            </w:r>
            <w:proofErr w:type="gramStart"/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>факты о девизах</w:t>
            </w:r>
            <w:proofErr w:type="gramEnd"/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Примеры девизов </w:t>
            </w:r>
            <w:proofErr w:type="gramStart"/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>ВС</w:t>
            </w:r>
            <w:proofErr w:type="gramEnd"/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СССР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16ED" w:rsidRPr="00AC0609" w:rsidTr="00F516ED">
        <w:trPr>
          <w:jc w:val="center"/>
        </w:trPr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0609">
              <w:rPr>
                <w:rFonts w:ascii="Times New Roman" w:hAnsi="Times New Roman" w:cs="Times New Roman"/>
                <w:b/>
                <w:sz w:val="28"/>
                <w:szCs w:val="28"/>
              </w:rPr>
              <w:t>Примеры девизов стран-союзниц</w:t>
            </w: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5" w:type="dxa"/>
          </w:tcPr>
          <w:p w:rsidR="00F516ED" w:rsidRPr="00AC0609" w:rsidRDefault="00F516ED" w:rsidP="00AC06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516ED" w:rsidRDefault="00F516ED" w:rsidP="00F516E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Суворовцы отмечаю столбец «+», если владеют информацией об этом пункте</w:t>
      </w:r>
      <w:proofErr w:type="gramStart"/>
      <w:r>
        <w:rPr>
          <w:rFonts w:ascii="Times New Roman" w:hAnsi="Times New Roman" w:cs="Times New Roman"/>
          <w:sz w:val="28"/>
          <w:szCs w:val="28"/>
        </w:rPr>
        <w:t>,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-», если не владеют, «?», если сомневаются в имеющейся информации. В столбце «примечание» делают заметки по теме. </w:t>
      </w:r>
    </w:p>
    <w:p w:rsidR="00AC0609" w:rsidRDefault="00AC0609" w:rsidP="00F516E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таблицы групповое обсуждение имеющейся информации. Все присутствующие участвуют в беседе.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Проподаватели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задают вопросы, комментируют, выясняют наиболее сложные пункты таблицы. </w:t>
      </w:r>
    </w:p>
    <w:p w:rsidR="00F516ED" w:rsidRDefault="00AC0609" w:rsidP="00AC060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Суворовец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Илющенко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 взвод 4 роты) подготовил под руководством преподавателей доклад на тему возникновения и развития девизов</w:t>
      </w:r>
      <w:r w:rsidR="00CB0D04">
        <w:rPr>
          <w:rFonts w:ascii="Times New Roman" w:hAnsi="Times New Roman" w:cs="Times New Roman"/>
          <w:sz w:val="28"/>
          <w:szCs w:val="28"/>
        </w:rPr>
        <w:t xml:space="preserve"> (10 мин)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23B8">
        <w:rPr>
          <w:rFonts w:ascii="Times New Roman" w:hAnsi="Times New Roman" w:cs="Times New Roman"/>
          <w:sz w:val="28"/>
          <w:szCs w:val="28"/>
        </w:rPr>
        <w:t xml:space="preserve">Суворовцы заслушивают доклад.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C0609">
        <w:rPr>
          <w:rFonts w:ascii="Times New Roman" w:hAnsi="Times New Roman" w:cs="Times New Roman"/>
          <w:sz w:val="28"/>
          <w:szCs w:val="28"/>
        </w:rPr>
        <w:t>Толковые словари дают следующие определения понятия «девиз»: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1.</w:t>
      </w:r>
      <w:r w:rsidRPr="00AC0609">
        <w:rPr>
          <w:rFonts w:ascii="Times New Roman" w:hAnsi="Times New Roman" w:cs="Times New Roman"/>
          <w:sz w:val="28"/>
          <w:szCs w:val="28"/>
        </w:rPr>
        <w:tab/>
        <w:t>краткое изречение на щите или гербе;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2.</w:t>
      </w:r>
      <w:r w:rsidRPr="00AC0609">
        <w:rPr>
          <w:rFonts w:ascii="Times New Roman" w:hAnsi="Times New Roman" w:cs="Times New Roman"/>
          <w:sz w:val="28"/>
          <w:szCs w:val="28"/>
        </w:rPr>
        <w:tab/>
        <w:t>изречение, выражаю</w:t>
      </w:r>
      <w:r>
        <w:rPr>
          <w:rFonts w:ascii="Times New Roman" w:hAnsi="Times New Roman" w:cs="Times New Roman"/>
          <w:sz w:val="28"/>
          <w:szCs w:val="28"/>
        </w:rPr>
        <w:t xml:space="preserve">щее руководящую идею, цель.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3.</w:t>
      </w:r>
      <w:r w:rsidRPr="00AC0609">
        <w:rPr>
          <w:rFonts w:ascii="Times New Roman" w:hAnsi="Times New Roman" w:cs="Times New Roman"/>
          <w:sz w:val="28"/>
          <w:szCs w:val="28"/>
        </w:rPr>
        <w:tab/>
        <w:t>Краткое изречение, обычно выражающее руководящую иде</w:t>
      </w:r>
      <w:r>
        <w:rPr>
          <w:rFonts w:ascii="Times New Roman" w:hAnsi="Times New Roman" w:cs="Times New Roman"/>
          <w:sz w:val="28"/>
          <w:szCs w:val="28"/>
        </w:rPr>
        <w:t xml:space="preserve">ю поведения или деятельности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4.</w:t>
      </w:r>
      <w:r w:rsidRPr="00AC0609">
        <w:rPr>
          <w:rFonts w:ascii="Times New Roman" w:hAnsi="Times New Roman" w:cs="Times New Roman"/>
          <w:sz w:val="28"/>
          <w:szCs w:val="28"/>
        </w:rPr>
        <w:tab/>
        <w:t>Как видно из приведенных определений, они практически идентичны, т.е. «девиз» - это краткое изречение, выражающее руководящую идею и побуждающее к действию. В связи с этим следует разграничить  понятия «девиз», «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» и «лозунг». Слово «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» происходит от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гаэльского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sluagh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— «армия, войско» и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ghairm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— «крик; вопль». Шотландские и ирландские кланы имели свои собственные боевые крики, с которыми кидались в драку. В настоящее время имеет следующее определение: «фраза, специально придуманная </w:t>
      </w:r>
      <w:r w:rsidRPr="00AC0609">
        <w:rPr>
          <w:rFonts w:ascii="Times New Roman" w:hAnsi="Times New Roman" w:cs="Times New Roman"/>
          <w:sz w:val="28"/>
          <w:szCs w:val="28"/>
        </w:rPr>
        <w:lastRenderedPageBreak/>
        <w:t>для рекламы какого-</w:t>
      </w:r>
      <w:r>
        <w:rPr>
          <w:rFonts w:ascii="Times New Roman" w:hAnsi="Times New Roman" w:cs="Times New Roman"/>
          <w:sz w:val="28"/>
          <w:szCs w:val="28"/>
        </w:rPr>
        <w:t>либо товара, услуги и т.д.»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т.е. приобрело утилитарное предназначение.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5.</w:t>
      </w:r>
      <w:r w:rsidRPr="00AC0609">
        <w:rPr>
          <w:rFonts w:ascii="Times New Roman" w:hAnsi="Times New Roman" w:cs="Times New Roman"/>
          <w:sz w:val="28"/>
          <w:szCs w:val="28"/>
        </w:rPr>
        <w:tab/>
        <w:t xml:space="preserve">«Лозунг» - призыв поддержать идею, требование, партию.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Лозунг содержит призыв к чему-ли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AC0609">
        <w:rPr>
          <w:rFonts w:ascii="Times New Roman" w:hAnsi="Times New Roman" w:cs="Times New Roman"/>
          <w:sz w:val="28"/>
          <w:szCs w:val="28"/>
        </w:rPr>
        <w:t>, т.е. мы можем сделать вывод, что «девиз» - это краткое изречение, а «лозунг» - призыв к поддержке, «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» - обращение-призыв к потенциальным клиентам.</w:t>
      </w:r>
      <w:proofErr w:type="gramEnd"/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Происхождение девизов относится к древним временам. Они существуют с античных времен и первоначально демонстрировали цели и жизненные принципы представителей рода, служили напоминанием о подвигах предков и побуждали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новым. Считается, что первый воинский девиз родился в Древнем Риме: «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Ave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Caesar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moriturite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salutant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!» («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Идущие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на смерть приветствуют тебя, о Цезарь!») Позаимствовав лозунг у выходящих на арену гладиаторов, так стали говорить уходящие на войну легионеры. Латинские девизы стали основой для девизов ряда европейских стран.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Девиз – одна из составляющих частей герба или знамени. Термин «девиз» образован от латинского слова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devidere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, перевод которого «разделять», что придает этому термину значение «отдельное», «обособленное». Такая смысловая нагрузка определяет место девиза в гербах по отношению ко всем другим элементам. Девиз расположен не на поле щита, а на особом месте – девизной ленте/девизном щитке, порой девиз н</w:t>
      </w:r>
      <w:r>
        <w:rPr>
          <w:rFonts w:ascii="Times New Roman" w:hAnsi="Times New Roman" w:cs="Times New Roman"/>
          <w:sz w:val="28"/>
          <w:szCs w:val="28"/>
        </w:rPr>
        <w:t>аписан на девизной кайме</w:t>
      </w:r>
      <w:r w:rsidRPr="00AC06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Развитие девизы получили в Средние века, во времена крестовых походов. Это были боевые кличи, которые призывали рыцарей к битве и победе над врагом.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609">
        <w:rPr>
          <w:rFonts w:ascii="Times New Roman" w:hAnsi="Times New Roman" w:cs="Times New Roman"/>
          <w:sz w:val="28"/>
          <w:szCs w:val="28"/>
        </w:rPr>
        <w:t xml:space="preserve">Многие из них превратились в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династические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и даже государственные девизы, сохранившиеся и поныне. Личные и родовые девизы развивались в Европе как элемент герба уже с XIII – XIV веков, расцвет пришелся на XVIII век. К этому времени насчитывалось 12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0609">
        <w:rPr>
          <w:rFonts w:ascii="Times New Roman" w:hAnsi="Times New Roman" w:cs="Times New Roman"/>
          <w:sz w:val="28"/>
          <w:szCs w:val="28"/>
        </w:rPr>
        <w:t xml:space="preserve">девизов, каждая из которых обладала своими особыми признаками в зависимости от принадлежности девиза к определенной категории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девизовладельцев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. Так различают: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1. личные девизы;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родовые девизы</w:t>
      </w:r>
      <w:r w:rsidRPr="00AC0609">
        <w:rPr>
          <w:rFonts w:ascii="Times New Roman" w:hAnsi="Times New Roman" w:cs="Times New Roman"/>
          <w:sz w:val="28"/>
          <w:szCs w:val="28"/>
        </w:rPr>
        <w:t>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государственные девизы</w:t>
      </w:r>
      <w:r w:rsidRPr="00AC0609">
        <w:rPr>
          <w:rFonts w:ascii="Times New Roman" w:hAnsi="Times New Roman" w:cs="Times New Roman"/>
          <w:sz w:val="28"/>
          <w:szCs w:val="28"/>
        </w:rPr>
        <w:t>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4. девизы глав государств (постоянные и личностные);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lastRenderedPageBreak/>
        <w:t>5. девизы церковных иерархов;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6. девизы монашеских орденов и монастырские девизы;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7. девизы городов;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8. областные девизы исторических провинций и утративших самостоятельность древних государств, а также девизы национальных автономий;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9. боевые кличи;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10. воинские девизы частей и соединений (ра</w:t>
      </w:r>
      <w:r>
        <w:rPr>
          <w:rFonts w:ascii="Times New Roman" w:hAnsi="Times New Roman" w:cs="Times New Roman"/>
          <w:sz w:val="28"/>
          <w:szCs w:val="28"/>
        </w:rPr>
        <w:t>сположены на штандартах)</w:t>
      </w:r>
      <w:r w:rsidRPr="00AC0609">
        <w:rPr>
          <w:rFonts w:ascii="Times New Roman" w:hAnsi="Times New Roman" w:cs="Times New Roman"/>
          <w:sz w:val="28"/>
          <w:szCs w:val="28"/>
        </w:rPr>
        <w:t>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11. орденские девизы и девизы на медалях;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12. корпоративные девизы (цехов,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союзов, обществ и т.п.)</w:t>
      </w:r>
      <w:r w:rsidRPr="00AC0609">
        <w:rPr>
          <w:rFonts w:ascii="Times New Roman" w:hAnsi="Times New Roman" w:cs="Times New Roman"/>
          <w:sz w:val="28"/>
          <w:szCs w:val="28"/>
        </w:rPr>
        <w:t>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Будучи ограниченными в пространстве, девизы представляют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собои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краткие изречения, которым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свои</w:t>
      </w:r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>ственна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определенная структура.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 xml:space="preserve">Исходя из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структурнои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классификации девизы делятся</w:t>
      </w:r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на следующие группы.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1. Девиз – текст-слово,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выраженныи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глаголом в повелительном наклонении.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2. Девиз - текст-словосочетание. Для него характерно многообразие комбинации</w:t>
      </w:r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. Наиболее частотны комбинации типа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N+and+N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3. Девиз – текст-предложение. Такие, в свою очередь, можно подразделить на: простые утвердительные,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0609">
        <w:rPr>
          <w:rFonts w:ascii="Times New Roman" w:hAnsi="Times New Roman" w:cs="Times New Roman"/>
          <w:sz w:val="28"/>
          <w:szCs w:val="28"/>
        </w:rPr>
        <w:t>сложносочинѐнные</w:t>
      </w:r>
      <w:proofErr w:type="spellEnd"/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сложноподчинѐнные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в изъявительном наклонении, побудительные.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Девизы делятся на три группы по своей форме: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1) фигурные девизы (девизы-картинки, эмблемы);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2) словесные девизы (идея, зафиксированная в краткой, сжатой, лаконичной форме, в виде афоризма, меткого изречения, или лаконичного призыва, передающего глубокую или поучительную идею, избранную в качестве жизненного кредо или основного направления деятельности тем или иным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девизовладельцем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>: отдельным лицом, учреждением, партией, городом или государством);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lastRenderedPageBreak/>
        <w:t>3) сочетание фигурного и словесного девизов, где один поясняет другой и оба неразрывно связаны смыслом, содержанием.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Армия — неотъемлемая часть общества, объединяющая людей, выполняющих социально значимую функцию защиты государства, исторически отличающаяся сложившимся образом жизни, отношений и поведения, специфическими моральными и духовными ценностями.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Военная служба – это особый вид государственной службы, связанный с защитой Отечества. Воины искони олицетворяли собой лучшие черты нашего народа: мужество, порядочность, честь, благородство.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Воинская честь всегда была присуща войску и составляла его характерную черту во все исторические эпохи. В отличие от понятия чести вообще воинская честь - честь коллективная, так как ею обладает не один человек, а коллектив - армия. Всем известны и такие понятия, как честь полка, честь батареи, честь роты.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 xml:space="preserve">Воинская честь во все времена составляла важнейшее духовное качество офицера. Понятие чести восходит к истории Российской империи, когда офицеры представляли собой особое сословие и являлись носителями воинской чести. Неукоснительно следовать девизу "Жизнь - Отечеству, честь - никому!" - являлось основным нравственным принципом в офицерской среде. </w:t>
      </w:r>
    </w:p>
    <w:p w:rsidR="00AC0609" w:rsidRP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609">
        <w:rPr>
          <w:rFonts w:ascii="Times New Roman" w:hAnsi="Times New Roman" w:cs="Times New Roman"/>
          <w:sz w:val="28"/>
          <w:szCs w:val="28"/>
        </w:rPr>
        <w:t>Главному лозунгу суворовцев, нахимовцев и кадет России "Жизнь - Отечеству, честь - никому!", который был взят от кадет Русских императорских корпусов, уже более 300 лет.</w:t>
      </w:r>
    </w:p>
    <w:p w:rsidR="00AC0609" w:rsidRDefault="00AC0609" w:rsidP="00AC060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0609">
        <w:rPr>
          <w:rFonts w:ascii="Times New Roman" w:hAnsi="Times New Roman" w:cs="Times New Roman"/>
          <w:sz w:val="28"/>
          <w:szCs w:val="28"/>
        </w:rPr>
        <w:t>России</w:t>
      </w:r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армия, как и любая армия в мире, не может обходиться без девизов, главное назначение которых — поддерживать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боевои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дух воинов, вдохновлять их на подвиги, воспитывать волю к победе. Чтобы найти отклик в душах военнослужащих, они должны лаконично, образно, доступно и в то же время предельно эмоционально выражать очень важные для каждого солдата идеи, ради которых 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 xml:space="preserve">имеет смысл осваивать 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армеи</w:t>
      </w:r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>скую</w:t>
      </w:r>
      <w:proofErr w:type="spellEnd"/>
      <w:proofErr w:type="gramEnd"/>
      <w:r w:rsidRPr="00AC0609">
        <w:rPr>
          <w:rFonts w:ascii="Times New Roman" w:hAnsi="Times New Roman" w:cs="Times New Roman"/>
          <w:sz w:val="28"/>
          <w:szCs w:val="28"/>
        </w:rPr>
        <w:t xml:space="preserve"> жизнь и идти на риск. У Русской императорской армии был девиз, и наши предки знали, за что и за кого идут сражаться - «За Бога, Царя и Отечество!».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Лозунговыи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состав армии России не остается постоянным. С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однои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стороны, он не порывает связи со старыми традициями, с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другои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— непрерывно пополняется неологизмами — лозунгами, девизами и призывами, отражающими новые реалии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общественнои</w:t>
      </w:r>
      <w:proofErr w:type="spellEnd"/>
      <w:r w:rsidRPr="00AC0609">
        <w:rPr>
          <w:rFonts w:ascii="Cambria Math" w:hAnsi="Cambria Math" w:cs="Cambria Math"/>
          <w:sz w:val="28"/>
          <w:szCs w:val="28"/>
        </w:rPr>
        <w:t>̆</w:t>
      </w:r>
      <w:r w:rsidRPr="00AC0609">
        <w:rPr>
          <w:rFonts w:ascii="Times New Roman" w:hAnsi="Times New Roman" w:cs="Times New Roman"/>
          <w:sz w:val="28"/>
          <w:szCs w:val="28"/>
        </w:rPr>
        <w:t xml:space="preserve"> жизни России и изменения во взглядах ее </w:t>
      </w:r>
      <w:r w:rsidRPr="00AC0609">
        <w:rPr>
          <w:rFonts w:ascii="Times New Roman" w:hAnsi="Times New Roman" w:cs="Times New Roman"/>
          <w:sz w:val="28"/>
          <w:szCs w:val="28"/>
        </w:rPr>
        <w:lastRenderedPageBreak/>
        <w:t xml:space="preserve">граждан. Источниками девизов  могут быть крылатые </w:t>
      </w:r>
      <w:proofErr w:type="spellStart"/>
      <w:r w:rsidRPr="00AC0609">
        <w:rPr>
          <w:rFonts w:ascii="Times New Roman" w:hAnsi="Times New Roman" w:cs="Times New Roman"/>
          <w:sz w:val="28"/>
          <w:szCs w:val="28"/>
        </w:rPr>
        <w:t>выраженияиз</w:t>
      </w:r>
      <w:proofErr w:type="spellEnd"/>
      <w:r w:rsidRPr="00AC0609">
        <w:rPr>
          <w:rFonts w:ascii="Times New Roman" w:hAnsi="Times New Roman" w:cs="Times New Roman"/>
          <w:sz w:val="28"/>
          <w:szCs w:val="28"/>
        </w:rPr>
        <w:t xml:space="preserve">  античных времен, фрагменты из произведений выдающихся поэтов и прозаиков, изречения ярких исторических личностей — политических и государственных лидеров, прославленных полководцев, ученых, национальных героев. Но чаще всего авторство девизов установить не удается, т.к. в своем большинстве они являются плодами коллективного творчества армейских коллективов</w:t>
      </w:r>
      <w:proofErr w:type="gramStart"/>
      <w:r w:rsidRPr="00AC06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C0609" w:rsidRDefault="00AC0609" w:rsidP="00AC060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предлагают суворовцам список девизов</w:t>
      </w:r>
      <w:r w:rsidR="00CB0D04">
        <w:rPr>
          <w:rFonts w:ascii="Times New Roman" w:hAnsi="Times New Roman" w:cs="Times New Roman"/>
          <w:sz w:val="28"/>
          <w:szCs w:val="28"/>
        </w:rPr>
        <w:t xml:space="preserve"> (все девизы даны на русском языке)</w:t>
      </w:r>
      <w:r>
        <w:rPr>
          <w:rFonts w:ascii="Times New Roman" w:hAnsi="Times New Roman" w:cs="Times New Roman"/>
          <w:sz w:val="28"/>
          <w:szCs w:val="28"/>
        </w:rPr>
        <w:t xml:space="preserve"> и дают задание маркировать девиз как девиз, принадлежащий 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СССР или странам-союзницам</w:t>
      </w:r>
      <w:r w:rsidR="00CB0D04">
        <w:rPr>
          <w:rFonts w:ascii="Times New Roman" w:hAnsi="Times New Roman" w:cs="Times New Roman"/>
          <w:sz w:val="28"/>
          <w:szCs w:val="28"/>
        </w:rPr>
        <w:t>. Обсуждают и проверяют правильность выполнения задания всей группой (10 мин)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D04" w:rsidRDefault="00CB0D04" w:rsidP="00AC060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предложенному списку девизов суворовцы подбирают перевод из списка (5 мин).</w:t>
      </w:r>
    </w:p>
    <w:p w:rsidR="00CB0D04" w:rsidRDefault="00CB0D04" w:rsidP="00AC060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работы на образовательном лектории. Заполнение таблицы:</w:t>
      </w:r>
    </w:p>
    <w:tbl>
      <w:tblPr>
        <w:tblStyle w:val="a3"/>
        <w:tblW w:w="0" w:type="auto"/>
        <w:tblInd w:w="720" w:type="dxa"/>
        <w:tblLook w:val="04A0"/>
      </w:tblPr>
      <w:tblGrid>
        <w:gridCol w:w="2954"/>
        <w:gridCol w:w="2969"/>
        <w:gridCol w:w="2928"/>
      </w:tblGrid>
      <w:tr w:rsidR="00CB0D04" w:rsidTr="00CB0D04">
        <w:tc>
          <w:tcPr>
            <w:tcW w:w="3190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«ЗНАЮ»…</w:t>
            </w:r>
          </w:p>
        </w:tc>
        <w:tc>
          <w:tcPr>
            <w:tcW w:w="3190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«УЗНАЛ»…</w:t>
            </w:r>
          </w:p>
        </w:tc>
        <w:tc>
          <w:tcPr>
            <w:tcW w:w="3191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«ХОЧУ УЗНАТЬ»</w:t>
            </w:r>
          </w:p>
        </w:tc>
      </w:tr>
      <w:tr w:rsidR="00CB0D04" w:rsidTr="00CB0D04">
        <w:tc>
          <w:tcPr>
            <w:tcW w:w="3190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B0D04" w:rsidRDefault="00CB0D04" w:rsidP="00CB0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0D04" w:rsidRPr="00F516ED" w:rsidRDefault="00CB0D04" w:rsidP="00CB0D0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B0D04" w:rsidRPr="00F516ED" w:rsidSect="003E7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13315"/>
    <w:multiLevelType w:val="hybridMultilevel"/>
    <w:tmpl w:val="B2446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56E69"/>
    <w:rsid w:val="00004810"/>
    <w:rsid w:val="003E7C33"/>
    <w:rsid w:val="00514115"/>
    <w:rsid w:val="00556E69"/>
    <w:rsid w:val="006D61C4"/>
    <w:rsid w:val="007723B8"/>
    <w:rsid w:val="008752E1"/>
    <w:rsid w:val="00AC0609"/>
    <w:rsid w:val="00CB0D04"/>
    <w:rsid w:val="00D06146"/>
    <w:rsid w:val="00F51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69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6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D04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9161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a0583</dc:creator>
  <cp:keywords/>
  <dc:description/>
  <cp:lastModifiedBy>пользователь</cp:lastModifiedBy>
  <cp:revision>2</cp:revision>
  <dcterms:created xsi:type="dcterms:W3CDTF">2020-02-11T05:05:00Z</dcterms:created>
  <dcterms:modified xsi:type="dcterms:W3CDTF">2023-05-21T17:11:00Z</dcterms:modified>
</cp:coreProperties>
</file>