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23" w:rsidRPr="0090797F" w:rsidRDefault="00E3345C" w:rsidP="00D66DD6">
      <w:pPr>
        <w:spacing w:after="0" w:line="240" w:lineRule="auto"/>
        <w:jc w:val="center"/>
        <w:rPr>
          <w:rFonts w:ascii="Times New Roman" w:hAnsi="Times New Roman" w:cs="Times New Roman"/>
          <w:sz w:val="20"/>
          <w:szCs w:val="20"/>
        </w:rPr>
      </w:pPr>
      <w:r w:rsidRPr="0090797F">
        <w:rPr>
          <w:rFonts w:ascii="Times New Roman" w:hAnsi="Times New Roman" w:cs="Times New Roman"/>
          <w:sz w:val="20"/>
          <w:szCs w:val="20"/>
        </w:rPr>
        <w:t xml:space="preserve">УССУРИЙСКИЙ ФИЛИАЛ КРАЕВОГО ГОСУДАРСТВЕННОГО </w:t>
      </w:r>
    </w:p>
    <w:p w:rsidR="00E3345C" w:rsidRPr="0090797F" w:rsidRDefault="00E3345C" w:rsidP="00D66DD6">
      <w:pPr>
        <w:spacing w:after="0" w:line="240" w:lineRule="auto"/>
        <w:jc w:val="center"/>
        <w:rPr>
          <w:rFonts w:ascii="Times New Roman" w:hAnsi="Times New Roman" w:cs="Times New Roman"/>
          <w:sz w:val="20"/>
          <w:szCs w:val="20"/>
        </w:rPr>
      </w:pPr>
      <w:r w:rsidRPr="0090797F">
        <w:rPr>
          <w:rFonts w:ascii="Times New Roman" w:hAnsi="Times New Roman" w:cs="Times New Roman"/>
          <w:sz w:val="20"/>
          <w:szCs w:val="20"/>
        </w:rPr>
        <w:t>БЮДЖЕТНОГОПРОФЕССИОНАЛЬНОГО ОБРАЗОВАТЕЛЬНОГО УЧРЕЖДЕНИЯ</w:t>
      </w:r>
    </w:p>
    <w:p w:rsidR="009E3B2F" w:rsidRPr="0090797F" w:rsidRDefault="00E3345C" w:rsidP="00D66DD6">
      <w:pPr>
        <w:spacing w:after="0" w:line="240" w:lineRule="auto"/>
        <w:jc w:val="center"/>
        <w:rPr>
          <w:rFonts w:ascii="Times New Roman" w:hAnsi="Times New Roman" w:cs="Times New Roman"/>
          <w:sz w:val="20"/>
          <w:szCs w:val="20"/>
        </w:rPr>
      </w:pPr>
      <w:r w:rsidRPr="0090797F">
        <w:rPr>
          <w:rFonts w:ascii="Times New Roman" w:hAnsi="Times New Roman" w:cs="Times New Roman"/>
          <w:sz w:val="20"/>
          <w:szCs w:val="20"/>
        </w:rPr>
        <w:t>«ВЛАДИВОСТОКСКИЙ БАЗОВЫЙ МЕДИЦИНСКИЙ КОЛЛЕДЖ»</w:t>
      </w:r>
    </w:p>
    <w:p w:rsidR="009C459F" w:rsidRPr="0090797F" w:rsidRDefault="009C459F" w:rsidP="009C459F">
      <w:pPr>
        <w:pStyle w:val="af"/>
        <w:jc w:val="center"/>
        <w:rPr>
          <w:rFonts w:ascii="Times New Roman" w:hAnsi="Times New Roman"/>
          <w:sz w:val="20"/>
          <w:szCs w:val="20"/>
        </w:rPr>
      </w:pPr>
      <w:r w:rsidRPr="0090797F">
        <w:rPr>
          <w:rFonts w:ascii="Times New Roman" w:hAnsi="Times New Roman"/>
          <w:sz w:val="20"/>
          <w:szCs w:val="20"/>
        </w:rPr>
        <w:t>(Уссурийский филиал КГБПОУ «ВБМК»)</w:t>
      </w: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E3345C" w:rsidRDefault="00E3345C" w:rsidP="00D66DD6">
      <w:pPr>
        <w:spacing w:after="0" w:line="360" w:lineRule="auto"/>
        <w:rPr>
          <w:rFonts w:ascii="Times New Roman" w:hAnsi="Times New Roman" w:cs="Times New Roman"/>
        </w:rPr>
      </w:pPr>
    </w:p>
    <w:p w:rsidR="00D66DD6" w:rsidRDefault="00D66DD6" w:rsidP="00D66DD6">
      <w:pPr>
        <w:tabs>
          <w:tab w:val="left" w:pos="360"/>
        </w:tabs>
        <w:suppressAutoHyphens/>
        <w:spacing w:after="0" w:line="240" w:lineRule="auto"/>
        <w:ind w:firstLine="709"/>
        <w:jc w:val="center"/>
        <w:rPr>
          <w:rFonts w:ascii="Times New Roman" w:hAnsi="Times New Roman" w:cs="Times New Roman"/>
          <w:bCs/>
          <w:sz w:val="32"/>
          <w:szCs w:val="32"/>
        </w:rPr>
      </w:pPr>
      <w:r>
        <w:rPr>
          <w:rFonts w:ascii="Times New Roman" w:hAnsi="Times New Roman" w:cs="Times New Roman"/>
          <w:bCs/>
          <w:sz w:val="32"/>
          <w:szCs w:val="32"/>
        </w:rPr>
        <w:t>УЧЕБНО-ИССЛЕДОВАТЕЛЬСКАЯ РАБОТА</w:t>
      </w:r>
    </w:p>
    <w:p w:rsidR="009C459F" w:rsidRDefault="009C459F" w:rsidP="00D66DD6">
      <w:pPr>
        <w:tabs>
          <w:tab w:val="left" w:pos="360"/>
        </w:tabs>
        <w:suppressAutoHyphens/>
        <w:spacing w:after="0" w:line="240" w:lineRule="auto"/>
        <w:ind w:firstLine="709"/>
        <w:jc w:val="center"/>
        <w:rPr>
          <w:rFonts w:ascii="Times New Roman" w:hAnsi="Times New Roman" w:cs="Times New Roman"/>
          <w:bCs/>
          <w:sz w:val="32"/>
          <w:szCs w:val="32"/>
        </w:rPr>
      </w:pPr>
    </w:p>
    <w:p w:rsidR="009C459F" w:rsidRDefault="009C459F" w:rsidP="00D66DD6">
      <w:pPr>
        <w:tabs>
          <w:tab w:val="left" w:pos="360"/>
        </w:tabs>
        <w:suppressAutoHyphens/>
        <w:spacing w:after="0" w:line="240" w:lineRule="auto"/>
        <w:ind w:firstLine="709"/>
        <w:jc w:val="center"/>
        <w:rPr>
          <w:rFonts w:ascii="Times New Roman" w:hAnsi="Times New Roman" w:cs="Times New Roman"/>
          <w:bCs/>
          <w:sz w:val="32"/>
          <w:szCs w:val="32"/>
        </w:rPr>
      </w:pPr>
    </w:p>
    <w:p w:rsidR="00D66DD6" w:rsidRPr="00D66DD6" w:rsidRDefault="00D66DD6" w:rsidP="00D66DD6">
      <w:pPr>
        <w:tabs>
          <w:tab w:val="left" w:pos="360"/>
        </w:tabs>
        <w:suppressAutoHyphens/>
        <w:spacing w:after="0" w:line="240" w:lineRule="auto"/>
        <w:ind w:firstLine="709"/>
        <w:jc w:val="center"/>
        <w:rPr>
          <w:rFonts w:ascii="Times New Roman" w:hAnsi="Times New Roman" w:cs="Times New Roman"/>
          <w:b/>
          <w:bCs/>
          <w:sz w:val="36"/>
          <w:szCs w:val="32"/>
        </w:rPr>
      </w:pPr>
    </w:p>
    <w:p w:rsidR="00E3345C" w:rsidRPr="00D66DD6" w:rsidRDefault="00E3345C" w:rsidP="00D66DD6">
      <w:pPr>
        <w:spacing w:after="0" w:line="360" w:lineRule="auto"/>
        <w:jc w:val="center"/>
        <w:rPr>
          <w:rFonts w:ascii="Times New Roman" w:hAnsi="Times New Roman" w:cs="Times New Roman"/>
          <w:b/>
          <w:sz w:val="32"/>
        </w:rPr>
      </w:pPr>
      <w:r w:rsidRPr="00D66DD6">
        <w:rPr>
          <w:rFonts w:ascii="Times New Roman" w:hAnsi="Times New Roman" w:cs="Times New Roman"/>
          <w:b/>
          <w:sz w:val="32"/>
        </w:rPr>
        <w:t>ГЛАЗ – УДИВИТЕЛЬНЫЙ ДАР ПРИРОДЫ</w:t>
      </w: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D66DD6" w:rsidRDefault="00D66DD6" w:rsidP="00D66DD6">
      <w:pPr>
        <w:widowControl w:val="0"/>
        <w:tabs>
          <w:tab w:val="left" w:pos="360"/>
          <w:tab w:val="left" w:pos="851"/>
        </w:tabs>
        <w:suppressAutoHyphens/>
        <w:spacing w:after="0" w:line="240" w:lineRule="auto"/>
        <w:rPr>
          <w:rFonts w:ascii="Times New Roman" w:hAnsi="Times New Roman" w:cs="Times New Roman"/>
          <w:i/>
          <w:sz w:val="20"/>
          <w:szCs w:val="20"/>
        </w:rPr>
      </w:pPr>
      <w:r>
        <w:rPr>
          <w:rFonts w:ascii="Times New Roman" w:hAnsi="Times New Roman" w:cs="Times New Roman"/>
          <w:sz w:val="28"/>
          <w:szCs w:val="28"/>
        </w:rPr>
        <w:t>ОП 02. Анатомия и физиология человека</w:t>
      </w:r>
    </w:p>
    <w:p w:rsidR="00D66DD6" w:rsidRDefault="00D66DD6"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E3345C" w:rsidRDefault="00E3345C" w:rsidP="00E3345C">
      <w:pPr>
        <w:spacing w:after="0" w:line="360" w:lineRule="auto"/>
        <w:jc w:val="center"/>
        <w:rPr>
          <w:rFonts w:ascii="Times New Roman" w:hAnsi="Times New Roman" w:cs="Times New Roman"/>
        </w:rPr>
      </w:pPr>
    </w:p>
    <w:p w:rsidR="00D66DD6" w:rsidRDefault="00D66DD6" w:rsidP="00F23055">
      <w:pPr>
        <w:spacing w:after="0" w:line="360" w:lineRule="auto"/>
        <w:rPr>
          <w:rFonts w:ascii="Times New Roman" w:hAnsi="Times New Roman" w:cs="Times New Roman"/>
        </w:rPr>
      </w:pPr>
    </w:p>
    <w:p w:rsidR="00D66DD6" w:rsidRDefault="00D66DD6" w:rsidP="00E3345C">
      <w:pPr>
        <w:spacing w:after="0" w:line="360" w:lineRule="auto"/>
        <w:jc w:val="center"/>
        <w:rPr>
          <w:rFonts w:ascii="Times New Roman" w:hAnsi="Times New Roman" w:cs="Times New Roman"/>
        </w:rPr>
      </w:pPr>
    </w:p>
    <w:p w:rsidR="00D66DD6" w:rsidRPr="0060148E" w:rsidRDefault="00D66DD6" w:rsidP="00F23055">
      <w:pPr>
        <w:spacing w:after="0" w:line="240" w:lineRule="auto"/>
        <w:jc w:val="right"/>
        <w:rPr>
          <w:rFonts w:ascii="Times New Roman" w:hAnsi="Times New Roman" w:cs="Times New Roman"/>
          <w:sz w:val="28"/>
          <w:szCs w:val="24"/>
        </w:rPr>
      </w:pPr>
      <w:r w:rsidRPr="0060148E">
        <w:rPr>
          <w:rFonts w:ascii="Times New Roman" w:hAnsi="Times New Roman" w:cs="Times New Roman"/>
          <w:sz w:val="28"/>
          <w:szCs w:val="24"/>
        </w:rPr>
        <w:t>Выполнили студентки:</w:t>
      </w:r>
    </w:p>
    <w:p w:rsidR="00D66DD6" w:rsidRPr="0060148E" w:rsidRDefault="00D66DD6" w:rsidP="00F23055">
      <w:pPr>
        <w:spacing w:after="0" w:line="240" w:lineRule="auto"/>
        <w:jc w:val="right"/>
        <w:rPr>
          <w:rFonts w:ascii="Times New Roman" w:hAnsi="Times New Roman" w:cs="Times New Roman"/>
          <w:sz w:val="28"/>
          <w:szCs w:val="24"/>
        </w:rPr>
      </w:pPr>
      <w:r w:rsidRPr="0060148E">
        <w:rPr>
          <w:rFonts w:ascii="Times New Roman" w:hAnsi="Times New Roman" w:cs="Times New Roman"/>
          <w:sz w:val="28"/>
          <w:szCs w:val="24"/>
        </w:rPr>
        <w:t>Кошкина Юлия Андреевна</w:t>
      </w:r>
    </w:p>
    <w:p w:rsidR="00D66DD6" w:rsidRPr="0060148E" w:rsidRDefault="00D66DD6" w:rsidP="00F23055">
      <w:pPr>
        <w:spacing w:after="0" w:line="240" w:lineRule="auto"/>
        <w:jc w:val="right"/>
        <w:rPr>
          <w:rFonts w:ascii="Times New Roman" w:hAnsi="Times New Roman" w:cs="Times New Roman"/>
          <w:sz w:val="28"/>
          <w:szCs w:val="24"/>
        </w:rPr>
      </w:pPr>
      <w:r w:rsidRPr="0060148E">
        <w:rPr>
          <w:rFonts w:ascii="Times New Roman" w:hAnsi="Times New Roman" w:cs="Times New Roman"/>
          <w:sz w:val="28"/>
          <w:szCs w:val="24"/>
        </w:rPr>
        <w:t>Яворская Дарья Андреевна</w:t>
      </w:r>
    </w:p>
    <w:p w:rsidR="00D66DD6" w:rsidRPr="0060148E" w:rsidRDefault="00D66DD6" w:rsidP="00F23055">
      <w:pPr>
        <w:spacing w:after="0" w:line="240" w:lineRule="auto"/>
        <w:jc w:val="right"/>
        <w:rPr>
          <w:rFonts w:ascii="Times New Roman" w:hAnsi="Times New Roman" w:cs="Times New Roman"/>
          <w:sz w:val="28"/>
          <w:szCs w:val="24"/>
        </w:rPr>
      </w:pPr>
      <w:r w:rsidRPr="0060148E">
        <w:rPr>
          <w:rFonts w:ascii="Times New Roman" w:hAnsi="Times New Roman" w:cs="Times New Roman"/>
          <w:sz w:val="28"/>
          <w:szCs w:val="24"/>
        </w:rPr>
        <w:t>2 курса 231 группы</w:t>
      </w:r>
    </w:p>
    <w:p w:rsidR="00D66DD6" w:rsidRPr="0060148E" w:rsidRDefault="00D66DD6" w:rsidP="00F23055">
      <w:pPr>
        <w:spacing w:after="0" w:line="240" w:lineRule="auto"/>
        <w:jc w:val="right"/>
        <w:rPr>
          <w:rFonts w:ascii="Times New Roman" w:hAnsi="Times New Roman" w:cs="Times New Roman"/>
          <w:sz w:val="28"/>
          <w:szCs w:val="24"/>
        </w:rPr>
      </w:pPr>
      <w:r w:rsidRPr="0060148E">
        <w:rPr>
          <w:rFonts w:ascii="Times New Roman" w:hAnsi="Times New Roman" w:cs="Times New Roman"/>
          <w:sz w:val="28"/>
          <w:szCs w:val="24"/>
        </w:rPr>
        <w:t>Специальность:</w:t>
      </w:r>
    </w:p>
    <w:p w:rsidR="00D66DD6" w:rsidRPr="0060148E" w:rsidRDefault="00D66DD6" w:rsidP="00F23055">
      <w:pPr>
        <w:spacing w:after="0" w:line="240" w:lineRule="auto"/>
        <w:jc w:val="right"/>
        <w:rPr>
          <w:rFonts w:ascii="Times New Roman" w:hAnsi="Times New Roman" w:cs="Times New Roman"/>
          <w:sz w:val="28"/>
          <w:szCs w:val="24"/>
        </w:rPr>
      </w:pPr>
      <w:r w:rsidRPr="0060148E">
        <w:rPr>
          <w:rFonts w:ascii="Times New Roman" w:hAnsi="Times New Roman" w:cs="Times New Roman"/>
          <w:sz w:val="28"/>
          <w:szCs w:val="24"/>
        </w:rPr>
        <w:t>3.32.02.01 «Сестринское дело»</w:t>
      </w:r>
    </w:p>
    <w:p w:rsidR="00D66DD6" w:rsidRPr="0060148E" w:rsidRDefault="00206C80" w:rsidP="00F23055">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Руководитель</w:t>
      </w:r>
      <w:r w:rsidR="00F23055" w:rsidRPr="0060148E">
        <w:rPr>
          <w:rFonts w:ascii="Times New Roman" w:hAnsi="Times New Roman" w:cs="Times New Roman"/>
          <w:sz w:val="28"/>
          <w:szCs w:val="24"/>
        </w:rPr>
        <w:t>: М.А.Кузьмич</w:t>
      </w:r>
    </w:p>
    <w:p w:rsidR="00F23055" w:rsidRPr="00F23055" w:rsidRDefault="00F23055" w:rsidP="00F23055">
      <w:pPr>
        <w:spacing w:after="0" w:line="240" w:lineRule="auto"/>
        <w:jc w:val="right"/>
        <w:rPr>
          <w:rFonts w:ascii="Times New Roman" w:hAnsi="Times New Roman" w:cs="Times New Roman"/>
          <w:sz w:val="24"/>
          <w:szCs w:val="24"/>
        </w:rPr>
      </w:pPr>
    </w:p>
    <w:tbl>
      <w:tblPr>
        <w:tblStyle w:val="a3"/>
        <w:tblW w:w="1667" w:type="pct"/>
        <w:tblLook w:val="04A0" w:firstRow="1" w:lastRow="0" w:firstColumn="1" w:lastColumn="0" w:noHBand="0" w:noVBand="1"/>
      </w:tblPr>
      <w:tblGrid>
        <w:gridCol w:w="3380"/>
      </w:tblGrid>
      <w:tr w:rsidR="00FC1B23" w:rsidRPr="00F23055" w:rsidTr="00FC1B23">
        <w:tc>
          <w:tcPr>
            <w:tcW w:w="5000" w:type="pct"/>
            <w:tcBorders>
              <w:top w:val="nil"/>
              <w:left w:val="nil"/>
              <w:bottom w:val="nil"/>
              <w:right w:val="nil"/>
            </w:tcBorders>
          </w:tcPr>
          <w:p w:rsidR="00FC1B23" w:rsidRPr="00F23055" w:rsidRDefault="00FC1B23" w:rsidP="00F23055">
            <w:pPr>
              <w:jc w:val="right"/>
              <w:rPr>
                <w:rFonts w:ascii="Times New Roman" w:hAnsi="Times New Roman" w:cs="Times New Roman"/>
                <w:sz w:val="24"/>
                <w:szCs w:val="24"/>
              </w:rPr>
            </w:pPr>
          </w:p>
        </w:tc>
      </w:tr>
    </w:tbl>
    <w:p w:rsidR="00D66DD6" w:rsidRDefault="00D66DD6" w:rsidP="00F23055">
      <w:pPr>
        <w:tabs>
          <w:tab w:val="left" w:pos="6195"/>
          <w:tab w:val="right" w:pos="9355"/>
        </w:tabs>
        <w:spacing w:after="0" w:line="360" w:lineRule="auto"/>
        <w:rPr>
          <w:rFonts w:ascii="Times New Roman" w:hAnsi="Times New Roman" w:cs="Times New Roman"/>
        </w:rPr>
      </w:pPr>
    </w:p>
    <w:p w:rsidR="00FC1B23" w:rsidRDefault="00FC1B23" w:rsidP="00F23055">
      <w:pPr>
        <w:tabs>
          <w:tab w:val="left" w:pos="6195"/>
          <w:tab w:val="right" w:pos="9355"/>
        </w:tabs>
        <w:spacing w:after="0" w:line="360" w:lineRule="auto"/>
        <w:rPr>
          <w:rFonts w:ascii="Times New Roman" w:hAnsi="Times New Roman" w:cs="Times New Roman"/>
        </w:rPr>
      </w:pPr>
    </w:p>
    <w:p w:rsidR="00FC1B23" w:rsidRDefault="00FC1B23" w:rsidP="00F23055">
      <w:pPr>
        <w:tabs>
          <w:tab w:val="left" w:pos="6195"/>
          <w:tab w:val="right" w:pos="9355"/>
        </w:tabs>
        <w:spacing w:after="0" w:line="360" w:lineRule="auto"/>
        <w:rPr>
          <w:rFonts w:ascii="Times New Roman" w:hAnsi="Times New Roman" w:cs="Times New Roman"/>
        </w:rPr>
      </w:pPr>
    </w:p>
    <w:p w:rsidR="00FC1B23" w:rsidRDefault="00FC1B23" w:rsidP="00F23055">
      <w:pPr>
        <w:tabs>
          <w:tab w:val="left" w:pos="6195"/>
          <w:tab w:val="right" w:pos="9355"/>
        </w:tabs>
        <w:spacing w:after="0" w:line="360" w:lineRule="auto"/>
        <w:rPr>
          <w:rFonts w:ascii="Times New Roman" w:hAnsi="Times New Roman" w:cs="Times New Roman"/>
        </w:rPr>
      </w:pPr>
    </w:p>
    <w:p w:rsidR="00FC1B23" w:rsidRDefault="00FC1B23" w:rsidP="00F23055">
      <w:pPr>
        <w:tabs>
          <w:tab w:val="left" w:pos="6195"/>
          <w:tab w:val="right" w:pos="9355"/>
        </w:tabs>
        <w:spacing w:after="0" w:line="360" w:lineRule="auto"/>
        <w:rPr>
          <w:rFonts w:ascii="Times New Roman" w:hAnsi="Times New Roman" w:cs="Times New Roman"/>
        </w:rPr>
      </w:pPr>
    </w:p>
    <w:p w:rsidR="00D66DD6" w:rsidRPr="00FC1B23" w:rsidRDefault="00F23055" w:rsidP="00D66DD6">
      <w:pPr>
        <w:spacing w:after="0" w:line="360" w:lineRule="auto"/>
        <w:jc w:val="center"/>
        <w:rPr>
          <w:rFonts w:ascii="Times New Roman" w:hAnsi="Times New Roman" w:cs="Times New Roman"/>
          <w:sz w:val="24"/>
          <w:szCs w:val="24"/>
        </w:rPr>
      </w:pPr>
      <w:r w:rsidRPr="00FC1B23">
        <w:rPr>
          <w:rFonts w:ascii="Times New Roman" w:hAnsi="Times New Roman" w:cs="Times New Roman"/>
          <w:sz w:val="24"/>
          <w:szCs w:val="24"/>
        </w:rPr>
        <w:t>Уссурийск</w:t>
      </w:r>
    </w:p>
    <w:p w:rsidR="00A311F9" w:rsidRPr="00FC1B23" w:rsidRDefault="00F23055" w:rsidP="00FC1B23">
      <w:pPr>
        <w:spacing w:after="0" w:line="360" w:lineRule="auto"/>
        <w:jc w:val="center"/>
        <w:rPr>
          <w:rFonts w:ascii="Times New Roman" w:hAnsi="Times New Roman" w:cs="Times New Roman"/>
          <w:sz w:val="24"/>
          <w:szCs w:val="24"/>
        </w:rPr>
      </w:pPr>
      <w:r w:rsidRPr="00FC1B23">
        <w:rPr>
          <w:rFonts w:ascii="Times New Roman" w:hAnsi="Times New Roman" w:cs="Times New Roman"/>
          <w:sz w:val="24"/>
          <w:szCs w:val="24"/>
        </w:rPr>
        <w:t>2023</w:t>
      </w:r>
      <w:r>
        <w:rPr>
          <w:rFonts w:ascii="Times New Roman" w:hAnsi="Times New Roman" w:cs="Times New Roman"/>
        </w:rPr>
        <w:br w:type="page"/>
      </w:r>
    </w:p>
    <w:sdt>
      <w:sdtPr>
        <w:rPr>
          <w:rFonts w:asciiTheme="minorHAnsi" w:eastAsiaTheme="minorEastAsia" w:hAnsiTheme="minorHAnsi" w:cstheme="minorBidi"/>
          <w:color w:val="auto"/>
          <w:sz w:val="22"/>
          <w:szCs w:val="22"/>
        </w:rPr>
        <w:id w:val="-58168924"/>
        <w:docPartObj>
          <w:docPartGallery w:val="Table of Contents"/>
          <w:docPartUnique/>
        </w:docPartObj>
      </w:sdtPr>
      <w:sdtEndPr>
        <w:rPr>
          <w:rFonts w:ascii="Times New Roman" w:hAnsi="Times New Roman" w:cs="Times New Roman"/>
          <w:bCs/>
          <w:sz w:val="28"/>
          <w:szCs w:val="28"/>
        </w:rPr>
      </w:sdtEndPr>
      <w:sdtContent>
        <w:p w:rsidR="0063608F" w:rsidRPr="0063608F" w:rsidRDefault="00A311F9" w:rsidP="0063608F">
          <w:pPr>
            <w:pStyle w:val="a6"/>
            <w:jc w:val="center"/>
            <w:rPr>
              <w:rFonts w:ascii="Times New Roman" w:hAnsi="Times New Roman" w:cs="Times New Roman"/>
              <w:color w:val="000000" w:themeColor="text1"/>
            </w:rPr>
          </w:pPr>
          <w:r w:rsidRPr="00A311F9">
            <w:rPr>
              <w:rFonts w:ascii="Times New Roman" w:hAnsi="Times New Roman" w:cs="Times New Roman"/>
              <w:color w:val="000000" w:themeColor="text1"/>
            </w:rPr>
            <w:t>Оглавление</w:t>
          </w:r>
        </w:p>
        <w:p w:rsidR="00E275D9" w:rsidRPr="00E275D9" w:rsidRDefault="00813BE3">
          <w:pPr>
            <w:pStyle w:val="11"/>
            <w:rPr>
              <w:rFonts w:ascii="Times New Roman" w:hAnsi="Times New Roman" w:cs="Times New Roman"/>
              <w:noProof/>
              <w:sz w:val="28"/>
              <w:szCs w:val="28"/>
            </w:rPr>
          </w:pPr>
          <w:r w:rsidRPr="00E275D9">
            <w:rPr>
              <w:rFonts w:ascii="Times New Roman" w:hAnsi="Times New Roman" w:cs="Times New Roman"/>
              <w:color w:val="000000" w:themeColor="text1"/>
              <w:sz w:val="28"/>
              <w:szCs w:val="28"/>
            </w:rPr>
            <w:fldChar w:fldCharType="begin"/>
          </w:r>
          <w:r w:rsidR="00A311F9" w:rsidRPr="00E275D9">
            <w:rPr>
              <w:rFonts w:ascii="Times New Roman" w:hAnsi="Times New Roman" w:cs="Times New Roman"/>
              <w:color w:val="000000" w:themeColor="text1"/>
              <w:sz w:val="28"/>
              <w:szCs w:val="28"/>
            </w:rPr>
            <w:instrText xml:space="preserve"> TOC \o "1-3" \h \z \u </w:instrText>
          </w:r>
          <w:r w:rsidRPr="00E275D9">
            <w:rPr>
              <w:rFonts w:ascii="Times New Roman" w:hAnsi="Times New Roman" w:cs="Times New Roman"/>
              <w:color w:val="000000" w:themeColor="text1"/>
              <w:sz w:val="28"/>
              <w:szCs w:val="28"/>
            </w:rPr>
            <w:fldChar w:fldCharType="separate"/>
          </w:r>
          <w:hyperlink w:anchor="_Toc134209849" w:history="1">
            <w:r w:rsidR="00E275D9" w:rsidRPr="00E275D9">
              <w:rPr>
                <w:rStyle w:val="a7"/>
                <w:rFonts w:ascii="Times New Roman" w:hAnsi="Times New Roman" w:cs="Times New Roman"/>
                <w:noProof/>
                <w:sz w:val="28"/>
                <w:szCs w:val="28"/>
              </w:rPr>
              <w:t>Введение</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_Toc134209849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3</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11"/>
            <w:rPr>
              <w:rFonts w:ascii="Times New Roman" w:hAnsi="Times New Roman" w:cs="Times New Roman"/>
              <w:noProof/>
              <w:sz w:val="28"/>
              <w:szCs w:val="28"/>
            </w:rPr>
          </w:pPr>
          <w:hyperlink w:anchor="_Toc134209850" w:history="1">
            <w:r w:rsidR="00E275D9" w:rsidRPr="00E275D9">
              <w:rPr>
                <w:rStyle w:val="a7"/>
                <w:rFonts w:ascii="Times New Roman" w:eastAsia="Times New Roman" w:hAnsi="Times New Roman" w:cs="Times New Roman"/>
                <w:noProof/>
                <w:sz w:val="28"/>
                <w:szCs w:val="28"/>
              </w:rPr>
              <w:t>1. Теоретическая часть</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_Toc134209850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5</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21"/>
            <w:tabs>
              <w:tab w:val="right" w:leader="dot" w:pos="9912"/>
            </w:tabs>
            <w:rPr>
              <w:rFonts w:ascii="Times New Roman" w:hAnsi="Times New Roman" w:cs="Times New Roman"/>
              <w:noProof/>
              <w:sz w:val="28"/>
              <w:szCs w:val="28"/>
            </w:rPr>
          </w:pPr>
          <w:hyperlink w:anchor="_Toc134209851" w:history="1">
            <w:r w:rsidR="00E275D9" w:rsidRPr="00E275D9">
              <w:rPr>
                <w:rStyle w:val="a7"/>
                <w:rFonts w:ascii="Times New Roman" w:eastAsia="Times New Roman" w:hAnsi="Times New Roman" w:cs="Times New Roman"/>
                <w:noProof/>
                <w:sz w:val="28"/>
                <w:szCs w:val="28"/>
              </w:rPr>
              <w:t>1. 1. Строение органа глаза</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_Toc134209851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5</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21"/>
            <w:tabs>
              <w:tab w:val="right" w:leader="dot" w:pos="9912"/>
            </w:tabs>
            <w:rPr>
              <w:rFonts w:ascii="Times New Roman" w:hAnsi="Times New Roman" w:cs="Times New Roman"/>
              <w:noProof/>
              <w:sz w:val="28"/>
              <w:szCs w:val="28"/>
            </w:rPr>
          </w:pPr>
          <w:hyperlink w:anchor="_Toc134209852" w:history="1">
            <w:r w:rsidR="00E275D9" w:rsidRPr="00E275D9">
              <w:rPr>
                <w:rStyle w:val="a7"/>
                <w:rFonts w:ascii="Times New Roman" w:hAnsi="Times New Roman" w:cs="Times New Roman"/>
                <w:noProof/>
                <w:sz w:val="28"/>
                <w:szCs w:val="28"/>
              </w:rPr>
              <w:t>1. 2. Зрение и его свойства</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_Toc134209852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7</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21"/>
            <w:tabs>
              <w:tab w:val="right" w:leader="dot" w:pos="9912"/>
            </w:tabs>
            <w:rPr>
              <w:rFonts w:ascii="Times New Roman" w:hAnsi="Times New Roman" w:cs="Times New Roman"/>
              <w:noProof/>
              <w:sz w:val="28"/>
              <w:szCs w:val="28"/>
            </w:rPr>
          </w:pPr>
          <w:hyperlink w:anchor="_Toc134209853" w:history="1">
            <w:r w:rsidR="00E275D9" w:rsidRPr="00E275D9">
              <w:rPr>
                <w:rStyle w:val="a7"/>
                <w:rFonts w:ascii="Times New Roman" w:eastAsia="Times New Roman" w:hAnsi="Times New Roman" w:cs="Times New Roman"/>
                <w:noProof/>
                <w:sz w:val="28"/>
                <w:szCs w:val="28"/>
              </w:rPr>
              <w:t>1. 3. Этапы зрительного процесса.</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_Toc134209853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9</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21"/>
            <w:tabs>
              <w:tab w:val="right" w:leader="dot" w:pos="9912"/>
            </w:tabs>
            <w:rPr>
              <w:rFonts w:ascii="Times New Roman" w:hAnsi="Times New Roman" w:cs="Times New Roman"/>
              <w:noProof/>
              <w:sz w:val="28"/>
              <w:szCs w:val="28"/>
            </w:rPr>
          </w:pPr>
          <w:hyperlink w:anchor="_Toc134209854" w:history="1">
            <w:r w:rsidR="00E275D9" w:rsidRPr="00E275D9">
              <w:rPr>
                <w:rStyle w:val="a7"/>
                <w:rFonts w:ascii="Times New Roman" w:hAnsi="Times New Roman" w:cs="Times New Roman"/>
                <w:bCs/>
                <w:noProof/>
                <w:sz w:val="28"/>
                <w:szCs w:val="28"/>
              </w:rPr>
              <w:t>1. 4. Наиболее вредные влияющие на зрение факторы</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_Toc134209854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9</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21"/>
            <w:tabs>
              <w:tab w:val="right" w:leader="dot" w:pos="9912"/>
            </w:tabs>
            <w:rPr>
              <w:rFonts w:ascii="Times New Roman" w:hAnsi="Times New Roman" w:cs="Times New Roman"/>
              <w:noProof/>
              <w:sz w:val="28"/>
              <w:szCs w:val="28"/>
            </w:rPr>
          </w:pPr>
          <w:hyperlink w:anchor="_Toc134209855" w:history="1">
            <w:r w:rsidR="00E275D9" w:rsidRPr="00E275D9">
              <w:rPr>
                <w:rStyle w:val="a7"/>
                <w:rFonts w:ascii="Times New Roman" w:hAnsi="Times New Roman" w:cs="Times New Roman"/>
                <w:bCs/>
                <w:noProof/>
                <w:sz w:val="28"/>
                <w:szCs w:val="28"/>
              </w:rPr>
              <w:t>1. 5. Болезни, возникающие при длительной и регулярной работе за компьютером.</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_Toc134209855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10</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11"/>
            <w:rPr>
              <w:rFonts w:ascii="Times New Roman" w:hAnsi="Times New Roman" w:cs="Times New Roman"/>
              <w:noProof/>
              <w:sz w:val="28"/>
              <w:szCs w:val="28"/>
            </w:rPr>
          </w:pPr>
          <w:hyperlink w:anchor="_Toc134209856" w:history="1">
            <w:r w:rsidR="00E275D9" w:rsidRPr="00E275D9">
              <w:rPr>
                <w:rStyle w:val="a7"/>
                <w:rFonts w:ascii="Times New Roman" w:hAnsi="Times New Roman" w:cs="Times New Roman"/>
                <w:noProof/>
                <w:sz w:val="28"/>
                <w:szCs w:val="28"/>
              </w:rPr>
              <w:t>2. Практическая часть</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_Toc134209856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12</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11"/>
            <w:rPr>
              <w:rFonts w:ascii="Times New Roman" w:hAnsi="Times New Roman" w:cs="Times New Roman"/>
              <w:noProof/>
              <w:sz w:val="28"/>
              <w:szCs w:val="28"/>
            </w:rPr>
          </w:pPr>
          <w:hyperlink w:anchor="_Toc134209857" w:history="1">
            <w:r w:rsidR="00E275D9" w:rsidRPr="00E275D9">
              <w:rPr>
                <w:rStyle w:val="a7"/>
                <w:rFonts w:ascii="Times New Roman" w:hAnsi="Times New Roman" w:cs="Times New Roman"/>
                <w:noProof/>
                <w:sz w:val="28"/>
                <w:szCs w:val="28"/>
              </w:rPr>
              <w:t>Заключение</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_Toc134209857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19</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11"/>
            <w:rPr>
              <w:rFonts w:ascii="Times New Roman" w:hAnsi="Times New Roman" w:cs="Times New Roman"/>
              <w:noProof/>
              <w:sz w:val="28"/>
              <w:szCs w:val="28"/>
            </w:rPr>
          </w:pPr>
          <w:hyperlink w:anchor="_Toc134209858" w:history="1">
            <w:r w:rsidR="00E275D9" w:rsidRPr="00E275D9">
              <w:rPr>
                <w:rStyle w:val="a7"/>
                <w:rFonts w:ascii="Times New Roman" w:hAnsi="Times New Roman" w:cs="Times New Roman"/>
                <w:noProof/>
                <w:sz w:val="28"/>
                <w:szCs w:val="28"/>
              </w:rPr>
              <w:t>Список использованных источников</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_Toc134209858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22</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11"/>
            <w:rPr>
              <w:rFonts w:ascii="Times New Roman" w:hAnsi="Times New Roman" w:cs="Times New Roman"/>
              <w:noProof/>
              <w:sz w:val="28"/>
              <w:szCs w:val="28"/>
            </w:rPr>
          </w:pPr>
          <w:hyperlink w:anchor="_Toc134209859" w:history="1">
            <w:r w:rsidR="00E275D9" w:rsidRPr="00E275D9">
              <w:rPr>
                <w:rStyle w:val="a7"/>
                <w:rFonts w:ascii="Times New Roman" w:eastAsia="Times New Roman" w:hAnsi="Times New Roman" w:cs="Times New Roman"/>
                <w:noProof/>
                <w:sz w:val="28"/>
                <w:szCs w:val="28"/>
              </w:rPr>
              <w:t>Приложение А</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_Toc134209859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23</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11"/>
            <w:rPr>
              <w:rFonts w:ascii="Times New Roman" w:hAnsi="Times New Roman" w:cs="Times New Roman"/>
              <w:noProof/>
              <w:sz w:val="28"/>
              <w:szCs w:val="28"/>
            </w:rPr>
          </w:pPr>
          <w:hyperlink w:anchor="_Toc134209860" w:history="1">
            <w:r w:rsidR="00E275D9" w:rsidRPr="00E275D9">
              <w:rPr>
                <w:rStyle w:val="a7"/>
                <w:rFonts w:ascii="Times New Roman" w:hAnsi="Times New Roman" w:cs="Times New Roman"/>
                <w:noProof/>
                <w:sz w:val="28"/>
                <w:szCs w:val="28"/>
              </w:rPr>
              <w:t>Приложение Б</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_Toc134209860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25</w:t>
            </w:r>
            <w:r w:rsidR="00E275D9" w:rsidRPr="00E275D9">
              <w:rPr>
                <w:rFonts w:ascii="Times New Roman" w:hAnsi="Times New Roman" w:cs="Times New Roman"/>
                <w:noProof/>
                <w:webHidden/>
                <w:sz w:val="28"/>
                <w:szCs w:val="28"/>
              </w:rPr>
              <w:fldChar w:fldCharType="end"/>
            </w:r>
          </w:hyperlink>
        </w:p>
        <w:p w:rsidR="00E275D9" w:rsidRPr="00E275D9" w:rsidRDefault="00247DC9">
          <w:pPr>
            <w:pStyle w:val="11"/>
            <w:rPr>
              <w:rFonts w:ascii="Times New Roman" w:hAnsi="Times New Roman" w:cs="Times New Roman"/>
              <w:noProof/>
              <w:sz w:val="28"/>
              <w:szCs w:val="28"/>
            </w:rPr>
          </w:pPr>
          <w:hyperlink w:anchor="_Toc134209861" w:history="1">
            <w:r w:rsidR="00E275D9" w:rsidRPr="00E275D9">
              <w:rPr>
                <w:rStyle w:val="a7"/>
                <w:rFonts w:ascii="Times New Roman" w:hAnsi="Times New Roman" w:cs="Times New Roman"/>
                <w:noProof/>
                <w:sz w:val="28"/>
                <w:szCs w:val="28"/>
              </w:rPr>
              <w:t>Приложение В</w:t>
            </w:r>
            <w:r w:rsidR="00E275D9" w:rsidRPr="00E275D9">
              <w:rPr>
                <w:rFonts w:ascii="Times New Roman" w:hAnsi="Times New Roman" w:cs="Times New Roman"/>
                <w:noProof/>
                <w:webHidden/>
                <w:sz w:val="28"/>
                <w:szCs w:val="28"/>
              </w:rPr>
              <w:tab/>
            </w:r>
            <w:r w:rsidR="00E275D9" w:rsidRPr="00E275D9">
              <w:rPr>
                <w:rFonts w:ascii="Times New Roman" w:hAnsi="Times New Roman" w:cs="Times New Roman"/>
                <w:noProof/>
                <w:webHidden/>
                <w:sz w:val="28"/>
                <w:szCs w:val="28"/>
              </w:rPr>
              <w:fldChar w:fldCharType="begin"/>
            </w:r>
            <w:r w:rsidR="00E275D9" w:rsidRPr="00E275D9">
              <w:rPr>
                <w:rFonts w:ascii="Times New Roman" w:hAnsi="Times New Roman" w:cs="Times New Roman"/>
                <w:noProof/>
                <w:webHidden/>
                <w:sz w:val="28"/>
                <w:szCs w:val="28"/>
              </w:rPr>
              <w:instrText xml:space="preserve"> PAGEREF _Toc134209861 \h </w:instrText>
            </w:r>
            <w:r w:rsidR="00E275D9" w:rsidRPr="00E275D9">
              <w:rPr>
                <w:rFonts w:ascii="Times New Roman" w:hAnsi="Times New Roman" w:cs="Times New Roman"/>
                <w:noProof/>
                <w:webHidden/>
                <w:sz w:val="28"/>
                <w:szCs w:val="28"/>
              </w:rPr>
            </w:r>
            <w:r w:rsidR="00E275D9" w:rsidRPr="00E275D9">
              <w:rPr>
                <w:rFonts w:ascii="Times New Roman" w:hAnsi="Times New Roman" w:cs="Times New Roman"/>
                <w:noProof/>
                <w:webHidden/>
                <w:sz w:val="28"/>
                <w:szCs w:val="28"/>
              </w:rPr>
              <w:fldChar w:fldCharType="separate"/>
            </w:r>
            <w:r w:rsidR="00E275D9" w:rsidRPr="00E275D9">
              <w:rPr>
                <w:rFonts w:ascii="Times New Roman" w:hAnsi="Times New Roman" w:cs="Times New Roman"/>
                <w:noProof/>
                <w:webHidden/>
                <w:sz w:val="28"/>
                <w:szCs w:val="28"/>
              </w:rPr>
              <w:t>26</w:t>
            </w:r>
            <w:r w:rsidR="00E275D9" w:rsidRPr="00E275D9">
              <w:rPr>
                <w:rFonts w:ascii="Times New Roman" w:hAnsi="Times New Roman" w:cs="Times New Roman"/>
                <w:noProof/>
                <w:webHidden/>
                <w:sz w:val="28"/>
                <w:szCs w:val="28"/>
              </w:rPr>
              <w:fldChar w:fldCharType="end"/>
            </w:r>
          </w:hyperlink>
        </w:p>
        <w:p w:rsidR="00A311F9" w:rsidRPr="00E275D9" w:rsidRDefault="00813BE3">
          <w:pPr>
            <w:rPr>
              <w:rFonts w:ascii="Times New Roman" w:hAnsi="Times New Roman" w:cs="Times New Roman"/>
              <w:sz w:val="28"/>
              <w:szCs w:val="28"/>
            </w:rPr>
          </w:pPr>
          <w:r w:rsidRPr="00E275D9">
            <w:rPr>
              <w:rFonts w:ascii="Times New Roman" w:hAnsi="Times New Roman" w:cs="Times New Roman"/>
              <w:bCs/>
              <w:color w:val="000000" w:themeColor="text1"/>
              <w:sz w:val="28"/>
              <w:szCs w:val="28"/>
            </w:rPr>
            <w:fldChar w:fldCharType="end"/>
          </w:r>
        </w:p>
      </w:sdtContent>
    </w:sdt>
    <w:p w:rsidR="00F23055" w:rsidRPr="00E275D9" w:rsidRDefault="00A311F9">
      <w:pPr>
        <w:rPr>
          <w:rFonts w:ascii="Times New Roman" w:hAnsi="Times New Roman" w:cs="Times New Roman"/>
          <w:sz w:val="28"/>
          <w:szCs w:val="28"/>
        </w:rPr>
      </w:pPr>
      <w:r w:rsidRPr="00E275D9">
        <w:rPr>
          <w:rFonts w:ascii="Times New Roman" w:hAnsi="Times New Roman" w:cs="Times New Roman"/>
          <w:sz w:val="28"/>
          <w:szCs w:val="28"/>
        </w:rPr>
        <w:br w:type="page"/>
      </w:r>
    </w:p>
    <w:p w:rsidR="00F23055" w:rsidRDefault="00A05450" w:rsidP="00A311F9">
      <w:pPr>
        <w:pStyle w:val="1"/>
        <w:jc w:val="center"/>
        <w:rPr>
          <w:rFonts w:ascii="Times New Roman" w:hAnsi="Times New Roman" w:cs="Times New Roman"/>
          <w:b/>
          <w:color w:val="000000" w:themeColor="text1"/>
          <w:sz w:val="28"/>
          <w:szCs w:val="28"/>
        </w:rPr>
      </w:pPr>
      <w:bookmarkStart w:id="0" w:name="_Toc134209849"/>
      <w:r w:rsidRPr="00A311F9">
        <w:rPr>
          <w:rFonts w:ascii="Times New Roman" w:hAnsi="Times New Roman" w:cs="Times New Roman"/>
          <w:b/>
          <w:color w:val="000000" w:themeColor="text1"/>
          <w:sz w:val="28"/>
          <w:szCs w:val="28"/>
        </w:rPr>
        <w:lastRenderedPageBreak/>
        <w:t>Введение</w:t>
      </w:r>
      <w:bookmarkEnd w:id="0"/>
    </w:p>
    <w:p w:rsidR="00FC1B23" w:rsidRPr="00FC1B23" w:rsidRDefault="00FC1B23" w:rsidP="00FC1B23"/>
    <w:p w:rsidR="00A05450" w:rsidRDefault="00A05450" w:rsidP="003B2D89">
      <w:pPr>
        <w:spacing w:after="0" w:line="360" w:lineRule="auto"/>
        <w:ind w:firstLine="709"/>
        <w:jc w:val="both"/>
        <w:rPr>
          <w:rFonts w:ascii="Times New Roman" w:hAnsi="Times New Roman" w:cs="Times New Roman"/>
          <w:sz w:val="28"/>
        </w:rPr>
      </w:pPr>
      <w:r w:rsidRPr="00A05450">
        <w:rPr>
          <w:rFonts w:ascii="Times New Roman" w:hAnsi="Times New Roman" w:cs="Times New Roman"/>
          <w:sz w:val="28"/>
        </w:rPr>
        <w:t>Глаз человека – удивительный дар природы. Он способен различать тончайшие</w:t>
      </w:r>
      <w:r w:rsidR="0075565C">
        <w:rPr>
          <w:rFonts w:ascii="Times New Roman" w:hAnsi="Times New Roman" w:cs="Times New Roman"/>
          <w:sz w:val="28"/>
        </w:rPr>
        <w:t xml:space="preserve"> </w:t>
      </w:r>
      <w:r w:rsidRPr="00A05450">
        <w:rPr>
          <w:rFonts w:ascii="Times New Roman" w:hAnsi="Times New Roman" w:cs="Times New Roman"/>
          <w:sz w:val="28"/>
        </w:rPr>
        <w:t>оттенки и мельчайшие размеры, хорошо</w:t>
      </w:r>
      <w:r w:rsidR="0063608F">
        <w:rPr>
          <w:rFonts w:ascii="Times New Roman" w:hAnsi="Times New Roman" w:cs="Times New Roman"/>
          <w:sz w:val="28"/>
        </w:rPr>
        <w:t xml:space="preserve"> видеть днем и неплохо ночью. А </w:t>
      </w:r>
      <w:r w:rsidRPr="00A05450">
        <w:rPr>
          <w:rFonts w:ascii="Times New Roman" w:hAnsi="Times New Roman" w:cs="Times New Roman"/>
          <w:sz w:val="28"/>
        </w:rPr>
        <w:t>по</w:t>
      </w:r>
      <w:r w:rsidR="0075565C">
        <w:rPr>
          <w:rFonts w:ascii="Times New Roman" w:hAnsi="Times New Roman" w:cs="Times New Roman"/>
          <w:sz w:val="28"/>
        </w:rPr>
        <w:t xml:space="preserve"> </w:t>
      </w:r>
      <w:r w:rsidRPr="00A05450">
        <w:rPr>
          <w:rFonts w:ascii="Times New Roman" w:hAnsi="Times New Roman" w:cs="Times New Roman"/>
          <w:sz w:val="28"/>
        </w:rPr>
        <w:t>сравнению с глазами животных обладает и большими возможностями. Например,</w:t>
      </w:r>
      <w:r w:rsidR="0075565C">
        <w:rPr>
          <w:rFonts w:ascii="Times New Roman" w:hAnsi="Times New Roman" w:cs="Times New Roman"/>
          <w:sz w:val="28"/>
        </w:rPr>
        <w:t xml:space="preserve"> </w:t>
      </w:r>
      <w:r w:rsidRPr="00A05450">
        <w:rPr>
          <w:rFonts w:ascii="Times New Roman" w:hAnsi="Times New Roman" w:cs="Times New Roman"/>
          <w:sz w:val="28"/>
        </w:rPr>
        <w:t>голубь видит очень далеко, но только днем. Совы и летучие мыши хорошо видят</w:t>
      </w:r>
      <w:r w:rsidR="0075565C">
        <w:rPr>
          <w:rFonts w:ascii="Times New Roman" w:hAnsi="Times New Roman" w:cs="Times New Roman"/>
          <w:sz w:val="28"/>
        </w:rPr>
        <w:t xml:space="preserve"> </w:t>
      </w:r>
      <w:r w:rsidRPr="00A05450">
        <w:rPr>
          <w:rFonts w:ascii="Times New Roman" w:hAnsi="Times New Roman" w:cs="Times New Roman"/>
          <w:sz w:val="28"/>
        </w:rPr>
        <w:t>ночью, но днем они слепы. Многие животные не различают отдельного цвета.</w:t>
      </w:r>
      <w:r w:rsidR="0075565C">
        <w:rPr>
          <w:rFonts w:ascii="Times New Roman" w:hAnsi="Times New Roman" w:cs="Times New Roman"/>
          <w:sz w:val="28"/>
        </w:rPr>
        <w:t xml:space="preserve"> </w:t>
      </w:r>
      <w:r w:rsidRPr="00A05450">
        <w:rPr>
          <w:rFonts w:ascii="Times New Roman" w:hAnsi="Times New Roman" w:cs="Times New Roman"/>
          <w:sz w:val="28"/>
        </w:rPr>
        <w:t>Значение зрения для человека велико. Некоторые ученые говорят, что 70% всей</w:t>
      </w:r>
      <w:r w:rsidR="0075565C">
        <w:rPr>
          <w:rFonts w:ascii="Times New Roman" w:hAnsi="Times New Roman" w:cs="Times New Roman"/>
          <w:sz w:val="28"/>
        </w:rPr>
        <w:t xml:space="preserve"> </w:t>
      </w:r>
      <w:r w:rsidRPr="00A05450">
        <w:rPr>
          <w:rFonts w:ascii="Times New Roman" w:hAnsi="Times New Roman" w:cs="Times New Roman"/>
          <w:sz w:val="28"/>
        </w:rPr>
        <w:t>информации об окружающем нас мире мы получаем с помощью органа зрения.</w:t>
      </w:r>
    </w:p>
    <w:p w:rsidR="00A05450" w:rsidRDefault="00A05450" w:rsidP="003B2D89">
      <w:pPr>
        <w:spacing w:after="0" w:line="360" w:lineRule="auto"/>
        <w:ind w:firstLine="709"/>
        <w:jc w:val="both"/>
        <w:rPr>
          <w:rFonts w:ascii="Times New Roman" w:hAnsi="Times New Roman" w:cs="Times New Roman"/>
          <w:sz w:val="28"/>
        </w:rPr>
      </w:pPr>
      <w:r w:rsidRPr="00A05450">
        <w:rPr>
          <w:rFonts w:ascii="Times New Roman" w:hAnsi="Times New Roman" w:cs="Times New Roman"/>
          <w:sz w:val="28"/>
        </w:rPr>
        <w:t>А. М. Горькому во время болезни пришлось несколько дней пробыть с</w:t>
      </w:r>
      <w:r w:rsidR="0075565C">
        <w:rPr>
          <w:rFonts w:ascii="Times New Roman" w:hAnsi="Times New Roman" w:cs="Times New Roman"/>
          <w:sz w:val="28"/>
        </w:rPr>
        <w:t xml:space="preserve"> </w:t>
      </w:r>
      <w:r w:rsidRPr="00A05450">
        <w:rPr>
          <w:rFonts w:ascii="Times New Roman" w:hAnsi="Times New Roman" w:cs="Times New Roman"/>
          <w:sz w:val="28"/>
        </w:rPr>
        <w:t>повязкой на глазах. О своем состоянии он писал так: «Ничего не может быть</w:t>
      </w:r>
      <w:r w:rsidR="0075565C">
        <w:rPr>
          <w:rFonts w:ascii="Times New Roman" w:hAnsi="Times New Roman" w:cs="Times New Roman"/>
          <w:sz w:val="28"/>
        </w:rPr>
        <w:t xml:space="preserve"> </w:t>
      </w:r>
      <w:r w:rsidRPr="00A05450">
        <w:rPr>
          <w:rFonts w:ascii="Times New Roman" w:hAnsi="Times New Roman" w:cs="Times New Roman"/>
          <w:sz w:val="28"/>
        </w:rPr>
        <w:t>страшнее, как потерять зрение, - это невыразимая обида, она отнимает у человека</w:t>
      </w:r>
      <w:r w:rsidR="0075565C">
        <w:rPr>
          <w:rFonts w:ascii="Times New Roman" w:hAnsi="Times New Roman" w:cs="Times New Roman"/>
          <w:sz w:val="28"/>
        </w:rPr>
        <w:t xml:space="preserve"> </w:t>
      </w:r>
      <w:r w:rsidRPr="00A05450">
        <w:rPr>
          <w:rFonts w:ascii="Times New Roman" w:hAnsi="Times New Roman" w:cs="Times New Roman"/>
          <w:sz w:val="28"/>
        </w:rPr>
        <w:t>девять десятых мира».</w:t>
      </w:r>
    </w:p>
    <w:p w:rsidR="00A05450" w:rsidRDefault="00A05450" w:rsidP="003B2D89">
      <w:pPr>
        <w:shd w:val="clear" w:color="auto" w:fill="FFFFFF"/>
        <w:spacing w:after="0" w:line="360" w:lineRule="auto"/>
        <w:ind w:firstLine="709"/>
        <w:jc w:val="both"/>
        <w:rPr>
          <w:rFonts w:ascii="Times New Roman" w:eastAsia="Times New Roman" w:hAnsi="Times New Roman" w:cs="Times New Roman"/>
          <w:sz w:val="28"/>
          <w:szCs w:val="23"/>
        </w:rPr>
      </w:pPr>
      <w:r w:rsidRPr="00A05450">
        <w:rPr>
          <w:rFonts w:ascii="Times New Roman" w:eastAsia="Times New Roman" w:hAnsi="Times New Roman" w:cs="Times New Roman"/>
          <w:sz w:val="28"/>
          <w:szCs w:val="23"/>
        </w:rPr>
        <w:t>Актуальность нашей работы заключается в значении зрения для человека. В наше время орган зрения подвергается огромным перегрузкам. Наряду с традиционными источниками - газетами, журналами, книгами - появились новые средства информации - самосветящиеся экраны</w:t>
      </w:r>
      <w:r w:rsidR="0075565C">
        <w:rPr>
          <w:rFonts w:ascii="Times New Roman" w:eastAsia="Times New Roman" w:hAnsi="Times New Roman" w:cs="Times New Roman"/>
          <w:sz w:val="28"/>
          <w:szCs w:val="23"/>
        </w:rPr>
        <w:t xml:space="preserve"> </w:t>
      </w:r>
      <w:r w:rsidRPr="00A05450">
        <w:rPr>
          <w:rFonts w:ascii="Times New Roman" w:eastAsia="Times New Roman" w:hAnsi="Times New Roman" w:cs="Times New Roman"/>
          <w:sz w:val="28"/>
          <w:szCs w:val="23"/>
        </w:rPr>
        <w:t>(дисплеи компьютеров, видеотерминалы, телевизоры и т.д.), оказывающие определенное негативное влияние на состояние органа зрения. Все это, несомненно, приводит к перегрузке органа зрения, истощению его резервных возможностей и в конечном итоге к расстройствам и заболеваниям глаза. Не всегда человек задумывается, почему он видит далеко или близко, видит разные цветовые оттенки, видит в темноте или на свету. Нас как будущих медицинских работников заинтересовала эта тема.</w:t>
      </w:r>
      <w:r w:rsidR="0075565C">
        <w:rPr>
          <w:rFonts w:ascii="Times New Roman" w:eastAsia="Times New Roman" w:hAnsi="Times New Roman" w:cs="Times New Roman"/>
          <w:sz w:val="28"/>
          <w:szCs w:val="23"/>
        </w:rPr>
        <w:t xml:space="preserve"> </w:t>
      </w:r>
      <w:r w:rsidR="00D81AFF" w:rsidRPr="00D81AFF">
        <w:rPr>
          <w:rFonts w:ascii="Times New Roman" w:eastAsia="Times New Roman" w:hAnsi="Times New Roman" w:cs="Times New Roman"/>
          <w:sz w:val="28"/>
          <w:szCs w:val="23"/>
        </w:rPr>
        <w:t>Ознакомившись с различной</w:t>
      </w:r>
      <w:r w:rsidR="0075565C">
        <w:rPr>
          <w:rFonts w:ascii="Times New Roman" w:eastAsia="Times New Roman" w:hAnsi="Times New Roman" w:cs="Times New Roman"/>
          <w:sz w:val="28"/>
          <w:szCs w:val="23"/>
        </w:rPr>
        <w:t xml:space="preserve"> </w:t>
      </w:r>
      <w:r w:rsidR="00D81AFF" w:rsidRPr="00D81AFF">
        <w:rPr>
          <w:rFonts w:ascii="Times New Roman" w:eastAsia="Times New Roman" w:hAnsi="Times New Roman" w:cs="Times New Roman"/>
          <w:sz w:val="28"/>
          <w:szCs w:val="23"/>
        </w:rPr>
        <w:t xml:space="preserve">литературой, ответив на вопросы, поставленные </w:t>
      </w:r>
      <w:r w:rsidR="00D81AFF">
        <w:rPr>
          <w:rFonts w:ascii="Times New Roman" w:eastAsia="Times New Roman" w:hAnsi="Times New Roman" w:cs="Times New Roman"/>
          <w:sz w:val="28"/>
          <w:szCs w:val="23"/>
        </w:rPr>
        <w:t>нами, мы</w:t>
      </w:r>
      <w:r w:rsidR="00D81AFF" w:rsidRPr="00D81AFF">
        <w:rPr>
          <w:rFonts w:ascii="Times New Roman" w:eastAsia="Times New Roman" w:hAnsi="Times New Roman" w:cs="Times New Roman"/>
          <w:sz w:val="28"/>
          <w:szCs w:val="23"/>
        </w:rPr>
        <w:t xml:space="preserve"> многое узнал</w:t>
      </w:r>
      <w:r w:rsidR="00D81AFF">
        <w:rPr>
          <w:rFonts w:ascii="Times New Roman" w:eastAsia="Times New Roman" w:hAnsi="Times New Roman" w:cs="Times New Roman"/>
          <w:sz w:val="28"/>
          <w:szCs w:val="23"/>
        </w:rPr>
        <w:t>и. Мы думаем</w:t>
      </w:r>
      <w:r w:rsidR="00D81AFF" w:rsidRPr="00D81AFF">
        <w:rPr>
          <w:rFonts w:ascii="Times New Roman" w:eastAsia="Times New Roman" w:hAnsi="Times New Roman" w:cs="Times New Roman"/>
          <w:sz w:val="28"/>
          <w:szCs w:val="23"/>
        </w:rPr>
        <w:t xml:space="preserve">,что </w:t>
      </w:r>
      <w:r w:rsidR="00D81AFF">
        <w:rPr>
          <w:rFonts w:ascii="Times New Roman" w:eastAsia="Times New Roman" w:hAnsi="Times New Roman" w:cs="Times New Roman"/>
          <w:sz w:val="28"/>
          <w:szCs w:val="23"/>
        </w:rPr>
        <w:t>наша</w:t>
      </w:r>
      <w:r w:rsidR="00D81AFF" w:rsidRPr="00D81AFF">
        <w:rPr>
          <w:rFonts w:ascii="Times New Roman" w:eastAsia="Times New Roman" w:hAnsi="Times New Roman" w:cs="Times New Roman"/>
          <w:sz w:val="28"/>
          <w:szCs w:val="23"/>
        </w:rPr>
        <w:t xml:space="preserve"> работа может быть полезной для окружающих людей.</w:t>
      </w:r>
    </w:p>
    <w:p w:rsidR="003B2D89" w:rsidRDefault="003B2D89" w:rsidP="003B2D89">
      <w:pPr>
        <w:shd w:val="clear" w:color="auto" w:fill="FFFFFF"/>
        <w:spacing w:after="0" w:line="360" w:lineRule="auto"/>
        <w:ind w:firstLine="709"/>
        <w:jc w:val="both"/>
        <w:rPr>
          <w:rFonts w:ascii="Times New Roman" w:eastAsia="Times New Roman" w:hAnsi="Times New Roman" w:cs="Times New Roman"/>
          <w:sz w:val="28"/>
          <w:szCs w:val="23"/>
        </w:rPr>
      </w:pPr>
      <w:r>
        <w:rPr>
          <w:rFonts w:ascii="Times New Roman" w:eastAsia="Times New Roman" w:hAnsi="Times New Roman" w:cs="Times New Roman"/>
          <w:sz w:val="28"/>
          <w:szCs w:val="23"/>
        </w:rPr>
        <w:t>Предмет исследования: глаз.</w:t>
      </w:r>
    </w:p>
    <w:p w:rsidR="003B2D89" w:rsidRDefault="003B2D89" w:rsidP="003B2D89">
      <w:pPr>
        <w:shd w:val="clear" w:color="auto" w:fill="FFFFFF"/>
        <w:spacing w:after="0" w:line="360" w:lineRule="auto"/>
        <w:ind w:firstLine="709"/>
        <w:jc w:val="both"/>
        <w:rPr>
          <w:rFonts w:ascii="Times New Roman" w:eastAsia="Times New Roman" w:hAnsi="Times New Roman" w:cs="Times New Roman"/>
          <w:color w:val="1A1A1A"/>
          <w:sz w:val="28"/>
          <w:szCs w:val="23"/>
        </w:rPr>
      </w:pPr>
      <w:r w:rsidRPr="00A05450">
        <w:rPr>
          <w:rFonts w:ascii="Times New Roman" w:eastAsia="Times New Roman" w:hAnsi="Times New Roman" w:cs="Times New Roman"/>
          <w:bCs/>
          <w:color w:val="1A1A1A"/>
          <w:sz w:val="28"/>
          <w:szCs w:val="23"/>
        </w:rPr>
        <w:t xml:space="preserve">Объект исследования: </w:t>
      </w:r>
      <w:r>
        <w:rPr>
          <w:rFonts w:ascii="Times New Roman" w:eastAsia="Times New Roman" w:hAnsi="Times New Roman" w:cs="Times New Roman"/>
          <w:color w:val="1A1A1A"/>
          <w:sz w:val="28"/>
          <w:szCs w:val="23"/>
        </w:rPr>
        <w:t>болезни органа зрения.</w:t>
      </w:r>
    </w:p>
    <w:p w:rsidR="003B2D89" w:rsidRDefault="003B2D89" w:rsidP="003B2D89">
      <w:pPr>
        <w:shd w:val="clear" w:color="auto" w:fill="FFFFFF"/>
        <w:spacing w:after="0" w:line="360" w:lineRule="auto"/>
        <w:ind w:firstLine="709"/>
        <w:jc w:val="both"/>
        <w:rPr>
          <w:rFonts w:ascii="Times New Roman" w:eastAsia="Times New Roman" w:hAnsi="Times New Roman" w:cs="Times New Roman"/>
          <w:color w:val="1A1A1A"/>
          <w:sz w:val="28"/>
          <w:szCs w:val="23"/>
        </w:rPr>
      </w:pPr>
      <w:r>
        <w:rPr>
          <w:rFonts w:ascii="Times New Roman" w:eastAsia="Times New Roman" w:hAnsi="Times New Roman" w:cs="Times New Roman"/>
          <w:color w:val="1A1A1A"/>
          <w:sz w:val="28"/>
          <w:szCs w:val="23"/>
        </w:rPr>
        <w:t>Продукт исследования: памятка «Как защитить наше зрение?»</w:t>
      </w:r>
    </w:p>
    <w:p w:rsidR="003B2D89" w:rsidRDefault="003B2D89" w:rsidP="003B2D89">
      <w:pPr>
        <w:shd w:val="clear" w:color="auto" w:fill="FFFFFF"/>
        <w:spacing w:after="0" w:line="360" w:lineRule="auto"/>
        <w:ind w:firstLine="709"/>
        <w:jc w:val="both"/>
        <w:rPr>
          <w:rFonts w:ascii="Times New Roman" w:eastAsia="Times New Roman" w:hAnsi="Times New Roman" w:cs="Times New Roman"/>
          <w:sz w:val="28"/>
          <w:szCs w:val="23"/>
        </w:rPr>
      </w:pPr>
    </w:p>
    <w:p w:rsidR="00A05450" w:rsidRPr="00A05450" w:rsidRDefault="00A05450" w:rsidP="003B2D89">
      <w:pPr>
        <w:shd w:val="clear" w:color="auto" w:fill="FFFFFF"/>
        <w:spacing w:after="0" w:line="360" w:lineRule="auto"/>
        <w:ind w:firstLine="709"/>
        <w:jc w:val="both"/>
        <w:rPr>
          <w:rFonts w:ascii="Times New Roman" w:eastAsia="Times New Roman" w:hAnsi="Times New Roman" w:cs="Times New Roman"/>
          <w:color w:val="1A1A1A"/>
          <w:sz w:val="28"/>
          <w:szCs w:val="23"/>
        </w:rPr>
      </w:pPr>
      <w:r w:rsidRPr="00A05450">
        <w:rPr>
          <w:rFonts w:ascii="Times New Roman" w:eastAsia="Times New Roman" w:hAnsi="Times New Roman" w:cs="Times New Roman"/>
          <w:bCs/>
          <w:color w:val="1A1A1A"/>
          <w:sz w:val="28"/>
          <w:szCs w:val="23"/>
        </w:rPr>
        <w:t>Цель</w:t>
      </w:r>
      <w:r w:rsidR="003B2D89">
        <w:rPr>
          <w:rFonts w:ascii="Times New Roman" w:eastAsia="Times New Roman" w:hAnsi="Times New Roman" w:cs="Times New Roman"/>
          <w:color w:val="1A1A1A"/>
          <w:sz w:val="28"/>
          <w:szCs w:val="23"/>
        </w:rPr>
        <w:t>: р</w:t>
      </w:r>
      <w:r w:rsidRPr="00A05450">
        <w:rPr>
          <w:rFonts w:ascii="Times New Roman" w:eastAsia="Times New Roman" w:hAnsi="Times New Roman" w:cs="Times New Roman"/>
          <w:color w:val="1A1A1A"/>
          <w:sz w:val="28"/>
          <w:szCs w:val="23"/>
        </w:rPr>
        <w:t>асширение знаний о функционировании зрительного анализатора, возможных причинах его заболевания, мерах профилактики.</w:t>
      </w:r>
    </w:p>
    <w:p w:rsidR="00A05450" w:rsidRPr="00A05450" w:rsidRDefault="00A05450" w:rsidP="003B2D89">
      <w:pPr>
        <w:shd w:val="clear" w:color="auto" w:fill="FFFFFF"/>
        <w:spacing w:after="0" w:line="360" w:lineRule="auto"/>
        <w:ind w:firstLine="709"/>
        <w:jc w:val="both"/>
        <w:rPr>
          <w:rFonts w:ascii="Times New Roman" w:eastAsia="Times New Roman" w:hAnsi="Times New Roman" w:cs="Times New Roman"/>
          <w:color w:val="1A1A1A"/>
          <w:sz w:val="28"/>
          <w:szCs w:val="23"/>
        </w:rPr>
      </w:pPr>
      <w:r w:rsidRPr="00A05450">
        <w:rPr>
          <w:rFonts w:ascii="Times New Roman" w:eastAsia="Times New Roman" w:hAnsi="Times New Roman" w:cs="Times New Roman"/>
          <w:bCs/>
          <w:color w:val="1A1A1A"/>
          <w:sz w:val="28"/>
          <w:szCs w:val="23"/>
        </w:rPr>
        <w:t>Задачи:</w:t>
      </w:r>
    </w:p>
    <w:p w:rsidR="00A05450" w:rsidRPr="00A05450" w:rsidRDefault="00FC1B23" w:rsidP="003B2D89">
      <w:pPr>
        <w:shd w:val="clear" w:color="auto" w:fill="FFFFFF"/>
        <w:spacing w:after="0" w:line="360" w:lineRule="auto"/>
        <w:ind w:firstLine="709"/>
        <w:jc w:val="both"/>
        <w:rPr>
          <w:rFonts w:ascii="Times New Roman" w:eastAsia="Times New Roman" w:hAnsi="Times New Roman" w:cs="Times New Roman"/>
          <w:color w:val="1A1A1A"/>
          <w:sz w:val="28"/>
          <w:szCs w:val="23"/>
        </w:rPr>
      </w:pPr>
      <w:r>
        <w:rPr>
          <w:rFonts w:ascii="Times New Roman" w:eastAsia="Times New Roman" w:hAnsi="Times New Roman" w:cs="Times New Roman"/>
          <w:color w:val="1A1A1A"/>
          <w:sz w:val="28"/>
          <w:szCs w:val="23"/>
        </w:rPr>
        <w:t>а) п</w:t>
      </w:r>
      <w:r w:rsidR="00A05450" w:rsidRPr="00A05450">
        <w:rPr>
          <w:rFonts w:ascii="Times New Roman" w:eastAsia="Times New Roman" w:hAnsi="Times New Roman" w:cs="Times New Roman"/>
          <w:color w:val="1A1A1A"/>
          <w:sz w:val="28"/>
          <w:szCs w:val="23"/>
        </w:rPr>
        <w:t xml:space="preserve">ознакомиться с анатомией и физиологией </w:t>
      </w:r>
      <w:r>
        <w:rPr>
          <w:rFonts w:ascii="Times New Roman" w:eastAsia="Times New Roman" w:hAnsi="Times New Roman" w:cs="Times New Roman"/>
          <w:color w:val="1A1A1A"/>
          <w:sz w:val="28"/>
          <w:szCs w:val="23"/>
        </w:rPr>
        <w:t>органа зрения;</w:t>
      </w:r>
    </w:p>
    <w:p w:rsidR="00A05450" w:rsidRPr="00A05450" w:rsidRDefault="003B2D89" w:rsidP="003B2D89">
      <w:pPr>
        <w:shd w:val="clear" w:color="auto" w:fill="FFFFFF"/>
        <w:spacing w:after="0" w:line="360" w:lineRule="auto"/>
        <w:ind w:firstLine="709"/>
        <w:jc w:val="both"/>
        <w:rPr>
          <w:rFonts w:ascii="Times New Roman" w:eastAsia="Times New Roman" w:hAnsi="Times New Roman" w:cs="Times New Roman"/>
          <w:color w:val="1A1A1A"/>
          <w:sz w:val="28"/>
          <w:szCs w:val="23"/>
        </w:rPr>
      </w:pPr>
      <w:r>
        <w:rPr>
          <w:rFonts w:ascii="Times New Roman" w:eastAsia="Times New Roman" w:hAnsi="Times New Roman" w:cs="Times New Roman"/>
          <w:color w:val="1A1A1A"/>
          <w:sz w:val="28"/>
          <w:szCs w:val="23"/>
        </w:rPr>
        <w:t>б) в</w:t>
      </w:r>
      <w:r w:rsidR="00A05450" w:rsidRPr="00A05450">
        <w:rPr>
          <w:rFonts w:ascii="Times New Roman" w:eastAsia="Times New Roman" w:hAnsi="Times New Roman" w:cs="Times New Roman"/>
          <w:color w:val="1A1A1A"/>
          <w:sz w:val="28"/>
          <w:szCs w:val="23"/>
        </w:rPr>
        <w:t>ыявить н</w:t>
      </w:r>
      <w:r>
        <w:rPr>
          <w:rFonts w:ascii="Times New Roman" w:eastAsia="Times New Roman" w:hAnsi="Times New Roman" w:cs="Times New Roman"/>
          <w:color w:val="1A1A1A"/>
          <w:sz w:val="28"/>
          <w:szCs w:val="23"/>
        </w:rPr>
        <w:t>аиболее вредные факторы влияния;</w:t>
      </w:r>
    </w:p>
    <w:p w:rsidR="00A05450" w:rsidRPr="00A05450" w:rsidRDefault="003B2D89" w:rsidP="003B2D89">
      <w:pPr>
        <w:shd w:val="clear" w:color="auto" w:fill="FFFFFF"/>
        <w:spacing w:after="0" w:line="360" w:lineRule="auto"/>
        <w:ind w:firstLine="709"/>
        <w:jc w:val="both"/>
        <w:rPr>
          <w:rFonts w:ascii="Times New Roman" w:eastAsia="Times New Roman" w:hAnsi="Times New Roman" w:cs="Times New Roman"/>
          <w:color w:val="1A1A1A"/>
          <w:sz w:val="28"/>
          <w:szCs w:val="23"/>
        </w:rPr>
      </w:pPr>
      <w:r>
        <w:rPr>
          <w:rFonts w:ascii="Times New Roman" w:eastAsia="Times New Roman" w:hAnsi="Times New Roman" w:cs="Times New Roman"/>
          <w:color w:val="1A1A1A"/>
          <w:sz w:val="28"/>
          <w:szCs w:val="23"/>
        </w:rPr>
        <w:t>в) п</w:t>
      </w:r>
      <w:r w:rsidR="00A05450" w:rsidRPr="00A05450">
        <w:rPr>
          <w:rFonts w:ascii="Times New Roman" w:eastAsia="Times New Roman" w:hAnsi="Times New Roman" w:cs="Times New Roman"/>
          <w:color w:val="1A1A1A"/>
          <w:sz w:val="28"/>
          <w:szCs w:val="23"/>
        </w:rPr>
        <w:t>ровести анкетирования с целью выяснения и выявления проблем.</w:t>
      </w:r>
    </w:p>
    <w:p w:rsidR="00A05450" w:rsidRPr="00A05450" w:rsidRDefault="00A05450" w:rsidP="003B2D89">
      <w:pPr>
        <w:shd w:val="clear" w:color="auto" w:fill="FFFFFF"/>
        <w:spacing w:after="0" w:line="360" w:lineRule="auto"/>
        <w:ind w:firstLine="709"/>
        <w:jc w:val="both"/>
        <w:rPr>
          <w:rFonts w:ascii="Times New Roman" w:eastAsia="Times New Roman" w:hAnsi="Times New Roman" w:cs="Times New Roman"/>
          <w:color w:val="1A1A1A"/>
          <w:sz w:val="28"/>
          <w:szCs w:val="23"/>
        </w:rPr>
      </w:pPr>
      <w:r w:rsidRPr="00A05450">
        <w:rPr>
          <w:rFonts w:ascii="Times New Roman" w:eastAsia="Times New Roman" w:hAnsi="Times New Roman" w:cs="Times New Roman"/>
          <w:color w:val="1A1A1A"/>
          <w:sz w:val="28"/>
          <w:szCs w:val="23"/>
        </w:rPr>
        <w:t>Методы исследования:</w:t>
      </w:r>
    </w:p>
    <w:p w:rsidR="00A05450" w:rsidRPr="00D81AFF" w:rsidRDefault="003B2D89" w:rsidP="003B2D89">
      <w:pPr>
        <w:pStyle w:val="a4"/>
        <w:numPr>
          <w:ilvl w:val="0"/>
          <w:numId w:val="3"/>
        </w:numPr>
        <w:shd w:val="clear" w:color="auto" w:fill="FFFFFF"/>
        <w:spacing w:after="0" w:line="360" w:lineRule="auto"/>
        <w:ind w:left="0" w:firstLine="709"/>
        <w:jc w:val="both"/>
        <w:rPr>
          <w:rFonts w:ascii="Times New Roman" w:eastAsia="Times New Roman" w:hAnsi="Times New Roman" w:cs="Times New Roman"/>
          <w:color w:val="1A1A1A"/>
          <w:sz w:val="28"/>
          <w:szCs w:val="23"/>
        </w:rPr>
      </w:pPr>
      <w:r>
        <w:rPr>
          <w:rFonts w:ascii="Times New Roman" w:eastAsia="Times New Roman" w:hAnsi="Times New Roman" w:cs="Times New Roman"/>
          <w:color w:val="1A1A1A"/>
          <w:sz w:val="28"/>
          <w:szCs w:val="23"/>
        </w:rPr>
        <w:t>а</w:t>
      </w:r>
      <w:r w:rsidR="00A05450" w:rsidRPr="00D81AFF">
        <w:rPr>
          <w:rFonts w:ascii="Times New Roman" w:eastAsia="Times New Roman" w:hAnsi="Times New Roman" w:cs="Times New Roman"/>
          <w:color w:val="1A1A1A"/>
          <w:sz w:val="28"/>
          <w:szCs w:val="23"/>
        </w:rPr>
        <w:t>нализ различной литературы;</w:t>
      </w:r>
    </w:p>
    <w:p w:rsidR="00A05450" w:rsidRPr="00D81AFF" w:rsidRDefault="003B2D89" w:rsidP="003B2D89">
      <w:pPr>
        <w:pStyle w:val="a4"/>
        <w:numPr>
          <w:ilvl w:val="0"/>
          <w:numId w:val="3"/>
        </w:numPr>
        <w:shd w:val="clear" w:color="auto" w:fill="FFFFFF"/>
        <w:spacing w:after="0" w:line="360" w:lineRule="auto"/>
        <w:ind w:left="0" w:firstLine="709"/>
        <w:jc w:val="both"/>
        <w:rPr>
          <w:rFonts w:ascii="Times New Roman" w:eastAsia="Times New Roman" w:hAnsi="Times New Roman" w:cs="Times New Roman"/>
          <w:color w:val="1A1A1A"/>
          <w:sz w:val="28"/>
          <w:szCs w:val="23"/>
        </w:rPr>
      </w:pPr>
      <w:r>
        <w:rPr>
          <w:rFonts w:ascii="Times New Roman" w:eastAsia="Times New Roman" w:hAnsi="Times New Roman" w:cs="Times New Roman"/>
          <w:color w:val="1A1A1A"/>
          <w:sz w:val="28"/>
          <w:szCs w:val="23"/>
        </w:rPr>
        <w:t>н</w:t>
      </w:r>
      <w:r w:rsidR="00A05450" w:rsidRPr="00D81AFF">
        <w:rPr>
          <w:rFonts w:ascii="Times New Roman" w:eastAsia="Times New Roman" w:hAnsi="Times New Roman" w:cs="Times New Roman"/>
          <w:color w:val="1A1A1A"/>
          <w:sz w:val="28"/>
          <w:szCs w:val="23"/>
        </w:rPr>
        <w:t>аблюдение;</w:t>
      </w:r>
    </w:p>
    <w:p w:rsidR="00D81AFF" w:rsidRDefault="003B2D89" w:rsidP="003B2D89">
      <w:pPr>
        <w:pStyle w:val="a4"/>
        <w:numPr>
          <w:ilvl w:val="0"/>
          <w:numId w:val="3"/>
        </w:numPr>
        <w:shd w:val="clear" w:color="auto" w:fill="FFFFFF"/>
        <w:spacing w:after="0" w:line="360" w:lineRule="auto"/>
        <w:ind w:left="0" w:firstLine="709"/>
        <w:jc w:val="both"/>
        <w:rPr>
          <w:rFonts w:ascii="Times New Roman" w:eastAsia="Times New Roman" w:hAnsi="Times New Roman" w:cs="Times New Roman"/>
          <w:color w:val="1A1A1A"/>
          <w:sz w:val="28"/>
          <w:szCs w:val="23"/>
        </w:rPr>
      </w:pPr>
      <w:r>
        <w:rPr>
          <w:rFonts w:ascii="Times New Roman" w:eastAsia="Times New Roman" w:hAnsi="Times New Roman" w:cs="Times New Roman"/>
          <w:color w:val="1A1A1A"/>
          <w:sz w:val="28"/>
          <w:szCs w:val="23"/>
        </w:rPr>
        <w:t>а</w:t>
      </w:r>
      <w:r w:rsidR="00D81AFF">
        <w:rPr>
          <w:rFonts w:ascii="Times New Roman" w:eastAsia="Times New Roman" w:hAnsi="Times New Roman" w:cs="Times New Roman"/>
          <w:color w:val="1A1A1A"/>
          <w:sz w:val="28"/>
          <w:szCs w:val="23"/>
        </w:rPr>
        <w:t>нкетирование</w:t>
      </w:r>
      <w:r w:rsidR="00A05450" w:rsidRPr="00D81AFF">
        <w:rPr>
          <w:rFonts w:ascii="Times New Roman" w:eastAsia="Times New Roman" w:hAnsi="Times New Roman" w:cs="Times New Roman"/>
          <w:color w:val="1A1A1A"/>
          <w:sz w:val="28"/>
          <w:szCs w:val="23"/>
        </w:rPr>
        <w:t>.</w:t>
      </w:r>
    </w:p>
    <w:p w:rsidR="00D81AFF" w:rsidRPr="003B2D89" w:rsidRDefault="00D81AFF" w:rsidP="003B2D89">
      <w:pPr>
        <w:pStyle w:val="1"/>
        <w:spacing w:before="0" w:line="360" w:lineRule="auto"/>
        <w:ind w:firstLine="709"/>
        <w:jc w:val="both"/>
        <w:rPr>
          <w:rFonts w:ascii="Times New Roman" w:eastAsia="Times New Roman" w:hAnsi="Times New Roman" w:cs="Times New Roman"/>
          <w:b/>
          <w:color w:val="000000" w:themeColor="text1"/>
          <w:sz w:val="28"/>
        </w:rPr>
      </w:pPr>
      <w:r>
        <w:rPr>
          <w:rFonts w:eastAsia="Times New Roman"/>
        </w:rPr>
        <w:br w:type="page"/>
      </w:r>
      <w:bookmarkStart w:id="1" w:name="_Toc134209850"/>
      <w:r w:rsidR="003B2D89" w:rsidRPr="003B2D89">
        <w:rPr>
          <w:rFonts w:ascii="Times New Roman" w:eastAsia="Times New Roman" w:hAnsi="Times New Roman" w:cs="Times New Roman"/>
          <w:b/>
          <w:color w:val="000000" w:themeColor="text1"/>
          <w:sz w:val="28"/>
        </w:rPr>
        <w:lastRenderedPageBreak/>
        <w:t xml:space="preserve">1. </w:t>
      </w:r>
      <w:r w:rsidR="00FC1B23" w:rsidRPr="003B2D89">
        <w:rPr>
          <w:rFonts w:ascii="Times New Roman" w:eastAsia="Times New Roman" w:hAnsi="Times New Roman" w:cs="Times New Roman"/>
          <w:b/>
          <w:color w:val="000000" w:themeColor="text1"/>
          <w:sz w:val="28"/>
        </w:rPr>
        <w:t>Теоре</w:t>
      </w:r>
      <w:r w:rsidRPr="003B2D89">
        <w:rPr>
          <w:rFonts w:ascii="Times New Roman" w:eastAsia="Times New Roman" w:hAnsi="Times New Roman" w:cs="Times New Roman"/>
          <w:b/>
          <w:color w:val="000000" w:themeColor="text1"/>
          <w:sz w:val="28"/>
        </w:rPr>
        <w:t>тическая часть</w:t>
      </w:r>
      <w:bookmarkEnd w:id="1"/>
      <w:r w:rsidR="003B2D89" w:rsidRPr="003B2D89">
        <w:rPr>
          <w:rFonts w:ascii="Times New Roman" w:eastAsia="Times New Roman" w:hAnsi="Times New Roman" w:cs="Times New Roman"/>
          <w:b/>
          <w:color w:val="000000" w:themeColor="text1"/>
          <w:sz w:val="28"/>
        </w:rPr>
        <w:tab/>
      </w:r>
    </w:p>
    <w:p w:rsidR="00FC1B23" w:rsidRPr="00D81AFF" w:rsidRDefault="00FC1B23" w:rsidP="003B2D89">
      <w:pPr>
        <w:spacing w:after="0" w:line="360" w:lineRule="auto"/>
        <w:ind w:firstLine="709"/>
        <w:jc w:val="both"/>
        <w:rPr>
          <w:rFonts w:ascii="Times New Roman" w:eastAsia="Times New Roman" w:hAnsi="Times New Roman" w:cs="Times New Roman"/>
          <w:color w:val="1A1A1A"/>
          <w:sz w:val="28"/>
          <w:szCs w:val="23"/>
        </w:rPr>
      </w:pPr>
    </w:p>
    <w:p w:rsidR="00A05450" w:rsidRDefault="00B64330" w:rsidP="003B2D89">
      <w:pPr>
        <w:pStyle w:val="2"/>
        <w:spacing w:before="0" w:line="360" w:lineRule="auto"/>
        <w:ind w:firstLine="709"/>
        <w:jc w:val="both"/>
        <w:rPr>
          <w:rFonts w:ascii="Times New Roman" w:eastAsia="Times New Roman" w:hAnsi="Times New Roman" w:cs="Times New Roman"/>
          <w:b/>
          <w:color w:val="000000" w:themeColor="text1"/>
          <w:sz w:val="28"/>
          <w:szCs w:val="23"/>
        </w:rPr>
      </w:pPr>
      <w:bookmarkStart w:id="2" w:name="_Toc134209851"/>
      <w:r>
        <w:rPr>
          <w:rFonts w:ascii="Times New Roman" w:eastAsia="Times New Roman" w:hAnsi="Times New Roman" w:cs="Times New Roman"/>
          <w:b/>
          <w:color w:val="000000" w:themeColor="text1"/>
          <w:sz w:val="28"/>
          <w:szCs w:val="23"/>
        </w:rPr>
        <w:t>1.</w:t>
      </w:r>
      <w:r w:rsidR="003B2D89">
        <w:rPr>
          <w:rFonts w:ascii="Times New Roman" w:eastAsia="Times New Roman" w:hAnsi="Times New Roman" w:cs="Times New Roman"/>
          <w:b/>
          <w:color w:val="000000" w:themeColor="text1"/>
          <w:sz w:val="28"/>
          <w:szCs w:val="23"/>
        </w:rPr>
        <w:t xml:space="preserve"> 1.</w:t>
      </w:r>
      <w:r>
        <w:rPr>
          <w:rFonts w:ascii="Times New Roman" w:eastAsia="Times New Roman" w:hAnsi="Times New Roman" w:cs="Times New Roman"/>
          <w:b/>
          <w:color w:val="000000" w:themeColor="text1"/>
          <w:sz w:val="28"/>
          <w:szCs w:val="23"/>
        </w:rPr>
        <w:t xml:space="preserve"> Строение </w:t>
      </w:r>
      <w:r w:rsidR="00FC1B23">
        <w:rPr>
          <w:rFonts w:ascii="Times New Roman" w:eastAsia="Times New Roman" w:hAnsi="Times New Roman" w:cs="Times New Roman"/>
          <w:b/>
          <w:color w:val="000000" w:themeColor="text1"/>
          <w:sz w:val="28"/>
          <w:szCs w:val="23"/>
        </w:rPr>
        <w:t>органа</w:t>
      </w:r>
      <w:r w:rsidR="00882403" w:rsidRPr="00A311F9">
        <w:rPr>
          <w:rFonts w:ascii="Times New Roman" w:eastAsia="Times New Roman" w:hAnsi="Times New Roman" w:cs="Times New Roman"/>
          <w:b/>
          <w:color w:val="000000" w:themeColor="text1"/>
          <w:sz w:val="28"/>
          <w:szCs w:val="23"/>
        </w:rPr>
        <w:t xml:space="preserve"> глаза</w:t>
      </w:r>
      <w:bookmarkEnd w:id="2"/>
    </w:p>
    <w:p w:rsidR="00FC1B23" w:rsidRPr="00FC1B23" w:rsidRDefault="00FC1B23" w:rsidP="003B2D89">
      <w:pPr>
        <w:spacing w:after="0" w:line="360" w:lineRule="auto"/>
        <w:ind w:firstLine="709"/>
        <w:jc w:val="both"/>
      </w:pPr>
    </w:p>
    <w:p w:rsidR="00882403" w:rsidRP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color w:val="000000"/>
          <w:sz w:val="28"/>
          <w:szCs w:val="28"/>
        </w:rPr>
        <w:t>Глаза располагаются в глазных впадинах лицевого отдела черепа. Они защищены веками с ресницами и бровями. Брови не дают поту со лба попадать в глаза. Веки и ресницы защищают от пыли. Веки – это защитные шторки для глаза. Ведь когда дует ветер в глаза или же приближается предмет к глазу, мы всегда непроизвольно закрываем веки тем самым, защищаем глаза. Веки постоянно моргают (смыкаются и размыкаются), смачивая глазное яблоко слезной жидкостью, вырабатываемой слезными железами. Каждый человек моргает в сутки около 12 000 раз. Слезная железа располагается над глазом и вырабатывает слезную жидкость (слезы). Слезы нужны, чтобы поддерживать во влажном состоянии поверхность глаза и удалять соринки и болезнетворные микробы.</w:t>
      </w:r>
    </w:p>
    <w:p w:rsidR="00882403" w:rsidRP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color w:val="000000"/>
          <w:sz w:val="28"/>
          <w:szCs w:val="28"/>
        </w:rPr>
        <w:t>Чтобы слезы не скапливались, во внутреннем углу глаза существует канал, по которому слеза стекает в полость носа.</w:t>
      </w:r>
    </w:p>
    <w:p w:rsidR="00882403" w:rsidRP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color w:val="000000"/>
          <w:sz w:val="28"/>
          <w:szCs w:val="28"/>
        </w:rPr>
        <w:t>Глаз имеет форму шара и потому называется глазным яблоком. Эта форма позволяет глазу легко двигаться внутри глазницы. Если разглядеть свой глаз в зеркале, можно увидеть несколько зон. В центре – зона черного цвета, зрачок, через него проходят световые лучи. Размер зрачка меняется в зависимости от освещения. Связано это с тем, что при ярком свете радужка расширяется и зрачок уменьшается. В темноте, наоборот, радужка сужается и зрачок расширяется, поэтому в глаз попадает больше света.</w:t>
      </w:r>
    </w:p>
    <w:p w:rsidR="00882403" w:rsidRP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color w:val="000000"/>
          <w:sz w:val="28"/>
          <w:szCs w:val="28"/>
        </w:rPr>
        <w:t>У всех людей разный цвет глаз, т.к. в радужке содержится вещество под названием меланин и чем его больше, тем темнее глаза. Этот признак передается по наследству. Но на протяжении жизни цвет глаз может меняться, особенно от воздействия солнечных лучей. Можно заметить, что цвет волос летом становится светлее. Тоже самое происходит и с цветом глаз. Связано это с тем, что при ярком солнечном свете разрушается меланин.</w:t>
      </w:r>
    </w:p>
    <w:p w:rsidR="00882403" w:rsidRP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bCs/>
          <w:color w:val="000000"/>
          <w:sz w:val="28"/>
          <w:szCs w:val="28"/>
        </w:rPr>
        <w:lastRenderedPageBreak/>
        <w:t>Зрачок</w:t>
      </w:r>
      <w:r w:rsidRPr="00882403">
        <w:rPr>
          <w:b/>
          <w:bCs/>
          <w:color w:val="000000"/>
          <w:sz w:val="28"/>
          <w:szCs w:val="28"/>
        </w:rPr>
        <w:t> </w:t>
      </w:r>
      <w:r w:rsidRPr="00882403">
        <w:rPr>
          <w:color w:val="000000"/>
          <w:sz w:val="28"/>
          <w:szCs w:val="28"/>
        </w:rPr>
        <w:t>– это отверстие в окрашенном пигментами диске – радужной оболочке, или радужке. Внутри нее проходят кровеносные сосуды и мышечные волокна, сужающие и расширяющие зрачок. Радужка может быть окрашена в разные цвета: голубой, серый, зеленый, коричневый. В свою очередь радужная оболочка окружена белой зоной, склерой. Склера - непрозрачная внешняя оболочка глазного яблока, переходящая в передней части глазного яблока в прозрачную роговицу.</w:t>
      </w:r>
    </w:p>
    <w:p w:rsidR="00882403" w:rsidRP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color w:val="000000"/>
          <w:sz w:val="28"/>
          <w:szCs w:val="28"/>
        </w:rPr>
        <w:t>Почти все пространство внутри глазного яблока заполняет гелеобразная прозрачная субстанция – стекловидное тело и внутриглазная жидкость Они необходимы для поддержания его шарообразной формы.</w:t>
      </w:r>
    </w:p>
    <w:p w:rsidR="00882403" w:rsidRP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color w:val="000000"/>
          <w:sz w:val="28"/>
          <w:szCs w:val="28"/>
        </w:rPr>
        <w:t>Оболочка глазного яблока состоит из трех слоев. Внешний, прочный слой белого цвета – склера или белок глаза.</w:t>
      </w:r>
      <w:r w:rsidRPr="00882403">
        <w:rPr>
          <w:b/>
          <w:bCs/>
          <w:color w:val="000000"/>
          <w:sz w:val="28"/>
          <w:szCs w:val="28"/>
        </w:rPr>
        <w:t> </w:t>
      </w:r>
      <w:r w:rsidRPr="00882403">
        <w:rPr>
          <w:color w:val="000000"/>
          <w:sz w:val="28"/>
          <w:szCs w:val="28"/>
        </w:rPr>
        <w:t>В передней</w:t>
      </w:r>
      <w:r w:rsidRPr="00882403">
        <w:rPr>
          <w:b/>
          <w:bCs/>
          <w:color w:val="000000"/>
          <w:sz w:val="28"/>
          <w:szCs w:val="28"/>
        </w:rPr>
        <w:t> </w:t>
      </w:r>
      <w:r w:rsidRPr="00882403">
        <w:rPr>
          <w:color w:val="000000"/>
          <w:sz w:val="28"/>
          <w:szCs w:val="28"/>
        </w:rPr>
        <w:t>части склера утончается и делается прозрачной – это роговица, она пропускает лучи света. Сосудистая оболочка глаза, прилегающая к склере изнутри, очень темная, пронизана кровеносными капиллярами. Эта оболочка отвечает за питание глаза. Внутренний слой глазного яблока – сетчатка. В задней части это светочувствительная ткань, содержащая около 140 млн.клеток - фоторецепторов. Из них 7 млн. колбочек, которые отвечают за восприятие цвета (в темноте колбочки не работают) и 137 млн. палочек (в темноте палочки начинают работать в 200-400 раз сильнее и лучше воспринимать свет), отвечающих за восприятие света (в темноте мы видим облик предмета и не видим его цвет). От сетчатки отходит зрительный нерв, по которому информация поступает в головной мозг. Все предметы, которые мы видим, отображаются на сетчатке в перевернутом виде, а в головном мозге формируется первоначальный вид предмета, как бы он снова переворачивается. Работает палочка за счет тог</w:t>
      </w:r>
      <w:r w:rsidR="00C014CE">
        <w:rPr>
          <w:color w:val="000000"/>
          <w:sz w:val="28"/>
          <w:szCs w:val="28"/>
        </w:rPr>
        <w:t>о, что в ней содержится витамин</w:t>
      </w:r>
      <w:r w:rsidRPr="00882403">
        <w:rPr>
          <w:color w:val="000000"/>
          <w:sz w:val="28"/>
          <w:szCs w:val="28"/>
        </w:rPr>
        <w:t>, а колбочка за счет того, что в ней содержится йод.</w:t>
      </w:r>
    </w:p>
    <w:p w:rsidR="00882403" w:rsidRP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color w:val="000000"/>
          <w:sz w:val="28"/>
          <w:szCs w:val="28"/>
        </w:rPr>
        <w:t xml:space="preserve">В центральной части, сразу за зрачком, расположен хрусталик. Он крепится к стенкам глазного яблока при помощи мышц. Хрусталик имеет форму двояковыпуклой линзы с гладкой поверхностью и прозрачного цвета. Почему один человек видит хорошо и близкие и дальние предметы? Другой хорошо видит </w:t>
      </w:r>
      <w:r w:rsidRPr="00882403">
        <w:rPr>
          <w:color w:val="000000"/>
          <w:sz w:val="28"/>
          <w:szCs w:val="28"/>
        </w:rPr>
        <w:lastRenderedPageBreak/>
        <w:t>вблизи, а плохо в дали. Третий только в дали и плохо вблизи. Оказывается, при рассмотрении предмета вблизи (например, чтение книги), хрусталик становится более выпуклым, широким, коротким. При рассмотрении предмета на расстоянии более 5 метров хрусталик удлиняется, становится тоньше. У тех людей, у которых хрусталик не может менять свою форму, нарушено зрение. При длительном рассматривании предметы на близком расстоянии, хрусталик со временем теряет свою эластичность и не может четко воспринимать предметы на дальнем расстоянии без специальных средств.</w:t>
      </w:r>
    </w:p>
    <w:p w:rsidR="00882403" w:rsidRDefault="00882403" w:rsidP="003B2D89">
      <w:pPr>
        <w:pStyle w:val="a5"/>
        <w:shd w:val="clear" w:color="auto" w:fill="FFFFFF"/>
        <w:spacing w:before="0" w:beforeAutospacing="0" w:after="0" w:afterAutospacing="0" w:line="360" w:lineRule="auto"/>
        <w:ind w:firstLine="709"/>
        <w:jc w:val="both"/>
        <w:rPr>
          <w:color w:val="000000"/>
          <w:sz w:val="28"/>
          <w:szCs w:val="28"/>
        </w:rPr>
      </w:pPr>
      <w:r w:rsidRPr="00882403">
        <w:rPr>
          <w:color w:val="000000"/>
          <w:sz w:val="28"/>
          <w:szCs w:val="28"/>
        </w:rPr>
        <w:t>Обычно глаз сравнивают с фотоаппаратом. Роль линзы выполняет хрусталик; перед ним располагается радужка, которая играет роль диафрагмы фотообъектива, расширяя или сужая зрачок. В качестве фотопленки выступает сетчатка, которая по зрительному нерву направляет изображение в мозг. В результате сам мозг можно сравнить с фотографом, который проявляет пленку с изображением.</w:t>
      </w:r>
    </w:p>
    <w:p w:rsidR="00FC1B23" w:rsidRDefault="00FC1B23" w:rsidP="003B2D89">
      <w:pPr>
        <w:pStyle w:val="a5"/>
        <w:shd w:val="clear" w:color="auto" w:fill="FFFFFF"/>
        <w:spacing w:before="0" w:beforeAutospacing="0" w:after="0" w:afterAutospacing="0" w:line="360" w:lineRule="auto"/>
        <w:ind w:firstLine="709"/>
        <w:jc w:val="both"/>
        <w:rPr>
          <w:color w:val="000000"/>
          <w:sz w:val="28"/>
          <w:szCs w:val="28"/>
        </w:rPr>
      </w:pPr>
    </w:p>
    <w:p w:rsidR="00882403" w:rsidRDefault="00FC1B23" w:rsidP="003B2D89">
      <w:pPr>
        <w:pStyle w:val="2"/>
        <w:spacing w:before="0" w:line="360" w:lineRule="auto"/>
        <w:ind w:firstLine="709"/>
        <w:jc w:val="both"/>
        <w:rPr>
          <w:rFonts w:ascii="Times New Roman" w:hAnsi="Times New Roman" w:cs="Times New Roman"/>
          <w:b/>
          <w:color w:val="000000"/>
          <w:sz w:val="28"/>
          <w:szCs w:val="28"/>
        </w:rPr>
      </w:pPr>
      <w:bookmarkStart w:id="3" w:name="_Toc134209852"/>
      <w:r>
        <w:rPr>
          <w:rFonts w:ascii="Times New Roman" w:hAnsi="Times New Roman" w:cs="Times New Roman"/>
          <w:b/>
          <w:color w:val="000000"/>
          <w:sz w:val="28"/>
          <w:szCs w:val="28"/>
        </w:rPr>
        <w:t>1. 2</w:t>
      </w:r>
      <w:r w:rsidR="003B2D89">
        <w:rPr>
          <w:rFonts w:ascii="Times New Roman" w:hAnsi="Times New Roman" w:cs="Times New Roman"/>
          <w:b/>
          <w:color w:val="000000"/>
          <w:sz w:val="28"/>
          <w:szCs w:val="28"/>
        </w:rPr>
        <w:t>.</w:t>
      </w:r>
      <w:r w:rsidR="00882403" w:rsidRPr="006D3165">
        <w:rPr>
          <w:rFonts w:ascii="Times New Roman" w:hAnsi="Times New Roman" w:cs="Times New Roman"/>
          <w:b/>
          <w:color w:val="000000"/>
          <w:sz w:val="28"/>
          <w:szCs w:val="28"/>
        </w:rPr>
        <w:t xml:space="preserve"> Зрение и его свойства</w:t>
      </w:r>
      <w:bookmarkEnd w:id="3"/>
    </w:p>
    <w:p w:rsidR="00FC1B23" w:rsidRPr="00FC1B23" w:rsidRDefault="00FC1B23" w:rsidP="003B2D89">
      <w:pPr>
        <w:spacing w:after="0" w:line="360" w:lineRule="auto"/>
        <w:ind w:firstLine="709"/>
        <w:jc w:val="both"/>
      </w:pPr>
    </w:p>
    <w:p w:rsidR="00882403" w:rsidRPr="00882403" w:rsidRDefault="00882403" w:rsidP="003B2D89">
      <w:pPr>
        <w:shd w:val="clear" w:color="auto" w:fill="FFFFFF"/>
        <w:spacing w:after="0" w:line="360" w:lineRule="auto"/>
        <w:ind w:firstLine="709"/>
        <w:jc w:val="both"/>
        <w:rPr>
          <w:rFonts w:ascii="Times New Roman" w:eastAsia="Times New Roman" w:hAnsi="Times New Roman" w:cs="Times New Roman"/>
          <w:color w:val="1A1A1A"/>
          <w:sz w:val="28"/>
          <w:szCs w:val="28"/>
        </w:rPr>
      </w:pPr>
      <w:r w:rsidRPr="00882403">
        <w:rPr>
          <w:rFonts w:ascii="Times New Roman" w:eastAsia="Times New Roman" w:hAnsi="Times New Roman" w:cs="Times New Roman"/>
          <w:color w:val="1A1A1A"/>
          <w:sz w:val="28"/>
          <w:szCs w:val="28"/>
        </w:rPr>
        <w:t xml:space="preserve"> Зрени</w:t>
      </w:r>
      <w:r w:rsidR="00AC5120">
        <w:rPr>
          <w:rFonts w:ascii="Times New Roman" w:eastAsia="Times New Roman" w:hAnsi="Times New Roman" w:cs="Times New Roman"/>
          <w:color w:val="1A1A1A"/>
          <w:sz w:val="28"/>
          <w:szCs w:val="28"/>
        </w:rPr>
        <w:t>е — ощущение (сенсорное чувство</w:t>
      </w:r>
      <w:r w:rsidRPr="00882403">
        <w:rPr>
          <w:rFonts w:ascii="Times New Roman" w:eastAsia="Times New Roman" w:hAnsi="Times New Roman" w:cs="Times New Roman"/>
          <w:color w:val="1A1A1A"/>
          <w:sz w:val="28"/>
          <w:szCs w:val="28"/>
        </w:rPr>
        <w:t>), способность воспринимать свет, цвет и пространственное расположение объектов в виде изображения (образа).</w:t>
      </w:r>
    </w:p>
    <w:p w:rsidR="00882403" w:rsidRPr="00882403" w:rsidRDefault="00882403" w:rsidP="003B2D89">
      <w:pPr>
        <w:shd w:val="clear" w:color="auto" w:fill="FFFFFF"/>
        <w:spacing w:after="0" w:line="360" w:lineRule="auto"/>
        <w:ind w:firstLine="709"/>
        <w:jc w:val="both"/>
        <w:rPr>
          <w:rFonts w:ascii="Times New Roman" w:eastAsia="Times New Roman" w:hAnsi="Times New Roman" w:cs="Times New Roman"/>
          <w:color w:val="1A1A1A"/>
          <w:sz w:val="28"/>
          <w:szCs w:val="28"/>
        </w:rPr>
      </w:pPr>
      <w:r w:rsidRPr="00882403">
        <w:rPr>
          <w:rFonts w:ascii="Times New Roman" w:eastAsia="Times New Roman" w:hAnsi="Times New Roman" w:cs="Times New Roman"/>
          <w:color w:val="1A1A1A"/>
          <w:sz w:val="28"/>
          <w:szCs w:val="28"/>
        </w:rPr>
        <w:t xml:space="preserve">Глаза – один из важнейших органов человека. Конечно, они не так </w:t>
      </w:r>
      <w:r w:rsidR="00247DC9" w:rsidRPr="00882403">
        <w:rPr>
          <w:rFonts w:ascii="Times New Roman" w:eastAsia="Times New Roman" w:hAnsi="Times New Roman" w:cs="Times New Roman"/>
          <w:color w:val="1A1A1A"/>
          <w:sz w:val="28"/>
          <w:szCs w:val="28"/>
        </w:rPr>
        <w:t>важны,</w:t>
      </w:r>
      <w:r w:rsidRPr="00882403">
        <w:rPr>
          <w:rFonts w:ascii="Times New Roman" w:eastAsia="Times New Roman" w:hAnsi="Times New Roman" w:cs="Times New Roman"/>
          <w:color w:val="1A1A1A"/>
          <w:sz w:val="28"/>
          <w:szCs w:val="28"/>
        </w:rPr>
        <w:t xml:space="preserve"> как</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сердце или легкие, но, тем не менее, важны. Глаза дают нам возможность смотреть</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на мир и радоваться жизни. Глазами можно вдохновлять и влюбляться в них. Первое</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куда смотрит человек, конечно же, в глаза. В эти уникальные творения наших генов.</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По глазам можно многое рассказать.</w:t>
      </w:r>
    </w:p>
    <w:p w:rsidR="00882403" w:rsidRPr="00882403" w:rsidRDefault="00882403" w:rsidP="003B2D89">
      <w:pPr>
        <w:shd w:val="clear" w:color="auto" w:fill="FFFFFF"/>
        <w:spacing w:after="0" w:line="360" w:lineRule="auto"/>
        <w:ind w:firstLine="709"/>
        <w:jc w:val="both"/>
        <w:rPr>
          <w:rFonts w:ascii="Times New Roman" w:eastAsia="Times New Roman" w:hAnsi="Times New Roman" w:cs="Times New Roman"/>
          <w:color w:val="1A1A1A"/>
          <w:sz w:val="28"/>
          <w:szCs w:val="28"/>
        </w:rPr>
      </w:pPr>
      <w:r w:rsidRPr="00882403">
        <w:rPr>
          <w:rFonts w:ascii="Times New Roman" w:eastAsia="Times New Roman" w:hAnsi="Times New Roman" w:cs="Times New Roman"/>
          <w:color w:val="1A1A1A"/>
          <w:sz w:val="28"/>
          <w:szCs w:val="28"/>
        </w:rPr>
        <w:t>Глаз человека – удивительный дар природы. Он способен различать тончайшие</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оттенки и мельчайшие размеры, хорошо видеть днем и неплохо ночью. А по</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сравнению с глазами животных обладает и большими возможностями. Например,</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голубь видит очень далеко, но только днем. Совы и летучие мыши хорошо видят</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ночью, но днем они слепы. Многие животные не различают отдельного цвета.</w:t>
      </w:r>
    </w:p>
    <w:p w:rsidR="00882403" w:rsidRDefault="00882403" w:rsidP="003B2D89">
      <w:pPr>
        <w:shd w:val="clear" w:color="auto" w:fill="FFFFFF"/>
        <w:spacing w:after="0" w:line="360" w:lineRule="auto"/>
        <w:ind w:firstLine="709"/>
        <w:jc w:val="both"/>
        <w:rPr>
          <w:rFonts w:ascii="Times New Roman" w:eastAsia="Times New Roman" w:hAnsi="Times New Roman" w:cs="Times New Roman"/>
          <w:color w:val="1A1A1A"/>
          <w:sz w:val="28"/>
          <w:szCs w:val="28"/>
        </w:rPr>
      </w:pPr>
      <w:r w:rsidRPr="00882403">
        <w:rPr>
          <w:rFonts w:ascii="Times New Roman" w:eastAsia="Times New Roman" w:hAnsi="Times New Roman" w:cs="Times New Roman"/>
          <w:color w:val="1A1A1A"/>
          <w:sz w:val="28"/>
          <w:szCs w:val="28"/>
        </w:rPr>
        <w:lastRenderedPageBreak/>
        <w:t>Значение зрения для человека велико. Некоторые ученые говорят, что 70% всей</w:t>
      </w:r>
      <w:r w:rsidR="00247DC9">
        <w:rPr>
          <w:rFonts w:ascii="Times New Roman" w:eastAsia="Times New Roman" w:hAnsi="Times New Roman" w:cs="Times New Roman"/>
          <w:color w:val="1A1A1A"/>
          <w:sz w:val="28"/>
          <w:szCs w:val="28"/>
        </w:rPr>
        <w:t xml:space="preserve"> </w:t>
      </w:r>
      <w:r w:rsidRPr="00882403">
        <w:rPr>
          <w:rFonts w:ascii="Times New Roman" w:eastAsia="Times New Roman" w:hAnsi="Times New Roman" w:cs="Times New Roman"/>
          <w:color w:val="1A1A1A"/>
          <w:sz w:val="28"/>
          <w:szCs w:val="28"/>
        </w:rPr>
        <w:t>информации об окружающем нас мире мы получаем с помощью органа зрения.</w:t>
      </w:r>
    </w:p>
    <w:p w:rsidR="00876DB9" w:rsidRDefault="002779C7" w:rsidP="00876DB9">
      <w:pPr>
        <w:shd w:val="clear" w:color="auto" w:fill="FFFFFF"/>
        <w:spacing w:after="0" w:line="360" w:lineRule="auto"/>
        <w:ind w:firstLine="709"/>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Свойства зрения:</w:t>
      </w:r>
    </w:p>
    <w:p w:rsidR="00882403" w:rsidRPr="00AC5120" w:rsidRDefault="00882403" w:rsidP="003B2D89">
      <w:pPr>
        <w:pStyle w:val="a4"/>
        <w:numPr>
          <w:ilvl w:val="0"/>
          <w:numId w:val="18"/>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AC5120">
        <w:rPr>
          <w:rFonts w:ascii="Times New Roman" w:hAnsi="Times New Roman" w:cs="Times New Roman"/>
          <w:sz w:val="28"/>
          <w:szCs w:val="28"/>
          <w:shd w:val="clear" w:color="auto" w:fill="FFFFFF"/>
        </w:rPr>
        <w:t>Светоощущение - это </w:t>
      </w:r>
      <w:r w:rsidRPr="00AC5120">
        <w:rPr>
          <w:rFonts w:ascii="Times New Roman" w:hAnsi="Times New Roman" w:cs="Times New Roman"/>
          <w:bCs/>
          <w:sz w:val="28"/>
          <w:szCs w:val="28"/>
          <w:shd w:val="clear" w:color="auto" w:fill="FFFFFF"/>
        </w:rPr>
        <w:t>способность зрительного анализатора воспринимать свет и различные степени его яркости</w:t>
      </w:r>
      <w:r w:rsidRPr="00AC5120">
        <w:rPr>
          <w:rFonts w:ascii="Times New Roman" w:hAnsi="Times New Roman" w:cs="Times New Roman"/>
          <w:sz w:val="28"/>
          <w:szCs w:val="28"/>
          <w:shd w:val="clear" w:color="auto" w:fill="FFFFFF"/>
        </w:rPr>
        <w:t>. Минимальная величина светового потока, которая дает восприятие света, называется порогом раздражения. Восприятие предельной минимальной разницы яркости света между двумя освещенными предметами - порогом различения.</w:t>
      </w:r>
    </w:p>
    <w:p w:rsidR="00882403" w:rsidRPr="00AC5120" w:rsidRDefault="002779C7" w:rsidP="003B2D89">
      <w:pPr>
        <w:pStyle w:val="a4"/>
        <w:numPr>
          <w:ilvl w:val="0"/>
          <w:numId w:val="18"/>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AC5120">
        <w:rPr>
          <w:rFonts w:ascii="Times New Roman" w:hAnsi="Times New Roman" w:cs="Times New Roman"/>
          <w:sz w:val="28"/>
          <w:szCs w:val="28"/>
          <w:shd w:val="clear" w:color="auto" w:fill="FFFFFF"/>
        </w:rPr>
        <w:t>Цветоощущение (цветовая чувствительность, цветовое восприятие, цветовое зрение) — </w:t>
      </w:r>
      <w:r w:rsidRPr="00AC5120">
        <w:rPr>
          <w:rFonts w:ascii="Times New Roman" w:hAnsi="Times New Roman" w:cs="Times New Roman"/>
          <w:bCs/>
          <w:sz w:val="28"/>
          <w:szCs w:val="28"/>
          <w:shd w:val="clear" w:color="auto" w:fill="FFFFFF"/>
        </w:rPr>
        <w:t>способность зрения воспринимать и преобразовывать световое излучение определённого спектрального состава в ощущение различных цветовых оттенков и тонов</w:t>
      </w:r>
      <w:r w:rsidRPr="00AC5120">
        <w:rPr>
          <w:rFonts w:ascii="Times New Roman" w:hAnsi="Times New Roman" w:cs="Times New Roman"/>
          <w:sz w:val="28"/>
          <w:szCs w:val="28"/>
          <w:shd w:val="clear" w:color="auto" w:fill="FFFFFF"/>
        </w:rPr>
        <w:t>, формируя целостное ощущение («хроматичность», «цветность», «колорит»).</w:t>
      </w:r>
    </w:p>
    <w:p w:rsidR="002779C7" w:rsidRPr="00AC5120" w:rsidRDefault="003B2D89" w:rsidP="003B2D89">
      <w:pPr>
        <w:pStyle w:val="a4"/>
        <w:numPr>
          <w:ilvl w:val="0"/>
          <w:numId w:val="18"/>
        </w:numPr>
        <w:shd w:val="clear" w:color="auto" w:fill="FFFFFF"/>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Аккомода</w:t>
      </w:r>
      <w:r w:rsidR="002779C7" w:rsidRPr="00AC5120">
        <w:rPr>
          <w:rFonts w:ascii="Times New Roman" w:hAnsi="Times New Roman" w:cs="Times New Roman"/>
          <w:sz w:val="28"/>
          <w:szCs w:val="28"/>
          <w:shd w:val="clear" w:color="auto" w:fill="FFFFFF"/>
        </w:rPr>
        <w:t>ция (от лат. accommodatio — приспособление, приноровление) — </w:t>
      </w:r>
      <w:r w:rsidR="002779C7" w:rsidRPr="00AC5120">
        <w:rPr>
          <w:rFonts w:ascii="Times New Roman" w:hAnsi="Times New Roman" w:cs="Times New Roman"/>
          <w:bCs/>
          <w:sz w:val="28"/>
          <w:szCs w:val="28"/>
          <w:shd w:val="clear" w:color="auto" w:fill="FFFFFF"/>
        </w:rPr>
        <w:t>приспособление органа либо организма в целом к изменению внешних условий</w:t>
      </w:r>
      <w:r w:rsidR="002779C7" w:rsidRPr="00AC5120">
        <w:rPr>
          <w:rFonts w:ascii="Times New Roman" w:hAnsi="Times New Roman" w:cs="Times New Roman"/>
          <w:sz w:val="28"/>
          <w:szCs w:val="28"/>
          <w:shd w:val="clear" w:color="auto" w:fill="FFFFFF"/>
        </w:rPr>
        <w:t> (значение близко к термину «адаптация»). Чаще всего термин применяется при описании изменений преломляющей силы оптической системы глаза для ясного восприятия объектов, расположенных на разном расстоянии.</w:t>
      </w:r>
    </w:p>
    <w:p w:rsidR="002779C7" w:rsidRPr="00AC5120" w:rsidRDefault="002779C7" w:rsidP="003B2D89">
      <w:pPr>
        <w:pStyle w:val="a4"/>
        <w:numPr>
          <w:ilvl w:val="0"/>
          <w:numId w:val="18"/>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AC5120">
        <w:rPr>
          <w:rFonts w:ascii="Times New Roman" w:hAnsi="Times New Roman" w:cs="Times New Roman"/>
          <w:bCs/>
          <w:sz w:val="28"/>
          <w:szCs w:val="28"/>
          <w:shd w:val="clear" w:color="auto" w:fill="FFFFFF"/>
        </w:rPr>
        <w:t>Адаптация</w:t>
      </w:r>
      <w:r w:rsidRPr="00AC5120">
        <w:rPr>
          <w:rFonts w:ascii="Times New Roman" w:hAnsi="Times New Roman" w:cs="Times New Roman"/>
          <w:sz w:val="28"/>
          <w:szCs w:val="28"/>
          <w:shd w:val="clear" w:color="auto" w:fill="FFFFFF"/>
        </w:rPr>
        <w:t> — это процесс, в ходе которого устанавливается или поддерживается функционирование системы (то есть поддержание её основных параметров) при изменении условий внешней и/или внутренней среды. Нередко </w:t>
      </w:r>
      <w:r w:rsidRPr="00AC5120">
        <w:rPr>
          <w:rFonts w:ascii="Times New Roman" w:hAnsi="Times New Roman" w:cs="Times New Roman"/>
          <w:bCs/>
          <w:sz w:val="28"/>
          <w:szCs w:val="28"/>
          <w:shd w:val="clear" w:color="auto" w:fill="FFFFFF"/>
        </w:rPr>
        <w:t>адаптацией</w:t>
      </w:r>
      <w:r w:rsidRPr="00AC5120">
        <w:rPr>
          <w:rFonts w:ascii="Times New Roman" w:hAnsi="Times New Roman" w:cs="Times New Roman"/>
          <w:sz w:val="28"/>
          <w:szCs w:val="28"/>
          <w:shd w:val="clear" w:color="auto" w:fill="FFFFFF"/>
        </w:rPr>
        <w:t>, или адаптированностью, называют и результат такого процесса — наличие у системы приспособленности к некоторому фактору среды.</w:t>
      </w:r>
    </w:p>
    <w:p w:rsidR="00E74E89" w:rsidRPr="00E74E89" w:rsidRDefault="003B2D89" w:rsidP="003B2D89">
      <w:pPr>
        <w:pStyle w:val="a4"/>
        <w:numPr>
          <w:ilvl w:val="0"/>
          <w:numId w:val="18"/>
        </w:numPr>
        <w:shd w:val="clear" w:color="auto" w:fill="FFFFFF"/>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Бинокуля</w:t>
      </w:r>
      <w:r w:rsidR="002779C7" w:rsidRPr="00AC5120">
        <w:rPr>
          <w:rFonts w:ascii="Times New Roman" w:hAnsi="Times New Roman" w:cs="Times New Roman"/>
          <w:bCs/>
          <w:sz w:val="28"/>
          <w:szCs w:val="28"/>
          <w:shd w:val="clear" w:color="auto" w:fill="FFFFFF"/>
        </w:rPr>
        <w:t>рное</w:t>
      </w:r>
      <w:r>
        <w:rPr>
          <w:rFonts w:ascii="Times New Roman" w:hAnsi="Times New Roman" w:cs="Times New Roman"/>
          <w:bCs/>
          <w:sz w:val="28"/>
          <w:szCs w:val="28"/>
          <w:shd w:val="clear" w:color="auto" w:fill="FFFFFF"/>
        </w:rPr>
        <w:t xml:space="preserve"> зре</w:t>
      </w:r>
      <w:r w:rsidR="002779C7" w:rsidRPr="00AC5120">
        <w:rPr>
          <w:rFonts w:ascii="Times New Roman" w:hAnsi="Times New Roman" w:cs="Times New Roman"/>
          <w:bCs/>
          <w:sz w:val="28"/>
          <w:szCs w:val="28"/>
          <w:shd w:val="clear" w:color="auto" w:fill="FFFFFF"/>
        </w:rPr>
        <w:t>ние</w:t>
      </w:r>
      <w:r w:rsidR="002779C7" w:rsidRPr="00AC5120">
        <w:rPr>
          <w:rFonts w:ascii="Times New Roman" w:hAnsi="Times New Roman" w:cs="Times New Roman"/>
          <w:sz w:val="28"/>
          <w:szCs w:val="28"/>
          <w:shd w:val="clear" w:color="auto" w:fill="FFFFFF"/>
        </w:rPr>
        <w:t> (от лат. bini — «два» и лат. oculus — «глаз») — способность одновременно чётко видеть изображение предмета обоими глазами; в этом случае человек видит одно изображение предмета, на который смотрит. Бинокулярное зрение также называют стереоскопическим.</w:t>
      </w:r>
    </w:p>
    <w:p w:rsidR="002779C7" w:rsidRPr="00AC5120" w:rsidRDefault="002779C7" w:rsidP="003B2D89">
      <w:pPr>
        <w:pStyle w:val="a4"/>
        <w:numPr>
          <w:ilvl w:val="0"/>
          <w:numId w:val="18"/>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AC5120">
        <w:rPr>
          <w:rFonts w:ascii="Times New Roman" w:hAnsi="Times New Roman" w:cs="Times New Roman"/>
          <w:sz w:val="28"/>
          <w:szCs w:val="28"/>
          <w:shd w:val="clear" w:color="auto" w:fill="FFFFFF"/>
        </w:rPr>
        <w:t>Острота зрения – это </w:t>
      </w:r>
      <w:r w:rsidRPr="00AC5120">
        <w:rPr>
          <w:rFonts w:ascii="Times New Roman" w:hAnsi="Times New Roman" w:cs="Times New Roman"/>
          <w:bCs/>
          <w:sz w:val="28"/>
          <w:szCs w:val="28"/>
          <w:shd w:val="clear" w:color="auto" w:fill="FFFFFF"/>
        </w:rPr>
        <w:t>способность глаза различать мелкие детали наблюдаемого объекта на определенном расстоянии</w:t>
      </w:r>
      <w:r w:rsidRPr="00AC5120">
        <w:rPr>
          <w:rFonts w:ascii="Times New Roman" w:hAnsi="Times New Roman" w:cs="Times New Roman"/>
          <w:sz w:val="28"/>
          <w:szCs w:val="28"/>
          <w:shd w:val="clear" w:color="auto" w:fill="FFFFFF"/>
        </w:rPr>
        <w:t xml:space="preserve">. Иногда снижается </w:t>
      </w:r>
      <w:r w:rsidRPr="00AC5120">
        <w:rPr>
          <w:rFonts w:ascii="Times New Roman" w:hAnsi="Times New Roman" w:cs="Times New Roman"/>
          <w:sz w:val="28"/>
          <w:szCs w:val="28"/>
          <w:shd w:val="clear" w:color="auto" w:fill="FFFFFF"/>
        </w:rPr>
        <w:lastRenderedPageBreak/>
        <w:t>способность четко различать объекты на расстоянии или вблизи. Предметы выглядят расплывчато, и требуется усилие для того, чтобы разглядеть их. В большинстве случаев потеря остроты зрения начинается с одного глаза.</w:t>
      </w:r>
    </w:p>
    <w:p w:rsidR="002779C7" w:rsidRPr="003B2D89" w:rsidRDefault="002779C7" w:rsidP="003B2D89">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rPr>
      </w:pPr>
      <w:r w:rsidRPr="00AC5120">
        <w:rPr>
          <w:rFonts w:ascii="Times New Roman" w:hAnsi="Times New Roman" w:cs="Times New Roman"/>
          <w:bCs/>
          <w:sz w:val="28"/>
          <w:szCs w:val="28"/>
          <w:shd w:val="clear" w:color="auto" w:fill="FFFFFF"/>
        </w:rPr>
        <w:t>Периферическое</w:t>
      </w:r>
      <w:r w:rsidRPr="00AC5120">
        <w:rPr>
          <w:rFonts w:ascii="Times New Roman" w:hAnsi="Times New Roman" w:cs="Times New Roman"/>
          <w:sz w:val="28"/>
          <w:szCs w:val="28"/>
          <w:shd w:val="clear" w:color="auto" w:fill="FFFFFF"/>
        </w:rPr>
        <w:t> </w:t>
      </w:r>
      <w:r w:rsidRPr="00AC5120">
        <w:rPr>
          <w:rFonts w:ascii="Times New Roman" w:hAnsi="Times New Roman" w:cs="Times New Roman"/>
          <w:bCs/>
          <w:sz w:val="28"/>
          <w:szCs w:val="28"/>
          <w:shd w:val="clear" w:color="auto" w:fill="FFFFFF"/>
        </w:rPr>
        <w:t>зрение</w:t>
      </w:r>
      <w:r w:rsidRPr="00AC5120">
        <w:rPr>
          <w:rFonts w:ascii="Times New Roman" w:hAnsi="Times New Roman" w:cs="Times New Roman"/>
          <w:sz w:val="28"/>
          <w:szCs w:val="28"/>
          <w:shd w:val="clear" w:color="auto" w:fill="FFFFFF"/>
        </w:rPr>
        <w:t>, или непрямое </w:t>
      </w:r>
      <w:r w:rsidRPr="00AC5120">
        <w:rPr>
          <w:rFonts w:ascii="Times New Roman" w:hAnsi="Times New Roman" w:cs="Times New Roman"/>
          <w:bCs/>
          <w:sz w:val="28"/>
          <w:szCs w:val="28"/>
          <w:shd w:val="clear" w:color="auto" w:fill="FFFFFF"/>
        </w:rPr>
        <w:t>зрение</w:t>
      </w:r>
      <w:r w:rsidRPr="00AC5120">
        <w:rPr>
          <w:rFonts w:ascii="Times New Roman" w:hAnsi="Times New Roman" w:cs="Times New Roman"/>
          <w:sz w:val="28"/>
          <w:szCs w:val="28"/>
          <w:shd w:val="clear" w:color="auto" w:fill="FFFFFF"/>
        </w:rPr>
        <w:t>, - это </w:t>
      </w:r>
      <w:r w:rsidRPr="00AC5120">
        <w:rPr>
          <w:rFonts w:ascii="Times New Roman" w:hAnsi="Times New Roman" w:cs="Times New Roman"/>
          <w:bCs/>
          <w:sz w:val="28"/>
          <w:szCs w:val="28"/>
          <w:shd w:val="clear" w:color="auto" w:fill="FFFFFF"/>
        </w:rPr>
        <w:t>зрение</w:t>
      </w:r>
      <w:r w:rsidRPr="00AC5120">
        <w:rPr>
          <w:rFonts w:ascii="Times New Roman" w:hAnsi="Times New Roman" w:cs="Times New Roman"/>
          <w:sz w:val="28"/>
          <w:szCs w:val="28"/>
          <w:shd w:val="clear" w:color="auto" w:fill="FFFFFF"/>
        </w:rPr>
        <w:t>, возникающее вне точки фиксации, то есть вдали от центра взгляда или, если смотреть под большими углами, в "уголке глаза" (или вне его).</w:t>
      </w:r>
    </w:p>
    <w:p w:rsidR="003B2D89" w:rsidRPr="003B2D89" w:rsidRDefault="003B2D89" w:rsidP="003B2D89">
      <w:pPr>
        <w:shd w:val="clear" w:color="auto" w:fill="FFFFFF"/>
        <w:spacing w:after="0" w:line="360" w:lineRule="auto"/>
        <w:jc w:val="both"/>
        <w:rPr>
          <w:rFonts w:ascii="Times New Roman" w:eastAsia="Times New Roman" w:hAnsi="Times New Roman" w:cs="Times New Roman"/>
          <w:sz w:val="28"/>
          <w:szCs w:val="28"/>
        </w:rPr>
      </w:pPr>
    </w:p>
    <w:p w:rsidR="00882403" w:rsidRDefault="003B2D89" w:rsidP="003B2D89">
      <w:pPr>
        <w:pStyle w:val="2"/>
        <w:spacing w:before="0" w:line="360" w:lineRule="auto"/>
        <w:ind w:firstLine="709"/>
        <w:jc w:val="both"/>
        <w:rPr>
          <w:rFonts w:ascii="Times New Roman" w:eastAsia="Times New Roman" w:hAnsi="Times New Roman" w:cs="Times New Roman"/>
          <w:b/>
          <w:color w:val="1A1A1A"/>
          <w:sz w:val="28"/>
          <w:szCs w:val="28"/>
        </w:rPr>
      </w:pPr>
      <w:bookmarkStart w:id="4" w:name="_Toc134209853"/>
      <w:r>
        <w:rPr>
          <w:rFonts w:ascii="Times New Roman" w:eastAsia="Times New Roman" w:hAnsi="Times New Roman" w:cs="Times New Roman"/>
          <w:b/>
          <w:color w:val="1A1A1A"/>
          <w:sz w:val="28"/>
          <w:szCs w:val="28"/>
        </w:rPr>
        <w:t xml:space="preserve">1. </w:t>
      </w:r>
      <w:r w:rsidR="002779C7" w:rsidRPr="006D3165">
        <w:rPr>
          <w:rFonts w:ascii="Times New Roman" w:eastAsia="Times New Roman" w:hAnsi="Times New Roman" w:cs="Times New Roman"/>
          <w:b/>
          <w:color w:val="1A1A1A"/>
          <w:sz w:val="28"/>
          <w:szCs w:val="28"/>
        </w:rPr>
        <w:t>3. Этапы зрительного процесса.</w:t>
      </w:r>
      <w:bookmarkEnd w:id="4"/>
    </w:p>
    <w:p w:rsidR="003B2D89" w:rsidRPr="003B2D89" w:rsidRDefault="003B2D89" w:rsidP="003B2D89"/>
    <w:p w:rsidR="006D3165" w:rsidRDefault="002779C7" w:rsidP="003B2D89">
      <w:pPr>
        <w:shd w:val="clear" w:color="auto" w:fill="FFFFFF"/>
        <w:spacing w:after="0" w:line="360" w:lineRule="auto"/>
        <w:ind w:firstLine="709"/>
        <w:jc w:val="both"/>
        <w:rPr>
          <w:rFonts w:ascii="Times New Roman" w:hAnsi="Times New Roman" w:cs="Times New Roman"/>
          <w:sz w:val="28"/>
        </w:rPr>
      </w:pPr>
      <w:r w:rsidRPr="002779C7">
        <w:rPr>
          <w:rFonts w:ascii="Times New Roman" w:hAnsi="Times New Roman" w:cs="Times New Roman"/>
          <w:sz w:val="28"/>
        </w:rPr>
        <w:t xml:space="preserve">Акт зрения – сложный нейрофизиологический акт, состоящий из 4 этапов: </w:t>
      </w:r>
    </w:p>
    <w:p w:rsidR="006D3165" w:rsidRDefault="002779C7" w:rsidP="003B2D89">
      <w:pPr>
        <w:shd w:val="clear" w:color="auto" w:fill="FFFFFF"/>
        <w:spacing w:after="0" w:line="360" w:lineRule="auto"/>
        <w:ind w:firstLine="709"/>
        <w:jc w:val="both"/>
        <w:rPr>
          <w:rFonts w:ascii="Times New Roman" w:hAnsi="Times New Roman" w:cs="Times New Roman"/>
          <w:sz w:val="28"/>
        </w:rPr>
      </w:pPr>
      <w:r w:rsidRPr="002779C7">
        <w:rPr>
          <w:rFonts w:ascii="Times New Roman" w:hAnsi="Times New Roman" w:cs="Times New Roman"/>
          <w:sz w:val="28"/>
        </w:rPr>
        <w:t xml:space="preserve">1 – с помощью оптических сред глаза на сетчатке образуется перевернутое изображение предметов. </w:t>
      </w:r>
    </w:p>
    <w:p w:rsidR="006D3165" w:rsidRDefault="002779C7" w:rsidP="003B2D89">
      <w:pPr>
        <w:shd w:val="clear" w:color="auto" w:fill="FFFFFF"/>
        <w:spacing w:after="0" w:line="360" w:lineRule="auto"/>
        <w:ind w:firstLine="709"/>
        <w:jc w:val="both"/>
        <w:rPr>
          <w:rFonts w:ascii="Times New Roman" w:hAnsi="Times New Roman" w:cs="Times New Roman"/>
          <w:sz w:val="28"/>
        </w:rPr>
      </w:pPr>
      <w:r w:rsidRPr="002779C7">
        <w:rPr>
          <w:rFonts w:ascii="Times New Roman" w:hAnsi="Times New Roman" w:cs="Times New Roman"/>
          <w:sz w:val="28"/>
        </w:rPr>
        <w:t xml:space="preserve">2 - под воздействием световой энергии в палочках и колбочках происходит сложный фотохимический процесс, в результате которого возникает нервный импульс. </w:t>
      </w:r>
    </w:p>
    <w:p w:rsidR="006D3165" w:rsidRDefault="002779C7" w:rsidP="003B2D89">
      <w:pPr>
        <w:shd w:val="clear" w:color="auto" w:fill="FFFFFF"/>
        <w:spacing w:after="0" w:line="360" w:lineRule="auto"/>
        <w:ind w:firstLine="709"/>
        <w:jc w:val="both"/>
        <w:rPr>
          <w:rFonts w:ascii="Times New Roman" w:hAnsi="Times New Roman" w:cs="Times New Roman"/>
          <w:sz w:val="28"/>
        </w:rPr>
      </w:pPr>
      <w:r w:rsidRPr="002779C7">
        <w:rPr>
          <w:rFonts w:ascii="Times New Roman" w:hAnsi="Times New Roman" w:cs="Times New Roman"/>
          <w:sz w:val="28"/>
        </w:rPr>
        <w:t xml:space="preserve">3 – импульсы, возникшие в сетчатке, проводятся по нервным волокнам к зрительным центрам коры головного мозга. </w:t>
      </w:r>
    </w:p>
    <w:p w:rsidR="006D3165" w:rsidRDefault="002779C7" w:rsidP="003B2D89">
      <w:pPr>
        <w:shd w:val="clear" w:color="auto" w:fill="FFFFFF"/>
        <w:spacing w:after="0" w:line="360" w:lineRule="auto"/>
        <w:ind w:firstLine="709"/>
        <w:jc w:val="both"/>
        <w:rPr>
          <w:rFonts w:ascii="Times New Roman" w:hAnsi="Times New Roman" w:cs="Times New Roman"/>
          <w:sz w:val="28"/>
        </w:rPr>
      </w:pPr>
      <w:r w:rsidRPr="002779C7">
        <w:rPr>
          <w:rFonts w:ascii="Times New Roman" w:hAnsi="Times New Roman" w:cs="Times New Roman"/>
          <w:sz w:val="28"/>
        </w:rPr>
        <w:t>4 – в корковых центрах энергия нервного импульса превращается в зрительное ощущение и восприятие.</w:t>
      </w:r>
    </w:p>
    <w:p w:rsidR="002779C7" w:rsidRDefault="002779C7" w:rsidP="003B2D89">
      <w:pPr>
        <w:shd w:val="clear" w:color="auto" w:fill="FFFFFF"/>
        <w:spacing w:after="0" w:line="360" w:lineRule="auto"/>
        <w:ind w:firstLine="709"/>
        <w:jc w:val="both"/>
        <w:rPr>
          <w:rFonts w:ascii="Times New Roman" w:hAnsi="Times New Roman" w:cs="Times New Roman"/>
          <w:sz w:val="28"/>
        </w:rPr>
      </w:pPr>
      <w:r w:rsidRPr="002779C7">
        <w:rPr>
          <w:rFonts w:ascii="Times New Roman" w:hAnsi="Times New Roman" w:cs="Times New Roman"/>
          <w:sz w:val="28"/>
        </w:rPr>
        <w:t xml:space="preserve"> Зрительный анализатор состоит из трех основных отделов: рецепторного (в сетчатке глаза), проводникового (включает зрительные пути и глазодвигательные нервы) и коркового (затылочная доля коры головного мозга).</w:t>
      </w:r>
    </w:p>
    <w:p w:rsidR="00BC06B5" w:rsidRDefault="00BC06B5" w:rsidP="003B2D89">
      <w:pPr>
        <w:shd w:val="clear" w:color="auto" w:fill="FFFFFF"/>
        <w:spacing w:after="0" w:line="360" w:lineRule="auto"/>
        <w:ind w:firstLine="709"/>
        <w:jc w:val="both"/>
        <w:rPr>
          <w:rFonts w:ascii="Times New Roman" w:hAnsi="Times New Roman" w:cs="Times New Roman"/>
          <w:sz w:val="28"/>
        </w:rPr>
      </w:pPr>
    </w:p>
    <w:p w:rsidR="006D3165" w:rsidRDefault="00BC06B5" w:rsidP="003B2D89">
      <w:pPr>
        <w:pStyle w:val="a5"/>
        <w:shd w:val="clear" w:color="auto" w:fill="FFFFFF"/>
        <w:spacing w:before="0" w:beforeAutospacing="0" w:after="0" w:afterAutospacing="0" w:line="360" w:lineRule="auto"/>
        <w:ind w:firstLine="709"/>
        <w:jc w:val="both"/>
        <w:outlineLvl w:val="1"/>
        <w:rPr>
          <w:b/>
          <w:bCs/>
          <w:color w:val="000000"/>
          <w:sz w:val="28"/>
          <w:szCs w:val="21"/>
        </w:rPr>
      </w:pPr>
      <w:bookmarkStart w:id="5" w:name="_Toc134209854"/>
      <w:r>
        <w:rPr>
          <w:b/>
          <w:bCs/>
          <w:color w:val="000000"/>
          <w:sz w:val="28"/>
          <w:szCs w:val="21"/>
        </w:rPr>
        <w:t xml:space="preserve">1. </w:t>
      </w:r>
      <w:r w:rsidR="006D3165">
        <w:rPr>
          <w:b/>
          <w:bCs/>
          <w:color w:val="000000"/>
          <w:sz w:val="28"/>
          <w:szCs w:val="21"/>
        </w:rPr>
        <w:t xml:space="preserve">4. </w:t>
      </w:r>
      <w:r w:rsidR="006D3165" w:rsidRPr="006D3165">
        <w:rPr>
          <w:b/>
          <w:bCs/>
          <w:color w:val="000000"/>
          <w:sz w:val="28"/>
          <w:szCs w:val="21"/>
        </w:rPr>
        <w:t>Наиболее вредные влияющие на зрение факторы</w:t>
      </w:r>
      <w:bookmarkEnd w:id="5"/>
    </w:p>
    <w:p w:rsidR="00BC06B5" w:rsidRPr="006D3165" w:rsidRDefault="00BC06B5" w:rsidP="003B2D89">
      <w:pPr>
        <w:pStyle w:val="a5"/>
        <w:shd w:val="clear" w:color="auto" w:fill="FFFFFF"/>
        <w:spacing w:before="0" w:beforeAutospacing="0" w:after="0" w:afterAutospacing="0" w:line="360" w:lineRule="auto"/>
        <w:ind w:firstLine="709"/>
        <w:jc w:val="both"/>
        <w:outlineLvl w:val="1"/>
        <w:rPr>
          <w:color w:val="000000"/>
          <w:sz w:val="28"/>
          <w:szCs w:val="21"/>
        </w:rPr>
      </w:pPr>
    </w:p>
    <w:p w:rsidR="006D3165" w:rsidRP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sidRPr="006D3165">
        <w:rPr>
          <w:color w:val="000000"/>
          <w:sz w:val="28"/>
          <w:szCs w:val="21"/>
        </w:rPr>
        <w:t>Первый и самый главный вредный</w:t>
      </w:r>
      <w:r w:rsidRPr="006D3165">
        <w:rPr>
          <w:b/>
          <w:bCs/>
          <w:color w:val="000000"/>
          <w:sz w:val="28"/>
          <w:szCs w:val="21"/>
        </w:rPr>
        <w:t> </w:t>
      </w:r>
      <w:r w:rsidRPr="006D3165">
        <w:rPr>
          <w:color w:val="000000"/>
          <w:sz w:val="28"/>
          <w:szCs w:val="21"/>
        </w:rPr>
        <w:t>влияющий фактор - это нагрузка на зрение. Именно из-за нагрузки на зрение через некоторое время у человека может возникнуть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 </w:t>
      </w:r>
    </w:p>
    <w:p w:rsidR="006D3165" w:rsidRP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sidRPr="006D3165">
        <w:rPr>
          <w:color w:val="000000"/>
          <w:sz w:val="28"/>
          <w:szCs w:val="21"/>
        </w:rPr>
        <w:lastRenderedPageBreak/>
        <w:t>Насколько же монитор компьютера опасен для зрения? Сравнивая его с телевизором, следует помнить, что разрешение монитора и его качество во много раз выше качества телевизионных приемников. Но монитор располагается на меньшем расстоянии, чем телевизор. И все же можно считать, что нагрузка на глаз от монитора немного ниже, чем от телевизора.</w:t>
      </w:r>
    </w:p>
    <w:p w:rsidR="006D3165" w:rsidRP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sidRPr="006D3165">
        <w:rPr>
          <w:color w:val="000000"/>
          <w:sz w:val="28"/>
          <w:szCs w:val="21"/>
        </w:rPr>
        <w:t>Вторым по вредности фактором, влияющим на здоровье, является стесненная поза при занятиях на ПК. Сидя за компьютером, человек должен смотреть с определенного расстояния на экран и одновременно держать руки на клавиатуре, мышке или джойстике. Это вынуждает его тело принять определенное положение, и не изменять его в течение длительного времени, поэтому кровь циркулирует медленнее, что сказывается на работе не только глаз, но и всех органов</w:t>
      </w:r>
      <w:r w:rsidR="000D08DD">
        <w:rPr>
          <w:color w:val="000000"/>
          <w:sz w:val="28"/>
          <w:szCs w:val="21"/>
        </w:rPr>
        <w:t xml:space="preserve"> (Приложение Б)</w:t>
      </w:r>
      <w:r w:rsidRPr="006D3165">
        <w:rPr>
          <w:color w:val="000000"/>
          <w:sz w:val="28"/>
          <w:szCs w:val="21"/>
        </w:rPr>
        <w:t>. В этом отношении компьютер гораздо опаснее телевизора.</w:t>
      </w:r>
    </w:p>
    <w:p w:rsid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sidRPr="006D3165">
        <w:rPr>
          <w:color w:val="000000"/>
          <w:sz w:val="28"/>
          <w:szCs w:val="21"/>
        </w:rPr>
        <w:t>Третий по важности фактор - это нагрузка на психику человека. Хотя в общественном сознании укоренилась мысль о том, что самое вредное в компьютере - это излучения, на самом деле психическое воздействие может оказаться намного серьезнее. Компьютер требует не меньшей сосредоточенности, чем вождение автомобиля. Современные игры требуют интенсивной, напряженной работы, которой у человека практически не бывает в других условиях. При регулярной длительной работе в таком стрессовом режиме возникают различные невралгические заболевания, которые сильно влияют на работу всего организма, в частности зрения.</w:t>
      </w:r>
    </w:p>
    <w:p w:rsidR="00BC06B5" w:rsidRPr="006D3165" w:rsidRDefault="00BC06B5" w:rsidP="003B2D89">
      <w:pPr>
        <w:pStyle w:val="a5"/>
        <w:shd w:val="clear" w:color="auto" w:fill="FFFFFF"/>
        <w:spacing w:before="0" w:beforeAutospacing="0" w:after="0" w:afterAutospacing="0" w:line="360" w:lineRule="auto"/>
        <w:ind w:firstLine="709"/>
        <w:jc w:val="both"/>
        <w:rPr>
          <w:color w:val="000000"/>
          <w:sz w:val="28"/>
          <w:szCs w:val="21"/>
        </w:rPr>
      </w:pPr>
    </w:p>
    <w:p w:rsidR="006D3165" w:rsidRDefault="00BC06B5" w:rsidP="003B2D89">
      <w:pPr>
        <w:pStyle w:val="a5"/>
        <w:shd w:val="clear" w:color="auto" w:fill="FFFFFF"/>
        <w:spacing w:before="0" w:beforeAutospacing="0" w:after="0" w:afterAutospacing="0" w:line="360" w:lineRule="auto"/>
        <w:ind w:firstLine="709"/>
        <w:jc w:val="both"/>
        <w:outlineLvl w:val="1"/>
        <w:rPr>
          <w:b/>
          <w:bCs/>
          <w:color w:val="000000"/>
          <w:sz w:val="28"/>
          <w:szCs w:val="21"/>
        </w:rPr>
      </w:pPr>
      <w:bookmarkStart w:id="6" w:name="_Toc134209855"/>
      <w:r>
        <w:rPr>
          <w:b/>
          <w:bCs/>
          <w:color w:val="000000"/>
          <w:sz w:val="28"/>
          <w:szCs w:val="21"/>
        </w:rPr>
        <w:t xml:space="preserve">1. </w:t>
      </w:r>
      <w:r w:rsidR="006D3165">
        <w:rPr>
          <w:b/>
          <w:bCs/>
          <w:color w:val="000000"/>
          <w:sz w:val="28"/>
          <w:szCs w:val="21"/>
        </w:rPr>
        <w:t>5.</w:t>
      </w:r>
      <w:r w:rsidR="006D3165" w:rsidRPr="006D3165">
        <w:rPr>
          <w:b/>
          <w:bCs/>
          <w:color w:val="000000"/>
          <w:sz w:val="28"/>
          <w:szCs w:val="21"/>
        </w:rPr>
        <w:t xml:space="preserve"> Болезни, возникающие при длительной и регулярной работе за компьютером.</w:t>
      </w:r>
      <w:bookmarkEnd w:id="6"/>
    </w:p>
    <w:p w:rsidR="00BC06B5" w:rsidRPr="006D3165" w:rsidRDefault="00BC06B5" w:rsidP="003B2D89">
      <w:pPr>
        <w:pStyle w:val="a5"/>
        <w:shd w:val="clear" w:color="auto" w:fill="FFFFFF"/>
        <w:spacing w:before="0" w:beforeAutospacing="0" w:after="0" w:afterAutospacing="0" w:line="360" w:lineRule="auto"/>
        <w:ind w:firstLine="709"/>
        <w:jc w:val="both"/>
        <w:outlineLvl w:val="1"/>
        <w:rPr>
          <w:color w:val="000000"/>
          <w:sz w:val="28"/>
          <w:szCs w:val="21"/>
        </w:rPr>
      </w:pPr>
    </w:p>
    <w:p w:rsidR="006D3165" w:rsidRP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sidRPr="006D3165">
        <w:rPr>
          <w:color w:val="000000"/>
          <w:sz w:val="28"/>
          <w:szCs w:val="21"/>
        </w:rPr>
        <w:t>Большинство постоянных пользователей компьютеров начинают ощущать дискомфорт через 4 часа и практически все – через 6 часов.</w:t>
      </w:r>
    </w:p>
    <w:p w:rsidR="006D3165" w:rsidRP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sidRPr="006D3165">
        <w:rPr>
          <w:bCs/>
          <w:color w:val="000000"/>
          <w:sz w:val="28"/>
          <w:szCs w:val="21"/>
        </w:rPr>
        <w:t>Спазм аккомодации.</w:t>
      </w:r>
      <w:r w:rsidRPr="006D3165">
        <w:rPr>
          <w:color w:val="000000"/>
          <w:sz w:val="28"/>
          <w:szCs w:val="21"/>
        </w:rPr>
        <w:t xml:space="preserve"> За время 8-часового рабочего дня пользователь бросает до 30 000 взглядов на экран. При этом глаза работают с перегрузкой: им </w:t>
      </w:r>
      <w:r w:rsidRPr="006D3165">
        <w:rPr>
          <w:color w:val="000000"/>
          <w:sz w:val="28"/>
          <w:szCs w:val="21"/>
        </w:rPr>
        <w:lastRenderedPageBreak/>
        <w:t>приходится постоянно менять кривизну хрусталика – для восприятия близко расположенных предметов хрусталик должен делаться выпуклым, при увеличении расстояния – становится более плоским. В результате глазная цилиарная мышца утомляется и перестаёт расслабляться. Происходит так называемый спазм аккомодации: картинка вблизи становится менее четкой, а далекие предметы словно расплываются, может появиться двоение.</w:t>
      </w:r>
    </w:p>
    <w:p w:rsidR="006D3165" w:rsidRP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sidRPr="006D3165">
        <w:rPr>
          <w:color w:val="000000"/>
          <w:sz w:val="28"/>
          <w:szCs w:val="21"/>
        </w:rPr>
        <w:t>Повторяющийся спазм аккомодации приводит к прогрессирующей близорукости.</w:t>
      </w:r>
    </w:p>
    <w:p w:rsidR="006D3165" w:rsidRP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sidRPr="006D3165">
        <w:rPr>
          <w:bCs/>
          <w:color w:val="000000"/>
          <w:sz w:val="28"/>
          <w:szCs w:val="21"/>
        </w:rPr>
        <w:t>Нарушение микроциркуляции</w:t>
      </w:r>
      <w:r w:rsidRPr="006D3165">
        <w:rPr>
          <w:color w:val="000000"/>
          <w:sz w:val="28"/>
          <w:szCs w:val="21"/>
        </w:rPr>
        <w:t> т.е. кровоснабжения глазного яблока и всей зрительной системы. Возникает при утомлении, напряжении и спазме шейных и глазных мышц. Нередко является главной причиной возникновения серьёзных заболеваний, ведущих к слабовидению или полной потере зрения.</w:t>
      </w:r>
    </w:p>
    <w:p w:rsidR="006D3165" w:rsidRDefault="006D3165" w:rsidP="003B2D89">
      <w:pPr>
        <w:pStyle w:val="a5"/>
        <w:shd w:val="clear" w:color="auto" w:fill="FFFFFF"/>
        <w:spacing w:before="0" w:beforeAutospacing="0" w:after="0" w:afterAutospacing="0" w:line="360" w:lineRule="auto"/>
        <w:ind w:firstLine="709"/>
        <w:jc w:val="both"/>
        <w:rPr>
          <w:color w:val="000000"/>
          <w:sz w:val="28"/>
          <w:szCs w:val="21"/>
        </w:rPr>
      </w:pPr>
      <w:r>
        <w:rPr>
          <w:color w:val="000000"/>
          <w:sz w:val="28"/>
          <w:szCs w:val="21"/>
        </w:rPr>
        <w:t xml:space="preserve">Синдром "сухого глаза" </w:t>
      </w:r>
      <w:r w:rsidRPr="006D3165">
        <w:rPr>
          <w:color w:val="000000"/>
          <w:sz w:val="28"/>
          <w:szCs w:val="21"/>
        </w:rPr>
        <w:t xml:space="preserve"> провоцирует развитие кератоконъюнктивита и болезни Сикка – высыхания и помутнения роговицы. Развивается у 70% людей, много работающих за компьютером или проводящих длительное время у экранов телевизора. Причина в том, что, глядя на монитор, мы очень редко моргаем – в 10-15 раз реже, чем в обычной жизни! Поверхность глаза недостаточно увлажняется, слёзная жидкость густеет. В результате возникает ощущение "инородного тела" в глазу, жжение, резь, покраснение и воспаление наружной оболочки глаза (склеры).</w:t>
      </w:r>
    </w:p>
    <w:p w:rsidR="006D3165" w:rsidRDefault="006D3165" w:rsidP="003B2D89">
      <w:pPr>
        <w:spacing w:after="0" w:line="360" w:lineRule="auto"/>
        <w:ind w:firstLine="709"/>
        <w:jc w:val="both"/>
        <w:rPr>
          <w:rFonts w:ascii="Times New Roman" w:eastAsia="Times New Roman" w:hAnsi="Times New Roman" w:cs="Times New Roman"/>
          <w:color w:val="000000"/>
          <w:sz w:val="28"/>
          <w:szCs w:val="21"/>
        </w:rPr>
      </w:pPr>
      <w:r>
        <w:rPr>
          <w:color w:val="000000"/>
          <w:sz w:val="28"/>
          <w:szCs w:val="21"/>
        </w:rPr>
        <w:br w:type="page"/>
      </w:r>
    </w:p>
    <w:p w:rsidR="006D3165" w:rsidRDefault="00BC06B5" w:rsidP="009C459F">
      <w:pPr>
        <w:pStyle w:val="a5"/>
        <w:shd w:val="clear" w:color="auto" w:fill="FFFFFF"/>
        <w:spacing w:before="0" w:beforeAutospacing="0" w:after="0" w:afterAutospacing="0" w:line="360" w:lineRule="auto"/>
        <w:ind w:firstLine="709"/>
        <w:jc w:val="both"/>
        <w:outlineLvl w:val="0"/>
        <w:rPr>
          <w:b/>
          <w:color w:val="000000"/>
          <w:sz w:val="28"/>
          <w:szCs w:val="21"/>
        </w:rPr>
      </w:pPr>
      <w:bookmarkStart w:id="7" w:name="_Toc134209856"/>
      <w:r>
        <w:rPr>
          <w:b/>
          <w:color w:val="000000"/>
          <w:sz w:val="28"/>
          <w:szCs w:val="21"/>
        </w:rPr>
        <w:lastRenderedPageBreak/>
        <w:t xml:space="preserve">2. </w:t>
      </w:r>
      <w:r w:rsidR="006D3165" w:rsidRPr="006D3165">
        <w:rPr>
          <w:b/>
          <w:color w:val="000000"/>
          <w:sz w:val="28"/>
          <w:szCs w:val="21"/>
        </w:rPr>
        <w:t>Практическая часть</w:t>
      </w:r>
      <w:bookmarkEnd w:id="7"/>
    </w:p>
    <w:p w:rsidR="00BC06B5" w:rsidRDefault="00BC06B5" w:rsidP="00BC06B5">
      <w:pPr>
        <w:pStyle w:val="a5"/>
        <w:shd w:val="clear" w:color="auto" w:fill="FFFFFF"/>
        <w:spacing w:before="0" w:beforeAutospacing="0" w:after="0" w:afterAutospacing="0" w:line="360" w:lineRule="auto"/>
        <w:jc w:val="both"/>
        <w:outlineLvl w:val="0"/>
        <w:rPr>
          <w:b/>
          <w:color w:val="000000"/>
          <w:sz w:val="28"/>
          <w:szCs w:val="21"/>
        </w:rPr>
      </w:pPr>
    </w:p>
    <w:p w:rsidR="00AC5120" w:rsidRDefault="006D3165" w:rsidP="00AC5120">
      <w:pPr>
        <w:pStyle w:val="a5"/>
        <w:shd w:val="clear" w:color="auto" w:fill="FFFFFF"/>
        <w:spacing w:before="0" w:beforeAutospacing="0" w:after="0" w:afterAutospacing="0" w:line="360" w:lineRule="auto"/>
        <w:ind w:firstLine="709"/>
        <w:jc w:val="both"/>
        <w:rPr>
          <w:color w:val="000000"/>
          <w:sz w:val="28"/>
          <w:szCs w:val="28"/>
        </w:rPr>
      </w:pPr>
      <w:r w:rsidRPr="003D4B0C">
        <w:rPr>
          <w:color w:val="000000"/>
          <w:sz w:val="28"/>
          <w:szCs w:val="28"/>
        </w:rPr>
        <w:t>Предметом исследования будет человек, вернее его организм, потому что глаза – это орган, орган зр</w:t>
      </w:r>
      <w:r w:rsidR="007272B3">
        <w:rPr>
          <w:color w:val="000000"/>
          <w:sz w:val="28"/>
          <w:szCs w:val="28"/>
        </w:rPr>
        <w:t>ения. Свое исследование мы начали с того, что нашли</w:t>
      </w:r>
      <w:r w:rsidRPr="003D4B0C">
        <w:rPr>
          <w:color w:val="000000"/>
          <w:sz w:val="28"/>
          <w:szCs w:val="28"/>
        </w:rPr>
        <w:t xml:space="preserve"> очень много информации о строении глаза. Оказывается, человек общается с окружающей средой с помощью органов чувств. Наши органы чувств сообщают нам обо всем, что происходит вокруг нас. </w:t>
      </w:r>
    </w:p>
    <w:p w:rsidR="009C459F" w:rsidRDefault="000A09E9" w:rsidP="009C459F">
      <w:pPr>
        <w:widowControl w:val="0"/>
        <w:spacing w:line="360" w:lineRule="auto"/>
        <w:ind w:firstLine="709"/>
        <w:jc w:val="both"/>
        <w:rPr>
          <w:rFonts w:ascii="Times New Roman" w:hAnsi="Times New Roman" w:cs="Times New Roman"/>
          <w:color w:val="000000"/>
          <w:sz w:val="28"/>
          <w:szCs w:val="28"/>
          <w:shd w:val="clear" w:color="auto" w:fill="FFFFFF"/>
        </w:rPr>
      </w:pPr>
      <w:r w:rsidRPr="000A09E9">
        <w:rPr>
          <w:rFonts w:ascii="Times New Roman" w:hAnsi="Times New Roman" w:cs="Times New Roman"/>
          <w:sz w:val="28"/>
          <w:szCs w:val="28"/>
        </w:rPr>
        <w:t xml:space="preserve">Для проведения </w:t>
      </w:r>
      <w:r w:rsidR="0087046A">
        <w:rPr>
          <w:rFonts w:ascii="Times New Roman" w:hAnsi="Times New Roman" w:cs="Times New Roman"/>
          <w:sz w:val="28"/>
          <w:szCs w:val="28"/>
        </w:rPr>
        <w:t>исследования была разработана а</w:t>
      </w:r>
      <w:r w:rsidRPr="000A09E9">
        <w:rPr>
          <w:rFonts w:ascii="Times New Roman" w:hAnsi="Times New Roman" w:cs="Times New Roman"/>
          <w:sz w:val="28"/>
          <w:szCs w:val="28"/>
        </w:rPr>
        <w:t xml:space="preserve">нкета (Приложение А). В анкетировании приняли участие </w:t>
      </w:r>
      <w:r w:rsidR="00A5250A">
        <w:rPr>
          <w:rFonts w:ascii="Times New Roman" w:hAnsi="Times New Roman" w:cs="Times New Roman"/>
          <w:sz w:val="28"/>
          <w:szCs w:val="28"/>
        </w:rPr>
        <w:t>студенты Уссурийского фи</w:t>
      </w:r>
      <w:r w:rsidR="00876DB9">
        <w:rPr>
          <w:rFonts w:ascii="Times New Roman" w:hAnsi="Times New Roman" w:cs="Times New Roman"/>
          <w:sz w:val="28"/>
          <w:szCs w:val="28"/>
        </w:rPr>
        <w:t xml:space="preserve">лиала «ВБМК», указанные в таблице </w:t>
      </w:r>
      <w:r w:rsidR="00A5250A">
        <w:rPr>
          <w:rFonts w:ascii="Times New Roman" w:hAnsi="Times New Roman" w:cs="Times New Roman"/>
          <w:sz w:val="28"/>
          <w:szCs w:val="28"/>
        </w:rPr>
        <w:t>1</w:t>
      </w:r>
      <w:r w:rsidRPr="000A09E9">
        <w:rPr>
          <w:rFonts w:ascii="Times New Roman" w:hAnsi="Times New Roman" w:cs="Times New Roman"/>
          <w:sz w:val="28"/>
          <w:szCs w:val="28"/>
        </w:rPr>
        <w:t>.</w:t>
      </w:r>
      <w:r w:rsidR="0090797F">
        <w:rPr>
          <w:rFonts w:ascii="Times New Roman" w:hAnsi="Times New Roman" w:cs="Times New Roman"/>
          <w:sz w:val="28"/>
          <w:szCs w:val="28"/>
        </w:rPr>
        <w:t xml:space="preserve"> </w:t>
      </w:r>
      <w:r w:rsidR="003D4B0C" w:rsidRPr="00A5250A">
        <w:rPr>
          <w:rFonts w:ascii="Times New Roman" w:hAnsi="Times New Roman" w:cs="Times New Roman"/>
          <w:color w:val="000000"/>
          <w:sz w:val="28"/>
          <w:szCs w:val="28"/>
          <w:shd w:val="clear" w:color="auto" w:fill="FFFFFF"/>
        </w:rPr>
        <w:t>Целью анкетирования бы</w:t>
      </w:r>
      <w:r w:rsidR="00876DB9">
        <w:rPr>
          <w:rFonts w:ascii="Times New Roman" w:hAnsi="Times New Roman" w:cs="Times New Roman"/>
          <w:color w:val="000000"/>
          <w:sz w:val="28"/>
          <w:szCs w:val="28"/>
          <w:shd w:val="clear" w:color="auto" w:fill="FFFFFF"/>
        </w:rPr>
        <w:t xml:space="preserve">ло выявление степени влияния компьютера </w:t>
      </w:r>
      <w:r w:rsidR="003D4B0C" w:rsidRPr="00A5250A">
        <w:rPr>
          <w:rFonts w:ascii="Times New Roman" w:hAnsi="Times New Roman" w:cs="Times New Roman"/>
          <w:color w:val="000000"/>
          <w:sz w:val="28"/>
          <w:szCs w:val="28"/>
          <w:shd w:val="clear" w:color="auto" w:fill="FFFFFF"/>
        </w:rPr>
        <w:t xml:space="preserve">на зрение, а также заботятся ли </w:t>
      </w:r>
      <w:r w:rsidR="00A311F9" w:rsidRPr="00A5250A">
        <w:rPr>
          <w:rFonts w:ascii="Times New Roman" w:hAnsi="Times New Roman" w:cs="Times New Roman"/>
          <w:color w:val="000000"/>
          <w:sz w:val="28"/>
          <w:szCs w:val="28"/>
          <w:shd w:val="clear" w:color="auto" w:fill="FFFFFF"/>
        </w:rPr>
        <w:t>студенты</w:t>
      </w:r>
      <w:r w:rsidR="003D4B0C" w:rsidRPr="00A5250A">
        <w:rPr>
          <w:rFonts w:ascii="Times New Roman" w:hAnsi="Times New Roman" w:cs="Times New Roman"/>
          <w:color w:val="000000"/>
          <w:sz w:val="28"/>
          <w:szCs w:val="28"/>
          <w:shd w:val="clear" w:color="auto" w:fill="FFFFFF"/>
        </w:rPr>
        <w:t xml:space="preserve"> о своем зрении?</w:t>
      </w:r>
    </w:p>
    <w:p w:rsidR="009C459F" w:rsidRPr="009C459F" w:rsidRDefault="009C459F" w:rsidP="009C459F">
      <w:pPr>
        <w:widowControl w:val="0"/>
        <w:spacing w:line="360" w:lineRule="auto"/>
        <w:ind w:hanging="142"/>
        <w:jc w:val="both"/>
        <w:rPr>
          <w:rFonts w:ascii="Times New Roman" w:hAnsi="Times New Roman" w:cs="Times New Roman"/>
          <w:color w:val="000000"/>
          <w:sz w:val="28"/>
          <w:szCs w:val="28"/>
          <w:shd w:val="clear" w:color="auto" w:fill="FFFFFF"/>
        </w:rPr>
      </w:pPr>
      <w:r w:rsidRPr="009C459F">
        <w:rPr>
          <w:rFonts w:ascii="Times New Roman" w:hAnsi="Times New Roman" w:cs="Times New Roman"/>
          <w:sz w:val="28"/>
          <w:szCs w:val="28"/>
        </w:rPr>
        <w:t>Таблица 1. Состав участников анкетирования</w:t>
      </w:r>
    </w:p>
    <w:tbl>
      <w:tblPr>
        <w:tblStyle w:val="a3"/>
        <w:tblW w:w="0" w:type="auto"/>
        <w:tblLook w:val="04A0" w:firstRow="1" w:lastRow="0" w:firstColumn="1" w:lastColumn="0" w:noHBand="0" w:noVBand="1"/>
      </w:tblPr>
      <w:tblGrid>
        <w:gridCol w:w="2534"/>
        <w:gridCol w:w="2534"/>
        <w:gridCol w:w="2535"/>
        <w:gridCol w:w="2535"/>
      </w:tblGrid>
      <w:tr w:rsidR="00A5250A" w:rsidTr="00A5250A">
        <w:tc>
          <w:tcPr>
            <w:tcW w:w="2534"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Специальность</w:t>
            </w:r>
          </w:p>
        </w:tc>
        <w:tc>
          <w:tcPr>
            <w:tcW w:w="2534"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Группа</w:t>
            </w:r>
          </w:p>
        </w:tc>
        <w:tc>
          <w:tcPr>
            <w:tcW w:w="2535"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Число участников</w:t>
            </w:r>
          </w:p>
        </w:tc>
        <w:tc>
          <w:tcPr>
            <w:tcW w:w="2535"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Возраст</w:t>
            </w:r>
          </w:p>
        </w:tc>
      </w:tr>
      <w:tr w:rsidR="00A5250A" w:rsidTr="00A5250A">
        <w:tc>
          <w:tcPr>
            <w:tcW w:w="2534"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Сестринское дело</w:t>
            </w:r>
          </w:p>
        </w:tc>
        <w:tc>
          <w:tcPr>
            <w:tcW w:w="2534"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231</w:t>
            </w:r>
          </w:p>
        </w:tc>
        <w:tc>
          <w:tcPr>
            <w:tcW w:w="2535" w:type="dxa"/>
          </w:tcPr>
          <w:p w:rsidR="00A5250A" w:rsidRPr="00A5250A" w:rsidRDefault="00113B25" w:rsidP="00A5250A">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535"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16-19</w:t>
            </w:r>
          </w:p>
        </w:tc>
      </w:tr>
      <w:tr w:rsidR="00A5250A" w:rsidTr="00A5250A">
        <w:tc>
          <w:tcPr>
            <w:tcW w:w="2534"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Сестринское дело</w:t>
            </w:r>
          </w:p>
        </w:tc>
        <w:tc>
          <w:tcPr>
            <w:tcW w:w="2534"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232</w:t>
            </w:r>
          </w:p>
        </w:tc>
        <w:tc>
          <w:tcPr>
            <w:tcW w:w="2535"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30</w:t>
            </w:r>
          </w:p>
        </w:tc>
        <w:tc>
          <w:tcPr>
            <w:tcW w:w="2535" w:type="dxa"/>
          </w:tcPr>
          <w:p w:rsidR="00A5250A" w:rsidRPr="00A5250A" w:rsidRDefault="00A5250A" w:rsidP="00A5250A">
            <w:pPr>
              <w:widowControl w:val="0"/>
              <w:spacing w:line="360" w:lineRule="auto"/>
              <w:jc w:val="both"/>
              <w:rPr>
                <w:rFonts w:ascii="Times New Roman" w:hAnsi="Times New Roman" w:cs="Times New Roman"/>
                <w:sz w:val="24"/>
                <w:szCs w:val="24"/>
              </w:rPr>
            </w:pPr>
            <w:r w:rsidRPr="00A5250A">
              <w:rPr>
                <w:rFonts w:ascii="Times New Roman" w:hAnsi="Times New Roman" w:cs="Times New Roman"/>
                <w:sz w:val="24"/>
                <w:szCs w:val="24"/>
              </w:rPr>
              <w:t>17-19</w:t>
            </w:r>
          </w:p>
        </w:tc>
      </w:tr>
    </w:tbl>
    <w:p w:rsidR="009C459F" w:rsidRDefault="009C459F" w:rsidP="00113B25">
      <w:pPr>
        <w:widowControl w:val="0"/>
        <w:spacing w:line="360" w:lineRule="auto"/>
        <w:ind w:firstLine="709"/>
        <w:jc w:val="both"/>
        <w:rPr>
          <w:rFonts w:ascii="Times New Roman" w:hAnsi="Times New Roman" w:cs="Times New Roman"/>
          <w:sz w:val="28"/>
          <w:szCs w:val="28"/>
        </w:rPr>
      </w:pPr>
    </w:p>
    <w:p w:rsidR="00113B25" w:rsidRDefault="00113B25" w:rsidP="00113B25">
      <w:pPr>
        <w:widowControl w:val="0"/>
        <w:spacing w:line="360" w:lineRule="auto"/>
        <w:ind w:firstLine="709"/>
        <w:jc w:val="both"/>
        <w:rPr>
          <w:rFonts w:ascii="Times New Roman" w:hAnsi="Times New Roman" w:cs="Times New Roman"/>
          <w:sz w:val="28"/>
          <w:szCs w:val="28"/>
        </w:rPr>
      </w:pPr>
      <w:r w:rsidRPr="00113B25">
        <w:rPr>
          <w:rFonts w:ascii="Times New Roman" w:hAnsi="Times New Roman" w:cs="Times New Roman"/>
          <w:sz w:val="28"/>
          <w:szCs w:val="28"/>
        </w:rPr>
        <w:t>Описание результатов анкетирования. Ответы на первый вопрос анкеты «Есть ли у вас нарушения зрения? Укажите, какое именно</w:t>
      </w:r>
      <w:r w:rsidR="00BC06B5">
        <w:rPr>
          <w:rFonts w:ascii="Times New Roman" w:hAnsi="Times New Roman" w:cs="Times New Roman"/>
          <w:sz w:val="28"/>
          <w:szCs w:val="28"/>
        </w:rPr>
        <w:t xml:space="preserve">?» (рисунок </w:t>
      </w:r>
      <w:r w:rsidRPr="00113B25">
        <w:rPr>
          <w:rFonts w:ascii="Times New Roman" w:hAnsi="Times New Roman" w:cs="Times New Roman"/>
          <w:sz w:val="28"/>
          <w:szCs w:val="28"/>
        </w:rPr>
        <w:t xml:space="preserve">1) были получены, из которых следует, что </w:t>
      </w:r>
      <w:r>
        <w:rPr>
          <w:rFonts w:ascii="Times New Roman" w:hAnsi="Times New Roman" w:cs="Times New Roman"/>
          <w:sz w:val="28"/>
          <w:szCs w:val="28"/>
        </w:rPr>
        <w:t>35%</w:t>
      </w:r>
      <w:r w:rsidR="0075565C">
        <w:rPr>
          <w:rFonts w:ascii="Times New Roman" w:hAnsi="Times New Roman" w:cs="Times New Roman"/>
          <w:sz w:val="28"/>
          <w:szCs w:val="28"/>
        </w:rPr>
        <w:t xml:space="preserve"> </w:t>
      </w:r>
      <w:r>
        <w:rPr>
          <w:rFonts w:ascii="Times New Roman" w:hAnsi="Times New Roman" w:cs="Times New Roman"/>
          <w:sz w:val="28"/>
          <w:szCs w:val="28"/>
        </w:rPr>
        <w:t>опрошенных</w:t>
      </w:r>
      <w:r w:rsidR="0075565C">
        <w:rPr>
          <w:rFonts w:ascii="Times New Roman" w:hAnsi="Times New Roman" w:cs="Times New Roman"/>
          <w:sz w:val="28"/>
          <w:szCs w:val="28"/>
        </w:rPr>
        <w:t xml:space="preserve"> </w:t>
      </w:r>
      <w:r>
        <w:rPr>
          <w:rFonts w:ascii="Times New Roman" w:hAnsi="Times New Roman" w:cs="Times New Roman"/>
          <w:sz w:val="28"/>
          <w:szCs w:val="28"/>
        </w:rPr>
        <w:t>имеют близорукость</w:t>
      </w:r>
      <w:r w:rsidRPr="00113B25">
        <w:rPr>
          <w:rFonts w:ascii="Times New Roman" w:hAnsi="Times New Roman" w:cs="Times New Roman"/>
          <w:sz w:val="28"/>
          <w:szCs w:val="28"/>
        </w:rPr>
        <w:t xml:space="preserve">. </w:t>
      </w:r>
      <w:r>
        <w:rPr>
          <w:rFonts w:ascii="Times New Roman" w:hAnsi="Times New Roman" w:cs="Times New Roman"/>
          <w:sz w:val="28"/>
          <w:szCs w:val="28"/>
        </w:rPr>
        <w:t>У 2,5% присутствует дальнозоркость, а у 15% астигматизм. Также у 2,5% присутствует комбинация дальнозоркости и астигматизма. Но радует то, что у большинства опрошенных</w:t>
      </w:r>
      <w:r w:rsidR="0090797F">
        <w:rPr>
          <w:rFonts w:ascii="Times New Roman" w:hAnsi="Times New Roman" w:cs="Times New Roman"/>
          <w:sz w:val="28"/>
          <w:szCs w:val="28"/>
        </w:rPr>
        <w:t xml:space="preserve"> </w:t>
      </w:r>
      <w:r>
        <w:rPr>
          <w:rFonts w:ascii="Times New Roman" w:hAnsi="Times New Roman" w:cs="Times New Roman"/>
          <w:sz w:val="28"/>
          <w:szCs w:val="28"/>
        </w:rPr>
        <w:t>(42,5%) нет нарушений зрения.</w:t>
      </w:r>
    </w:p>
    <w:p w:rsidR="00113B25" w:rsidRPr="00BC06B5" w:rsidRDefault="00113B25" w:rsidP="00742BF6">
      <w:pPr>
        <w:widowControl w:val="0"/>
        <w:spacing w:line="360" w:lineRule="auto"/>
        <w:jc w:val="center"/>
        <w:rPr>
          <w:rFonts w:ascii="Times New Roman" w:hAnsi="Times New Roman" w:cs="Times New Roman"/>
          <w:sz w:val="28"/>
          <w:szCs w:val="28"/>
        </w:rPr>
      </w:pPr>
      <w:r w:rsidRPr="00113B25">
        <w:rPr>
          <w:rFonts w:ascii="Times New Roman" w:hAnsi="Times New Roman" w:cs="Times New Roman"/>
          <w:noProof/>
        </w:rPr>
        <w:lastRenderedPageBreak/>
        <w:drawing>
          <wp:inline distT="0" distB="0" distL="0" distR="0">
            <wp:extent cx="6496050" cy="259411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C06B5">
        <w:rPr>
          <w:rFonts w:ascii="Times New Roman" w:hAnsi="Times New Roman" w:cs="Times New Roman"/>
          <w:sz w:val="28"/>
          <w:szCs w:val="28"/>
        </w:rPr>
        <w:t>Рис</w:t>
      </w:r>
      <w:r w:rsidR="00BC06B5" w:rsidRPr="00BC06B5">
        <w:rPr>
          <w:rFonts w:ascii="Times New Roman" w:hAnsi="Times New Roman" w:cs="Times New Roman"/>
          <w:sz w:val="28"/>
          <w:szCs w:val="28"/>
        </w:rPr>
        <w:t>унок</w:t>
      </w:r>
      <w:r w:rsidR="009C459F">
        <w:rPr>
          <w:rFonts w:ascii="Times New Roman" w:hAnsi="Times New Roman" w:cs="Times New Roman"/>
          <w:sz w:val="28"/>
          <w:szCs w:val="28"/>
        </w:rPr>
        <w:t xml:space="preserve"> 1 - </w:t>
      </w:r>
      <w:r w:rsidRPr="00BC06B5">
        <w:rPr>
          <w:rFonts w:ascii="Times New Roman" w:hAnsi="Times New Roman" w:cs="Times New Roman"/>
          <w:sz w:val="28"/>
          <w:szCs w:val="28"/>
        </w:rPr>
        <w:t xml:space="preserve"> «Есть ли у вас нарушения зрения? Укажите, какое именно?»</w:t>
      </w:r>
    </w:p>
    <w:p w:rsidR="00113B25" w:rsidRPr="006308EC" w:rsidRDefault="00113B25" w:rsidP="00113B25">
      <w:pPr>
        <w:widowControl w:val="0"/>
        <w:spacing w:line="360" w:lineRule="auto"/>
        <w:ind w:firstLine="709"/>
        <w:jc w:val="both"/>
        <w:rPr>
          <w:rFonts w:ascii="Times New Roman" w:hAnsi="Times New Roman" w:cs="Times New Roman"/>
          <w:sz w:val="28"/>
          <w:szCs w:val="28"/>
        </w:rPr>
      </w:pPr>
      <w:r w:rsidRPr="006308EC">
        <w:rPr>
          <w:rFonts w:ascii="Times New Roman" w:hAnsi="Times New Roman" w:cs="Times New Roman"/>
          <w:sz w:val="28"/>
          <w:szCs w:val="28"/>
        </w:rPr>
        <w:t>«При какой деятельности особенно устают ваши глаза</w:t>
      </w:r>
      <w:r w:rsidR="006308EC">
        <w:rPr>
          <w:rFonts w:ascii="Times New Roman" w:hAnsi="Times New Roman" w:cs="Times New Roman"/>
          <w:sz w:val="28"/>
          <w:szCs w:val="28"/>
        </w:rPr>
        <w:t>?» -</w:t>
      </w:r>
      <w:r w:rsidR="00BC06B5">
        <w:rPr>
          <w:rFonts w:ascii="Times New Roman" w:hAnsi="Times New Roman" w:cs="Times New Roman"/>
          <w:sz w:val="28"/>
          <w:szCs w:val="28"/>
        </w:rPr>
        <w:t xml:space="preserve"> второй вопрос анкеты (рисунок </w:t>
      </w:r>
      <w:r w:rsidRPr="006308EC">
        <w:rPr>
          <w:rFonts w:ascii="Times New Roman" w:hAnsi="Times New Roman" w:cs="Times New Roman"/>
          <w:sz w:val="28"/>
          <w:szCs w:val="28"/>
        </w:rPr>
        <w:t xml:space="preserve">2). </w:t>
      </w:r>
      <w:r w:rsidR="006308EC" w:rsidRPr="006308EC">
        <w:rPr>
          <w:rFonts w:ascii="Times New Roman" w:hAnsi="Times New Roman" w:cs="Times New Roman"/>
          <w:sz w:val="28"/>
          <w:szCs w:val="28"/>
        </w:rPr>
        <w:t>У большинства</w:t>
      </w:r>
      <w:r w:rsidRPr="006308EC">
        <w:rPr>
          <w:rFonts w:ascii="Times New Roman" w:hAnsi="Times New Roman" w:cs="Times New Roman"/>
          <w:sz w:val="28"/>
          <w:szCs w:val="28"/>
        </w:rPr>
        <w:t xml:space="preserve"> респондентов </w:t>
      </w:r>
      <w:r w:rsidR="006308EC" w:rsidRPr="006308EC">
        <w:rPr>
          <w:rFonts w:ascii="Times New Roman" w:hAnsi="Times New Roman" w:cs="Times New Roman"/>
          <w:sz w:val="28"/>
          <w:szCs w:val="28"/>
        </w:rPr>
        <w:t>глаза особенно устают при работе за компьютером и телефоном (57%)</w:t>
      </w:r>
      <w:r w:rsidRPr="006308EC">
        <w:rPr>
          <w:rFonts w:ascii="Times New Roman" w:hAnsi="Times New Roman" w:cs="Times New Roman"/>
          <w:sz w:val="28"/>
          <w:szCs w:val="28"/>
        </w:rPr>
        <w:t xml:space="preserve">. Вместе с тем, </w:t>
      </w:r>
      <w:r w:rsidR="006308EC" w:rsidRPr="006308EC">
        <w:rPr>
          <w:rFonts w:ascii="Times New Roman" w:hAnsi="Times New Roman" w:cs="Times New Roman"/>
          <w:sz w:val="28"/>
          <w:szCs w:val="28"/>
        </w:rPr>
        <w:t>другая часть респондентов ответили, что их глаза устают при чтении и письме (23% и 10% соответственно). Оставшиеся респонденты считают, что их глаза устают при другом виде деятельности – 10%.</w:t>
      </w:r>
    </w:p>
    <w:p w:rsidR="00113B25" w:rsidRPr="00BC06B5" w:rsidRDefault="00113B25" w:rsidP="00742BF6">
      <w:pPr>
        <w:widowControl w:val="0"/>
        <w:spacing w:line="360" w:lineRule="auto"/>
        <w:jc w:val="center"/>
        <w:rPr>
          <w:sz w:val="32"/>
          <w:szCs w:val="28"/>
        </w:rPr>
      </w:pPr>
      <w:r w:rsidRPr="00113B25">
        <w:rPr>
          <w:noProof/>
          <w:sz w:val="28"/>
          <w:szCs w:val="28"/>
        </w:rPr>
        <w:drawing>
          <wp:inline distT="0" distB="0" distL="0" distR="0">
            <wp:extent cx="6305550" cy="246490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308EC" w:rsidRPr="00BC06B5">
        <w:rPr>
          <w:rFonts w:ascii="Times New Roman" w:hAnsi="Times New Roman" w:cs="Times New Roman"/>
          <w:sz w:val="28"/>
          <w:szCs w:val="28"/>
        </w:rPr>
        <w:t>Рис</w:t>
      </w:r>
      <w:r w:rsidR="00BC06B5" w:rsidRPr="00BC06B5">
        <w:rPr>
          <w:rFonts w:ascii="Times New Roman" w:hAnsi="Times New Roman" w:cs="Times New Roman"/>
          <w:sz w:val="28"/>
          <w:szCs w:val="28"/>
        </w:rPr>
        <w:t xml:space="preserve">унок </w:t>
      </w:r>
      <w:r w:rsidR="0090797F">
        <w:rPr>
          <w:rFonts w:ascii="Times New Roman" w:hAnsi="Times New Roman" w:cs="Times New Roman"/>
          <w:sz w:val="28"/>
          <w:szCs w:val="28"/>
        </w:rPr>
        <w:t xml:space="preserve">2 - </w:t>
      </w:r>
      <w:r w:rsidR="006308EC" w:rsidRPr="00BC06B5">
        <w:rPr>
          <w:rFonts w:ascii="Times New Roman" w:hAnsi="Times New Roman" w:cs="Times New Roman"/>
          <w:sz w:val="28"/>
          <w:szCs w:val="28"/>
        </w:rPr>
        <w:t>«При какой деятельности особенно устают ваши глаза?»</w:t>
      </w:r>
    </w:p>
    <w:p w:rsidR="006308EC" w:rsidRPr="006308EC" w:rsidRDefault="006308EC" w:rsidP="006308EC">
      <w:pPr>
        <w:widowControl w:val="0"/>
        <w:spacing w:line="360" w:lineRule="auto"/>
        <w:ind w:firstLine="709"/>
        <w:jc w:val="both"/>
        <w:rPr>
          <w:rFonts w:ascii="Times New Roman" w:hAnsi="Times New Roman" w:cs="Times New Roman"/>
          <w:sz w:val="28"/>
          <w:szCs w:val="28"/>
        </w:rPr>
      </w:pPr>
      <w:r w:rsidRPr="006308EC">
        <w:rPr>
          <w:rFonts w:ascii="Times New Roman" w:hAnsi="Times New Roman" w:cs="Times New Roman"/>
          <w:sz w:val="28"/>
          <w:szCs w:val="28"/>
        </w:rPr>
        <w:t>В третьем вопросе хотелось выяснить: «Часто ли вы раб</w:t>
      </w:r>
      <w:r w:rsidR="00BC06B5">
        <w:rPr>
          <w:rFonts w:ascii="Times New Roman" w:hAnsi="Times New Roman" w:cs="Times New Roman"/>
          <w:sz w:val="28"/>
          <w:szCs w:val="28"/>
        </w:rPr>
        <w:t xml:space="preserve">отаете за компьютером?» (рисунок </w:t>
      </w:r>
      <w:r w:rsidRPr="006308EC">
        <w:rPr>
          <w:rFonts w:ascii="Times New Roman" w:hAnsi="Times New Roman" w:cs="Times New Roman"/>
          <w:sz w:val="28"/>
          <w:szCs w:val="28"/>
        </w:rPr>
        <w:t>3).</w:t>
      </w:r>
      <w:r>
        <w:rPr>
          <w:rFonts w:ascii="Times New Roman" w:hAnsi="Times New Roman" w:cs="Times New Roman"/>
          <w:sz w:val="28"/>
          <w:szCs w:val="28"/>
        </w:rPr>
        <w:t xml:space="preserve"> Большая часть </w:t>
      </w:r>
      <w:r w:rsidR="00742BF6">
        <w:rPr>
          <w:rFonts w:ascii="Times New Roman" w:hAnsi="Times New Roman" w:cs="Times New Roman"/>
          <w:sz w:val="28"/>
          <w:szCs w:val="28"/>
        </w:rPr>
        <w:t xml:space="preserve">опрошенных студентов работают за компьютером всего несколько раз в неделю (34%). 30% проводят за компьютером 2-4 часа в день. 22% респондентов работают за компьютером 5-6 часов в день, что </w:t>
      </w:r>
      <w:r w:rsidR="00742BF6">
        <w:rPr>
          <w:rFonts w:ascii="Times New Roman" w:hAnsi="Times New Roman" w:cs="Times New Roman"/>
          <w:sz w:val="28"/>
          <w:szCs w:val="28"/>
        </w:rPr>
        <w:lastRenderedPageBreak/>
        <w:t>может оказывать отрицательное влияние на их зрение. 7% ответили, что проводят за компьютером меньше часа. Оставшиеся опрошенные выбрали вариант ответа «Другое» и написали свой вариант ответа (7%).</w:t>
      </w:r>
    </w:p>
    <w:p w:rsidR="00742BF6" w:rsidRPr="00BC06B5" w:rsidRDefault="006308EC" w:rsidP="00742BF6">
      <w:pPr>
        <w:widowControl w:val="0"/>
        <w:spacing w:line="360" w:lineRule="auto"/>
        <w:jc w:val="center"/>
        <w:rPr>
          <w:rFonts w:ascii="Times New Roman" w:hAnsi="Times New Roman" w:cs="Times New Roman"/>
          <w:sz w:val="28"/>
          <w:szCs w:val="28"/>
        </w:rPr>
      </w:pPr>
      <w:r w:rsidRPr="00BC06B5">
        <w:rPr>
          <w:rFonts w:ascii="Times New Roman" w:hAnsi="Times New Roman" w:cs="Times New Roman"/>
          <w:noProof/>
          <w:sz w:val="28"/>
          <w:szCs w:val="28"/>
        </w:rPr>
        <w:drawing>
          <wp:inline distT="0" distB="0" distL="0" distR="0">
            <wp:extent cx="6289234" cy="237545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C06B5" w:rsidRPr="00BC06B5">
        <w:rPr>
          <w:rFonts w:ascii="Times New Roman" w:hAnsi="Times New Roman" w:cs="Times New Roman"/>
          <w:sz w:val="28"/>
          <w:szCs w:val="28"/>
        </w:rPr>
        <w:t xml:space="preserve">Рисунок </w:t>
      </w:r>
      <w:r w:rsidR="0090797F">
        <w:rPr>
          <w:rFonts w:ascii="Times New Roman" w:hAnsi="Times New Roman" w:cs="Times New Roman"/>
          <w:sz w:val="28"/>
          <w:szCs w:val="28"/>
        </w:rPr>
        <w:t>3 -</w:t>
      </w:r>
      <w:r w:rsidR="00742BF6" w:rsidRPr="00BC06B5">
        <w:rPr>
          <w:rFonts w:ascii="Times New Roman" w:hAnsi="Times New Roman" w:cs="Times New Roman"/>
          <w:sz w:val="28"/>
          <w:szCs w:val="28"/>
        </w:rPr>
        <w:t xml:space="preserve"> «Часто ли вы работаете за компьютером?»</w:t>
      </w:r>
    </w:p>
    <w:p w:rsidR="00742BF6" w:rsidRDefault="00742BF6" w:rsidP="00742BF6">
      <w:pPr>
        <w:widowControl w:val="0"/>
        <w:spacing w:line="360" w:lineRule="auto"/>
        <w:ind w:firstLine="709"/>
        <w:jc w:val="both"/>
        <w:rPr>
          <w:rFonts w:ascii="Times New Roman" w:hAnsi="Times New Roman" w:cs="Times New Roman"/>
          <w:sz w:val="28"/>
          <w:szCs w:val="28"/>
        </w:rPr>
      </w:pPr>
      <w:r w:rsidRPr="00742BF6">
        <w:rPr>
          <w:rFonts w:ascii="Times New Roman" w:hAnsi="Times New Roman" w:cs="Times New Roman"/>
          <w:sz w:val="28"/>
          <w:szCs w:val="28"/>
        </w:rPr>
        <w:t>На вопрос: «</w:t>
      </w:r>
      <w:r>
        <w:rPr>
          <w:rFonts w:ascii="Times New Roman" w:hAnsi="Times New Roman" w:cs="Times New Roman"/>
          <w:sz w:val="28"/>
          <w:szCs w:val="28"/>
        </w:rPr>
        <w:t>Делаете ли вы перерывы п</w:t>
      </w:r>
      <w:r w:rsidR="00BC06B5">
        <w:rPr>
          <w:rFonts w:ascii="Times New Roman" w:hAnsi="Times New Roman" w:cs="Times New Roman"/>
          <w:sz w:val="28"/>
          <w:szCs w:val="28"/>
        </w:rPr>
        <w:t xml:space="preserve">ри работе за компьютером?» (рисунок </w:t>
      </w:r>
      <w:r w:rsidRPr="00742BF6">
        <w:rPr>
          <w:rFonts w:ascii="Times New Roman" w:hAnsi="Times New Roman" w:cs="Times New Roman"/>
          <w:sz w:val="28"/>
          <w:szCs w:val="28"/>
        </w:rPr>
        <w:t xml:space="preserve">4), были получены данные, свидетельствующие, что </w:t>
      </w:r>
      <w:r>
        <w:rPr>
          <w:rFonts w:ascii="Times New Roman" w:hAnsi="Times New Roman" w:cs="Times New Roman"/>
          <w:sz w:val="28"/>
          <w:szCs w:val="28"/>
        </w:rPr>
        <w:t>большинство делает перерывы во время работы за компьютером (59%). Огорчило то, что 41% не делает перерывы, ведь это может отрицательно сказаться на организме в целом.</w:t>
      </w:r>
    </w:p>
    <w:p w:rsidR="00742BF6" w:rsidRPr="00BC06B5" w:rsidRDefault="00742BF6" w:rsidP="00742BF6">
      <w:pPr>
        <w:widowControl w:val="0"/>
        <w:spacing w:line="360" w:lineRule="auto"/>
        <w:jc w:val="center"/>
        <w:rPr>
          <w:rFonts w:ascii="Times New Roman" w:hAnsi="Times New Roman" w:cs="Times New Roman"/>
          <w:sz w:val="28"/>
          <w:szCs w:val="28"/>
        </w:rPr>
      </w:pPr>
      <w:r w:rsidRPr="00742BF6">
        <w:rPr>
          <w:rFonts w:ascii="Times New Roman" w:hAnsi="Times New Roman" w:cs="Times New Roman"/>
          <w:noProof/>
        </w:rPr>
        <w:drawing>
          <wp:inline distT="0" distB="0" distL="0" distR="0">
            <wp:extent cx="6302651" cy="2315817"/>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C06B5" w:rsidRPr="00BC06B5">
        <w:rPr>
          <w:rFonts w:ascii="Times New Roman" w:hAnsi="Times New Roman" w:cs="Times New Roman"/>
          <w:sz w:val="28"/>
          <w:szCs w:val="28"/>
        </w:rPr>
        <w:t xml:space="preserve">Рисунок </w:t>
      </w:r>
      <w:r w:rsidR="0090797F">
        <w:rPr>
          <w:rFonts w:ascii="Times New Roman" w:hAnsi="Times New Roman" w:cs="Times New Roman"/>
          <w:sz w:val="28"/>
          <w:szCs w:val="28"/>
        </w:rPr>
        <w:t xml:space="preserve">4 - </w:t>
      </w:r>
      <w:r w:rsidRPr="00BC06B5">
        <w:rPr>
          <w:rFonts w:ascii="Times New Roman" w:hAnsi="Times New Roman" w:cs="Times New Roman"/>
          <w:sz w:val="28"/>
          <w:szCs w:val="28"/>
        </w:rPr>
        <w:t>«Делаете ли вы перерывы при работе за компьютером?»</w:t>
      </w:r>
    </w:p>
    <w:p w:rsidR="00742BF6" w:rsidRPr="00686567" w:rsidRDefault="00686567" w:rsidP="00686567">
      <w:pPr>
        <w:widowControl w:val="0"/>
        <w:spacing w:after="0" w:line="360" w:lineRule="auto"/>
        <w:ind w:firstLine="709"/>
        <w:jc w:val="both"/>
        <w:rPr>
          <w:rFonts w:ascii="Times New Roman" w:hAnsi="Times New Roman" w:cs="Times New Roman"/>
          <w:sz w:val="28"/>
          <w:szCs w:val="28"/>
        </w:rPr>
      </w:pPr>
      <w:r w:rsidRPr="00686567">
        <w:rPr>
          <w:rFonts w:ascii="Times New Roman" w:hAnsi="Times New Roman" w:cs="Times New Roman"/>
          <w:sz w:val="28"/>
          <w:szCs w:val="28"/>
        </w:rPr>
        <w:t xml:space="preserve">На вопрос: </w:t>
      </w:r>
      <w:r>
        <w:rPr>
          <w:rFonts w:ascii="Times New Roman" w:hAnsi="Times New Roman" w:cs="Times New Roman"/>
          <w:sz w:val="28"/>
          <w:szCs w:val="28"/>
        </w:rPr>
        <w:t>«</w:t>
      </w:r>
      <w:r w:rsidRPr="00686567">
        <w:rPr>
          <w:rFonts w:ascii="Times New Roman" w:hAnsi="Times New Roman" w:cs="Times New Roman"/>
          <w:sz w:val="28"/>
          <w:szCs w:val="28"/>
        </w:rPr>
        <w:t>Хорошее ли зрение у ваших родителей?</w:t>
      </w:r>
      <w:r>
        <w:rPr>
          <w:rFonts w:ascii="Times New Roman" w:hAnsi="Times New Roman" w:cs="Times New Roman"/>
          <w:sz w:val="28"/>
          <w:szCs w:val="28"/>
        </w:rPr>
        <w:t>»</w:t>
      </w:r>
      <w:r w:rsidR="00BC06B5">
        <w:rPr>
          <w:rFonts w:ascii="Times New Roman" w:hAnsi="Times New Roman" w:cs="Times New Roman"/>
          <w:sz w:val="28"/>
          <w:szCs w:val="28"/>
        </w:rPr>
        <w:t xml:space="preserve"> (рисунок </w:t>
      </w:r>
      <w:r w:rsidRPr="00686567">
        <w:rPr>
          <w:rFonts w:ascii="Times New Roman" w:hAnsi="Times New Roman" w:cs="Times New Roman"/>
          <w:sz w:val="28"/>
          <w:szCs w:val="28"/>
        </w:rPr>
        <w:t xml:space="preserve">5), </w:t>
      </w:r>
      <w:r>
        <w:rPr>
          <w:rFonts w:ascii="Times New Roman" w:hAnsi="Times New Roman" w:cs="Times New Roman"/>
          <w:sz w:val="28"/>
          <w:szCs w:val="28"/>
        </w:rPr>
        <w:t xml:space="preserve">почти половина опрошенных (46%) дали ответ о том, что хорошее зрение только у одного из родителей. 36% ответили, что у обоих родителей хорошее зрение, что не могло нас не порадовать, поскольку в формировании зрения человека </w:t>
      </w:r>
      <w:r>
        <w:rPr>
          <w:rFonts w:ascii="Times New Roman" w:hAnsi="Times New Roman" w:cs="Times New Roman"/>
          <w:sz w:val="28"/>
          <w:szCs w:val="28"/>
        </w:rPr>
        <w:lastRenderedPageBreak/>
        <w:t>присутствует наследственный фактор. У 18% опрошенных оба родителя имеют плохое зрение.</w:t>
      </w:r>
    </w:p>
    <w:p w:rsidR="00742BF6" w:rsidRPr="00BC06B5" w:rsidRDefault="00742BF6" w:rsidP="00686567">
      <w:pPr>
        <w:widowControl w:val="0"/>
        <w:spacing w:line="360" w:lineRule="auto"/>
        <w:jc w:val="center"/>
        <w:rPr>
          <w:rFonts w:ascii="Times New Roman" w:hAnsi="Times New Roman" w:cs="Times New Roman"/>
          <w:sz w:val="28"/>
          <w:szCs w:val="28"/>
        </w:rPr>
      </w:pPr>
      <w:r w:rsidRPr="00742BF6">
        <w:rPr>
          <w:rFonts w:ascii="Times New Roman" w:hAnsi="Times New Roman" w:cs="Times New Roman"/>
          <w:noProof/>
        </w:rPr>
        <w:drawing>
          <wp:inline distT="0" distB="0" distL="0" distR="0">
            <wp:extent cx="6300470" cy="242514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C06B5" w:rsidRPr="00BC06B5">
        <w:rPr>
          <w:rFonts w:ascii="Times New Roman" w:hAnsi="Times New Roman" w:cs="Times New Roman"/>
          <w:sz w:val="28"/>
          <w:szCs w:val="28"/>
        </w:rPr>
        <w:t xml:space="preserve">Рисунок </w:t>
      </w:r>
      <w:r w:rsidR="0090797F">
        <w:rPr>
          <w:rFonts w:ascii="Times New Roman" w:hAnsi="Times New Roman" w:cs="Times New Roman"/>
          <w:sz w:val="28"/>
          <w:szCs w:val="28"/>
        </w:rPr>
        <w:t xml:space="preserve">5 - </w:t>
      </w:r>
      <w:r w:rsidR="00686567" w:rsidRPr="00BC06B5">
        <w:rPr>
          <w:rFonts w:ascii="Times New Roman" w:hAnsi="Times New Roman" w:cs="Times New Roman"/>
          <w:sz w:val="28"/>
          <w:szCs w:val="28"/>
        </w:rPr>
        <w:t>«Хорошее ли зрение у ваших родителей?»</w:t>
      </w:r>
    </w:p>
    <w:p w:rsidR="00686567" w:rsidRPr="000571CC" w:rsidRDefault="00686567" w:rsidP="000571CC">
      <w:pPr>
        <w:widowControl w:val="0"/>
        <w:spacing w:after="0" w:line="360" w:lineRule="auto"/>
        <w:ind w:firstLine="709"/>
        <w:rPr>
          <w:rFonts w:ascii="Times New Roman" w:hAnsi="Times New Roman" w:cs="Times New Roman"/>
          <w:sz w:val="28"/>
          <w:szCs w:val="28"/>
        </w:rPr>
      </w:pPr>
      <w:r w:rsidRPr="000571CC">
        <w:rPr>
          <w:rFonts w:ascii="Times New Roman" w:hAnsi="Times New Roman" w:cs="Times New Roman"/>
          <w:sz w:val="28"/>
          <w:szCs w:val="28"/>
        </w:rPr>
        <w:t>Нас порадовало, что на вопрос: «Часто ли вы быва</w:t>
      </w:r>
      <w:r w:rsidR="00BC06B5">
        <w:rPr>
          <w:rFonts w:ascii="Times New Roman" w:hAnsi="Times New Roman" w:cs="Times New Roman"/>
          <w:sz w:val="28"/>
          <w:szCs w:val="28"/>
        </w:rPr>
        <w:t>ете на свежем воздухе?» (рисунок 6</w:t>
      </w:r>
      <w:r w:rsidRPr="000571CC">
        <w:rPr>
          <w:rFonts w:ascii="Times New Roman" w:hAnsi="Times New Roman" w:cs="Times New Roman"/>
          <w:sz w:val="28"/>
          <w:szCs w:val="28"/>
        </w:rPr>
        <w:t>) большинство респондентов ответили «Да» (77%). 13% опрошенных ответили «Нет». 5% бывают на свежем воздухе «Когда придётся», а оставшаяся часть написали свой ответ, выбрав вариант «Другое» (5%).</w:t>
      </w:r>
    </w:p>
    <w:p w:rsidR="00686567" w:rsidRPr="00BC06B5" w:rsidRDefault="00686567" w:rsidP="000571CC">
      <w:pPr>
        <w:widowControl w:val="0"/>
        <w:spacing w:line="360" w:lineRule="auto"/>
        <w:jc w:val="center"/>
        <w:rPr>
          <w:rFonts w:ascii="Times New Roman" w:hAnsi="Times New Roman" w:cs="Times New Roman"/>
          <w:sz w:val="28"/>
          <w:szCs w:val="28"/>
        </w:rPr>
      </w:pPr>
      <w:r w:rsidRPr="00841C86">
        <w:rPr>
          <w:rFonts w:ascii="Times New Roman" w:hAnsi="Times New Roman" w:cs="Times New Roman"/>
          <w:noProof/>
          <w:sz w:val="28"/>
          <w:szCs w:val="28"/>
        </w:rPr>
        <w:drawing>
          <wp:inline distT="0" distB="0" distL="0" distR="0">
            <wp:extent cx="6379983" cy="252454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C06B5" w:rsidRPr="00BC06B5">
        <w:rPr>
          <w:rFonts w:ascii="Times New Roman" w:hAnsi="Times New Roman" w:cs="Times New Roman"/>
          <w:sz w:val="28"/>
          <w:szCs w:val="28"/>
        </w:rPr>
        <w:t xml:space="preserve">Рисунок </w:t>
      </w:r>
      <w:r w:rsidR="0090797F">
        <w:rPr>
          <w:rFonts w:ascii="Times New Roman" w:hAnsi="Times New Roman" w:cs="Times New Roman"/>
          <w:sz w:val="28"/>
          <w:szCs w:val="28"/>
        </w:rPr>
        <w:t xml:space="preserve">6 - </w:t>
      </w:r>
      <w:r w:rsidR="000571CC" w:rsidRPr="00BC06B5">
        <w:rPr>
          <w:rFonts w:ascii="Times New Roman" w:hAnsi="Times New Roman" w:cs="Times New Roman"/>
          <w:sz w:val="28"/>
          <w:szCs w:val="28"/>
        </w:rPr>
        <w:t>«Часто ли вы бываете на свежем воздухе?»</w:t>
      </w:r>
    </w:p>
    <w:p w:rsidR="000571CC" w:rsidRPr="000571CC" w:rsidRDefault="000571CC" w:rsidP="000571CC">
      <w:pPr>
        <w:widowControl w:val="0"/>
        <w:spacing w:line="360" w:lineRule="auto"/>
        <w:ind w:firstLine="709"/>
        <w:jc w:val="both"/>
        <w:rPr>
          <w:rFonts w:ascii="Times New Roman" w:hAnsi="Times New Roman" w:cs="Times New Roman"/>
          <w:sz w:val="28"/>
          <w:szCs w:val="28"/>
        </w:rPr>
      </w:pPr>
      <w:r w:rsidRPr="000571CC">
        <w:rPr>
          <w:rFonts w:ascii="Times New Roman" w:hAnsi="Times New Roman" w:cs="Times New Roman"/>
          <w:sz w:val="28"/>
          <w:szCs w:val="28"/>
        </w:rPr>
        <w:t>На вопрос о том: «Но</w:t>
      </w:r>
      <w:r w:rsidR="00BC06B5">
        <w:rPr>
          <w:rFonts w:ascii="Times New Roman" w:hAnsi="Times New Roman" w:cs="Times New Roman"/>
          <w:sz w:val="28"/>
          <w:szCs w:val="28"/>
        </w:rPr>
        <w:t xml:space="preserve">сите ли вы очки/линзы?» (рисунок </w:t>
      </w:r>
      <w:r w:rsidRPr="000571CC">
        <w:rPr>
          <w:rFonts w:ascii="Times New Roman" w:hAnsi="Times New Roman" w:cs="Times New Roman"/>
          <w:sz w:val="28"/>
          <w:szCs w:val="28"/>
        </w:rPr>
        <w:t>7) менее половины опрошенных дали положительный ответ (49%), а другая половина респондентов ответила отрицательно (51%).</w:t>
      </w:r>
    </w:p>
    <w:p w:rsidR="000571CC" w:rsidRPr="00BC06B5" w:rsidRDefault="000571CC" w:rsidP="000571CC">
      <w:pPr>
        <w:widowControl w:val="0"/>
        <w:spacing w:line="360" w:lineRule="auto"/>
        <w:jc w:val="center"/>
        <w:rPr>
          <w:rFonts w:ascii="Times New Roman" w:hAnsi="Times New Roman" w:cs="Times New Roman"/>
          <w:sz w:val="28"/>
          <w:szCs w:val="28"/>
        </w:rPr>
      </w:pPr>
      <w:r w:rsidRPr="000571CC">
        <w:rPr>
          <w:rFonts w:ascii="Times New Roman" w:hAnsi="Times New Roman" w:cs="Times New Roman"/>
          <w:noProof/>
          <w:sz w:val="24"/>
          <w:szCs w:val="24"/>
        </w:rPr>
        <w:lastRenderedPageBreak/>
        <w:drawing>
          <wp:inline distT="0" distB="0" distL="0" distR="0">
            <wp:extent cx="6240835" cy="2325757"/>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C06B5" w:rsidRPr="00BC06B5">
        <w:rPr>
          <w:rFonts w:ascii="Times New Roman" w:hAnsi="Times New Roman" w:cs="Times New Roman"/>
          <w:sz w:val="28"/>
          <w:szCs w:val="28"/>
        </w:rPr>
        <w:t xml:space="preserve">Рисунок </w:t>
      </w:r>
      <w:r w:rsidR="0090797F">
        <w:rPr>
          <w:rFonts w:ascii="Times New Roman" w:hAnsi="Times New Roman" w:cs="Times New Roman"/>
          <w:sz w:val="28"/>
          <w:szCs w:val="28"/>
        </w:rPr>
        <w:t>7 -</w:t>
      </w:r>
      <w:r w:rsidRPr="00BC06B5">
        <w:rPr>
          <w:rFonts w:ascii="Times New Roman" w:hAnsi="Times New Roman" w:cs="Times New Roman"/>
          <w:sz w:val="28"/>
          <w:szCs w:val="28"/>
        </w:rPr>
        <w:t xml:space="preserve"> «Носите ли вы очки/линзы?»</w:t>
      </w:r>
    </w:p>
    <w:p w:rsidR="000571CC" w:rsidRPr="00024F36" w:rsidRDefault="000571CC" w:rsidP="000571CC">
      <w:pPr>
        <w:widowControl w:val="0"/>
        <w:spacing w:line="360" w:lineRule="auto"/>
        <w:ind w:firstLine="709"/>
        <w:jc w:val="both"/>
        <w:rPr>
          <w:rFonts w:ascii="Times New Roman" w:hAnsi="Times New Roman" w:cs="Times New Roman"/>
          <w:sz w:val="28"/>
          <w:szCs w:val="28"/>
        </w:rPr>
      </w:pPr>
      <w:r w:rsidRPr="00024F36">
        <w:rPr>
          <w:rFonts w:ascii="Times New Roman" w:hAnsi="Times New Roman" w:cs="Times New Roman"/>
          <w:sz w:val="28"/>
          <w:szCs w:val="28"/>
        </w:rPr>
        <w:t xml:space="preserve">В ответ на вопрос: «Следите ли вы за посадкой при </w:t>
      </w:r>
      <w:r w:rsidR="00BC06B5">
        <w:rPr>
          <w:rFonts w:ascii="Times New Roman" w:hAnsi="Times New Roman" w:cs="Times New Roman"/>
          <w:sz w:val="28"/>
          <w:szCs w:val="28"/>
        </w:rPr>
        <w:t xml:space="preserve">работе за компьютером?» (рисунок </w:t>
      </w:r>
      <w:r w:rsidRPr="00024F36">
        <w:rPr>
          <w:rFonts w:ascii="Times New Roman" w:hAnsi="Times New Roman" w:cs="Times New Roman"/>
          <w:sz w:val="28"/>
          <w:szCs w:val="28"/>
        </w:rPr>
        <w:t xml:space="preserve">8) 77% опрошенных поступают правильно, потому что следят за своей посадкой при работе за компьютером, ведь это </w:t>
      </w:r>
      <w:r w:rsidR="00024F36" w:rsidRPr="00024F36">
        <w:rPr>
          <w:rFonts w:ascii="Times New Roman" w:hAnsi="Times New Roman" w:cs="Times New Roman"/>
          <w:sz w:val="28"/>
          <w:szCs w:val="28"/>
        </w:rPr>
        <w:t>положительно сказывается на их здоровье и не приводит к осложнениям. 23% не следят за своей посадкой.</w:t>
      </w:r>
    </w:p>
    <w:p w:rsidR="00024F36" w:rsidRPr="00BC06B5" w:rsidRDefault="000571CC" w:rsidP="00024F36">
      <w:pPr>
        <w:widowControl w:val="0"/>
        <w:spacing w:line="360" w:lineRule="auto"/>
        <w:jc w:val="center"/>
        <w:rPr>
          <w:rFonts w:ascii="Times New Roman" w:hAnsi="Times New Roman" w:cs="Times New Roman"/>
          <w:sz w:val="28"/>
          <w:szCs w:val="28"/>
        </w:rPr>
      </w:pPr>
      <w:r w:rsidRPr="000571CC">
        <w:rPr>
          <w:rFonts w:ascii="Times New Roman" w:hAnsi="Times New Roman" w:cs="Times New Roman"/>
          <w:noProof/>
          <w:sz w:val="28"/>
          <w:szCs w:val="28"/>
        </w:rPr>
        <w:drawing>
          <wp:inline distT="0" distB="0" distL="0" distR="0">
            <wp:extent cx="6181725" cy="2305878"/>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C06B5" w:rsidRPr="00BC06B5">
        <w:rPr>
          <w:rFonts w:ascii="Times New Roman" w:hAnsi="Times New Roman" w:cs="Times New Roman"/>
          <w:sz w:val="28"/>
          <w:szCs w:val="28"/>
        </w:rPr>
        <w:t xml:space="preserve">Рисунок </w:t>
      </w:r>
      <w:r w:rsidR="0090797F">
        <w:rPr>
          <w:rFonts w:ascii="Times New Roman" w:hAnsi="Times New Roman" w:cs="Times New Roman"/>
          <w:sz w:val="28"/>
          <w:szCs w:val="28"/>
        </w:rPr>
        <w:t xml:space="preserve">8 - </w:t>
      </w:r>
      <w:r w:rsidR="00024F36" w:rsidRPr="00BC06B5">
        <w:rPr>
          <w:rFonts w:ascii="Times New Roman" w:hAnsi="Times New Roman" w:cs="Times New Roman"/>
          <w:sz w:val="28"/>
          <w:szCs w:val="28"/>
        </w:rPr>
        <w:t>«Следите ли вы за посадкой при работе за компьютером?»</w:t>
      </w:r>
    </w:p>
    <w:p w:rsidR="00024F36" w:rsidRPr="00024F36" w:rsidRDefault="00024F36" w:rsidP="00024F36">
      <w:pPr>
        <w:widowControl w:val="0"/>
        <w:spacing w:line="360" w:lineRule="auto"/>
        <w:ind w:firstLine="709"/>
        <w:jc w:val="both"/>
        <w:rPr>
          <w:rFonts w:ascii="Times New Roman" w:hAnsi="Times New Roman" w:cs="Times New Roman"/>
        </w:rPr>
      </w:pPr>
      <w:r w:rsidRPr="00024F36">
        <w:rPr>
          <w:rFonts w:ascii="Times New Roman" w:hAnsi="Times New Roman" w:cs="Times New Roman"/>
          <w:sz w:val="28"/>
          <w:szCs w:val="28"/>
        </w:rPr>
        <w:t>Многие участники анкетирования отмечают, что соб</w:t>
      </w:r>
      <w:r w:rsidR="00BC06B5">
        <w:rPr>
          <w:rFonts w:ascii="Times New Roman" w:hAnsi="Times New Roman" w:cs="Times New Roman"/>
          <w:sz w:val="28"/>
          <w:szCs w:val="28"/>
        </w:rPr>
        <w:t xml:space="preserve">людают зрительный режим (рисунок </w:t>
      </w:r>
      <w:r w:rsidRPr="00024F36">
        <w:rPr>
          <w:rFonts w:ascii="Times New Roman" w:hAnsi="Times New Roman" w:cs="Times New Roman"/>
          <w:sz w:val="28"/>
          <w:szCs w:val="28"/>
        </w:rPr>
        <w:t>9).  Но 29% опрошенных этого не делают.</w:t>
      </w:r>
    </w:p>
    <w:p w:rsidR="00024F36" w:rsidRPr="00BC06B5" w:rsidRDefault="00024F36" w:rsidP="00024F36">
      <w:pPr>
        <w:widowControl w:val="0"/>
        <w:spacing w:line="360" w:lineRule="auto"/>
        <w:jc w:val="center"/>
        <w:rPr>
          <w:rFonts w:ascii="Times New Roman" w:hAnsi="Times New Roman" w:cs="Times New Roman"/>
          <w:sz w:val="28"/>
          <w:szCs w:val="28"/>
        </w:rPr>
      </w:pPr>
      <w:r w:rsidRPr="00024F36">
        <w:rPr>
          <w:rFonts w:ascii="Times New Roman" w:hAnsi="Times New Roman" w:cs="Times New Roman"/>
          <w:noProof/>
          <w:sz w:val="24"/>
          <w:szCs w:val="24"/>
        </w:rPr>
        <w:lastRenderedPageBreak/>
        <w:drawing>
          <wp:inline distT="0" distB="0" distL="0" distR="0">
            <wp:extent cx="6379983" cy="2365513"/>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C06B5" w:rsidRPr="00BC06B5">
        <w:rPr>
          <w:rFonts w:ascii="Times New Roman" w:hAnsi="Times New Roman" w:cs="Times New Roman"/>
          <w:sz w:val="28"/>
          <w:szCs w:val="28"/>
        </w:rPr>
        <w:t xml:space="preserve">Рисунок </w:t>
      </w:r>
      <w:r w:rsidR="0090797F">
        <w:rPr>
          <w:rFonts w:ascii="Times New Roman" w:hAnsi="Times New Roman" w:cs="Times New Roman"/>
          <w:sz w:val="28"/>
          <w:szCs w:val="28"/>
        </w:rPr>
        <w:t xml:space="preserve">9 - </w:t>
      </w:r>
      <w:r w:rsidRPr="00BC06B5">
        <w:rPr>
          <w:rFonts w:ascii="Times New Roman" w:hAnsi="Times New Roman" w:cs="Times New Roman"/>
          <w:sz w:val="28"/>
          <w:szCs w:val="28"/>
        </w:rPr>
        <w:t>«Всегда ли вы соблюдаете зрительный режим?»</w:t>
      </w:r>
    </w:p>
    <w:p w:rsidR="00024F36" w:rsidRPr="00825E3F" w:rsidRDefault="00825E3F" w:rsidP="00825E3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масса респондентов знают, что нужно делать, чтобы сохранить зрение (74%) и мы надеемся, что они применяют свои знания на практике. Огорчило, что 21% опрошенных не знают о способах сохранить своё зрение. 5% ду</w:t>
      </w:r>
      <w:r w:rsidR="00494E91">
        <w:rPr>
          <w:rFonts w:ascii="Times New Roman" w:hAnsi="Times New Roman" w:cs="Times New Roman"/>
          <w:sz w:val="28"/>
          <w:szCs w:val="28"/>
        </w:rPr>
        <w:t>мают, что ничего нельзя сделать (рисунок 10).</w:t>
      </w:r>
    </w:p>
    <w:p w:rsidR="00024F36" w:rsidRPr="00BC06B5" w:rsidRDefault="00024F36" w:rsidP="00024F36">
      <w:pPr>
        <w:widowControl w:val="0"/>
        <w:spacing w:line="360" w:lineRule="auto"/>
        <w:jc w:val="center"/>
        <w:rPr>
          <w:rFonts w:ascii="Times New Roman" w:hAnsi="Times New Roman" w:cs="Times New Roman"/>
          <w:sz w:val="28"/>
          <w:szCs w:val="24"/>
        </w:rPr>
      </w:pPr>
      <w:r w:rsidRPr="00024F36">
        <w:rPr>
          <w:rFonts w:ascii="Times New Roman" w:hAnsi="Times New Roman" w:cs="Times New Roman"/>
          <w:noProof/>
          <w:sz w:val="24"/>
          <w:szCs w:val="24"/>
        </w:rPr>
        <w:drawing>
          <wp:inline distT="0" distB="0" distL="0" distR="0">
            <wp:extent cx="6367145" cy="239533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C06B5" w:rsidRPr="00BC06B5">
        <w:rPr>
          <w:rFonts w:ascii="Times New Roman" w:hAnsi="Times New Roman" w:cs="Times New Roman"/>
          <w:sz w:val="28"/>
          <w:szCs w:val="24"/>
        </w:rPr>
        <w:t xml:space="preserve">Рисунок </w:t>
      </w:r>
      <w:r w:rsidR="0090797F">
        <w:rPr>
          <w:rFonts w:ascii="Times New Roman" w:hAnsi="Times New Roman" w:cs="Times New Roman"/>
          <w:sz w:val="28"/>
          <w:szCs w:val="24"/>
        </w:rPr>
        <w:t xml:space="preserve">10 - </w:t>
      </w:r>
      <w:r w:rsidRPr="00BC06B5">
        <w:rPr>
          <w:rFonts w:ascii="Times New Roman" w:hAnsi="Times New Roman" w:cs="Times New Roman"/>
          <w:sz w:val="28"/>
          <w:szCs w:val="24"/>
        </w:rPr>
        <w:t>«Знаете ли вы, что нужно делать, чтобы сохранить зрение?»</w:t>
      </w:r>
    </w:p>
    <w:p w:rsidR="00825E3F" w:rsidRPr="00825E3F" w:rsidRDefault="00825E3F" w:rsidP="00825E3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«Какими способами предупредить заболеван</w:t>
      </w:r>
      <w:r w:rsidR="00BC06B5">
        <w:rPr>
          <w:rFonts w:ascii="Times New Roman" w:hAnsi="Times New Roman" w:cs="Times New Roman"/>
          <w:sz w:val="28"/>
          <w:szCs w:val="28"/>
        </w:rPr>
        <w:t>ия глаз вы пользуетесь?» (Рисунок 11</w:t>
      </w:r>
      <w:r>
        <w:rPr>
          <w:rFonts w:ascii="Times New Roman" w:hAnsi="Times New Roman" w:cs="Times New Roman"/>
          <w:sz w:val="28"/>
          <w:szCs w:val="28"/>
        </w:rPr>
        <w:t>) 32% опрошенных ответили, что не пользуются способами предупреждения глазных болезней, тем самым подвергают риску свое зрение. Остальные респонденты пользуются следующими способами: делают гимнастику для глаз (27%), регулярно посещают врача (18%), пьют витамины (15%), а также используют другие способы (5%).</w:t>
      </w:r>
    </w:p>
    <w:p w:rsidR="00825E3F" w:rsidRPr="00825E3F" w:rsidRDefault="00825E3F" w:rsidP="00825E3F">
      <w:pPr>
        <w:widowControl w:val="0"/>
        <w:spacing w:line="360" w:lineRule="auto"/>
        <w:jc w:val="center"/>
        <w:rPr>
          <w:rFonts w:ascii="Times New Roman" w:hAnsi="Times New Roman" w:cs="Times New Roman"/>
          <w:sz w:val="24"/>
          <w:szCs w:val="24"/>
        </w:rPr>
      </w:pPr>
      <w:r w:rsidRPr="00825E3F">
        <w:rPr>
          <w:rFonts w:ascii="Times New Roman" w:hAnsi="Times New Roman" w:cs="Times New Roman"/>
          <w:noProof/>
          <w:sz w:val="24"/>
          <w:szCs w:val="24"/>
        </w:rPr>
        <w:lastRenderedPageBreak/>
        <w:drawing>
          <wp:inline distT="0" distB="0" distL="0" distR="0">
            <wp:extent cx="6191139" cy="2325757"/>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C06B5" w:rsidRPr="00BC06B5">
        <w:rPr>
          <w:rFonts w:ascii="Times New Roman" w:hAnsi="Times New Roman" w:cs="Times New Roman"/>
          <w:sz w:val="28"/>
          <w:szCs w:val="28"/>
        </w:rPr>
        <w:t xml:space="preserve">Рисунок </w:t>
      </w:r>
      <w:r w:rsidR="0090797F">
        <w:rPr>
          <w:rFonts w:ascii="Times New Roman" w:hAnsi="Times New Roman" w:cs="Times New Roman"/>
          <w:sz w:val="28"/>
          <w:szCs w:val="28"/>
        </w:rPr>
        <w:t xml:space="preserve">11 - </w:t>
      </w:r>
      <w:r w:rsidRPr="00BC06B5">
        <w:rPr>
          <w:rFonts w:ascii="Times New Roman" w:hAnsi="Times New Roman" w:cs="Times New Roman"/>
          <w:sz w:val="28"/>
          <w:szCs w:val="28"/>
        </w:rPr>
        <w:t>«Какими способами предупредить заболевания глаз вы пользуетесь?»</w:t>
      </w:r>
    </w:p>
    <w:p w:rsidR="00825E3F" w:rsidRPr="004165D1" w:rsidRDefault="00825E3F" w:rsidP="004165D1">
      <w:pPr>
        <w:widowControl w:val="0"/>
        <w:spacing w:line="360" w:lineRule="auto"/>
        <w:ind w:firstLine="709"/>
        <w:jc w:val="both"/>
        <w:rPr>
          <w:rFonts w:ascii="Times New Roman" w:hAnsi="Times New Roman" w:cs="Times New Roman"/>
          <w:sz w:val="28"/>
          <w:szCs w:val="28"/>
        </w:rPr>
      </w:pPr>
      <w:r w:rsidRPr="00825E3F">
        <w:rPr>
          <w:rFonts w:ascii="Times New Roman" w:hAnsi="Times New Roman" w:cs="Times New Roman"/>
          <w:sz w:val="28"/>
          <w:szCs w:val="28"/>
        </w:rPr>
        <w:t xml:space="preserve">Проведя сравнительный анализ результатов анкетирования среди учащихся, можно сделать вывод о том, </w:t>
      </w:r>
      <w:r w:rsidR="004165D1">
        <w:rPr>
          <w:rFonts w:ascii="Times New Roman" w:hAnsi="Times New Roman" w:cs="Times New Roman"/>
          <w:sz w:val="28"/>
          <w:szCs w:val="28"/>
        </w:rPr>
        <w:t>большинство студентов осознают важность сохранения своего зрения и заботятся о н</w:t>
      </w:r>
      <w:r w:rsidR="004165D1">
        <w:rPr>
          <w:rFonts w:ascii="Times New Roman" w:hAnsi="Times New Roman" w:cs="Times New Roman"/>
          <w:sz w:val="28"/>
          <w:szCs w:val="28"/>
        </w:rPr>
        <w:tab/>
        <w:t>ем с помощью различных способов. Однако, есть и студенты, которые не знают о том, что нужно заботится о своём зрении. Мы достигли цели, которую ставили для проведения анкетирования.</w:t>
      </w:r>
    </w:p>
    <w:p w:rsidR="00825E3F" w:rsidRPr="00024F36" w:rsidRDefault="00825E3F" w:rsidP="00825E3F">
      <w:pPr>
        <w:widowControl w:val="0"/>
        <w:spacing w:line="360" w:lineRule="auto"/>
        <w:jc w:val="both"/>
        <w:rPr>
          <w:rFonts w:ascii="Times New Roman" w:hAnsi="Times New Roman" w:cs="Times New Roman"/>
          <w:sz w:val="24"/>
          <w:szCs w:val="24"/>
        </w:rPr>
      </w:pPr>
    </w:p>
    <w:p w:rsidR="00024F36" w:rsidRPr="00024F36" w:rsidRDefault="00024F36" w:rsidP="00024F36">
      <w:pPr>
        <w:widowControl w:val="0"/>
        <w:spacing w:line="360" w:lineRule="auto"/>
        <w:rPr>
          <w:rFonts w:ascii="Times New Roman" w:hAnsi="Times New Roman" w:cs="Times New Roman"/>
          <w:sz w:val="24"/>
          <w:szCs w:val="24"/>
        </w:rPr>
      </w:pPr>
    </w:p>
    <w:p w:rsidR="00024F36" w:rsidRPr="00024F36" w:rsidRDefault="00D20E57" w:rsidP="00D20E57">
      <w:pPr>
        <w:rPr>
          <w:rFonts w:ascii="Times New Roman" w:hAnsi="Times New Roman" w:cs="Times New Roman"/>
          <w:sz w:val="24"/>
          <w:szCs w:val="24"/>
        </w:rPr>
      </w:pPr>
      <w:r>
        <w:rPr>
          <w:rFonts w:ascii="Times New Roman" w:hAnsi="Times New Roman" w:cs="Times New Roman"/>
          <w:sz w:val="24"/>
          <w:szCs w:val="24"/>
        </w:rPr>
        <w:br w:type="page"/>
      </w:r>
    </w:p>
    <w:p w:rsidR="000571CC" w:rsidRDefault="003D4B0C" w:rsidP="000571CC">
      <w:pPr>
        <w:pStyle w:val="1"/>
        <w:jc w:val="center"/>
        <w:rPr>
          <w:rFonts w:ascii="Times New Roman" w:hAnsi="Times New Roman" w:cs="Times New Roman"/>
          <w:b/>
          <w:color w:val="000000"/>
          <w:sz w:val="28"/>
          <w:szCs w:val="21"/>
        </w:rPr>
      </w:pPr>
      <w:bookmarkStart w:id="8" w:name="_Toc134209857"/>
      <w:r w:rsidRPr="00376C4B">
        <w:rPr>
          <w:rFonts w:ascii="Times New Roman" w:hAnsi="Times New Roman" w:cs="Times New Roman"/>
          <w:b/>
          <w:color w:val="000000"/>
          <w:sz w:val="28"/>
          <w:szCs w:val="21"/>
        </w:rPr>
        <w:lastRenderedPageBreak/>
        <w:t>Заключение</w:t>
      </w:r>
      <w:bookmarkEnd w:id="8"/>
    </w:p>
    <w:p w:rsidR="00841C86" w:rsidRPr="00841C86" w:rsidRDefault="00841C86" w:rsidP="00841C86"/>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Для существования человека природа дала ему пять органов чувств: зрение,</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слух, обоняние, осязание. Самую сложную и самую красивую систему создала</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природа. Говорят, что «лучше один раз увидеть,</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чем сто раз услышать».</w:t>
      </w:r>
    </w:p>
    <w:p w:rsidR="003D4B0C" w:rsidRPr="003D4B0C" w:rsidRDefault="003D4B0C" w:rsidP="00247DC9">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С помощью зрения человек получает 90% информации об окружающем мире.</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С помощью глаз человек видит предметы, их цвета, размеры, форму,</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перемещение предметов. Глаза помогают человеку передвигаться в нужном</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направлении, ориентироваться в пространстве и во времени.</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Про глаза говорят, что это зеркало души, потому что они могут многое</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рассказать о характере человека – добрый он или злой, хитрый или простодушный,</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правду он говорит или нет.</w:t>
      </w:r>
    </w:p>
    <w:p w:rsidR="003D4B0C" w:rsidRPr="003D4B0C" w:rsidRDefault="003D4B0C" w:rsidP="00247DC9">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Глаза у человека бывают разные по цвету – карие, голубые, зеленые, но</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строение глаз у всех одинаковое. Зрение дает возможность человеку</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ориентироваться в пространстве, правильно воспринимать и оценивать</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окружающий мир, является средством общения с другими людьми. Потеря зрения,</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как правило, становится настоящей катастрофой. Учитывая значимость этого</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органа, природа очень сложно его устроила. Посмотрите на глаз. Глаз человека</w:t>
      </w:r>
      <w:r w:rsidR="00AC70F1">
        <w:rPr>
          <w:rFonts w:ascii="Times New Roman" w:hAnsi="Times New Roman" w:cs="Times New Roman"/>
          <w:color w:val="000000"/>
          <w:sz w:val="28"/>
          <w:szCs w:val="28"/>
        </w:rPr>
        <w:t xml:space="preserve"> похож на</w:t>
      </w:r>
      <w:r w:rsidRPr="003D4B0C">
        <w:rPr>
          <w:rFonts w:ascii="Times New Roman" w:hAnsi="Times New Roman" w:cs="Times New Roman"/>
          <w:color w:val="000000"/>
          <w:sz w:val="28"/>
          <w:szCs w:val="28"/>
        </w:rPr>
        <w:t> яблоко.  Внутри глаза расположен хрусталик, похожий на прозрачную</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 xml:space="preserve">линзу, с его помощью мы можем </w:t>
      </w:r>
      <w:r w:rsidR="00AC70F1" w:rsidRPr="003D4B0C">
        <w:rPr>
          <w:rFonts w:ascii="Times New Roman" w:hAnsi="Times New Roman" w:cs="Times New Roman"/>
          <w:color w:val="000000"/>
          <w:sz w:val="28"/>
          <w:szCs w:val="28"/>
        </w:rPr>
        <w:t>видеть,</w:t>
      </w:r>
      <w:r w:rsidRPr="003D4B0C">
        <w:rPr>
          <w:rFonts w:ascii="Times New Roman" w:hAnsi="Times New Roman" w:cs="Times New Roman"/>
          <w:color w:val="000000"/>
          <w:sz w:val="28"/>
          <w:szCs w:val="28"/>
        </w:rPr>
        <w:t xml:space="preserve"> как вблизи, так и вдали. На дне глазного</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яблока находится сетчатка. Она необходима для того, чтобы различать цвет. А ещё у</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глаза есть радужная оболочка. У разных людей она бывает разного цвета. Поэтому</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говорят, что глаза бывают карие (коричневые), серые, голубые, зелёные.  В серединерадужной оболочки мы видим чёрную точку – зрачок. Это маленькое окошечко,</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сквозь него мы смотрим на мир.</w:t>
      </w:r>
      <w:r w:rsidR="00AC70F1">
        <w:rPr>
          <w:rFonts w:ascii="Times New Roman" w:hAnsi="Times New Roman" w:cs="Times New Roman"/>
          <w:color w:val="000000"/>
          <w:sz w:val="28"/>
          <w:szCs w:val="28"/>
        </w:rPr>
        <w:t xml:space="preserve"> Слёзные железы в уголках глаз </w:t>
      </w:r>
      <w:r w:rsidRPr="003D4B0C">
        <w:rPr>
          <w:rFonts w:ascii="Times New Roman" w:hAnsi="Times New Roman" w:cs="Times New Roman"/>
          <w:color w:val="000000"/>
          <w:sz w:val="28"/>
          <w:szCs w:val="28"/>
        </w:rPr>
        <w:t>нужны для того,</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чтобы смывать с поверхности глаза мелкие пылинки и смачивать его поверхность.</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Брови, ресницы и веки у нас не только для красоты. Они оберегают глаза от пыли,</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ветра и пота. Потечет пот со лба, его остановят брови. Ресницы защищают глаза от</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 xml:space="preserve">солнечного света, ветра и пыли. Веки тоже защищают глаза. Если в </w:t>
      </w:r>
      <w:r w:rsidRPr="003D4B0C">
        <w:rPr>
          <w:rFonts w:ascii="Times New Roman" w:hAnsi="Times New Roman" w:cs="Times New Roman"/>
          <w:color w:val="000000"/>
          <w:sz w:val="28"/>
          <w:szCs w:val="28"/>
        </w:rPr>
        <w:lastRenderedPageBreak/>
        <w:t>опасной близи</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от глаза появится какой-нибудь предмет, веки захлопнутся раньше, чем мы об этом</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подумаем. Несмотря на то, что глаза способны сами себя защищать, о них нужно все</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равно заботиться. Чтобы глазки всегда хорошо видели и не болели, нужно есть</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продукты, содержащие полезные витамины для зрения.</w:t>
      </w:r>
    </w:p>
    <w:p w:rsid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Глазам днем все время работают – смотрят, поэтому ночью им нужно отдыхать,</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хороший сон помогает глазам восстановиться. Следовательно, правильный режим</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дня, прогулки на свежем воздухе, рациональное питание, занятия физкультурой,</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закаливание организма сделают его менее чувствительным к болезням, в том числе</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более выносливым и здоровым наш орган зрение.</w:t>
      </w:r>
    </w:p>
    <w:p w:rsid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В данной работе мы рассмотрели лишь малую часть того, что известно о глазе в</w:t>
      </w:r>
      <w:r w:rsidR="00247DC9">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настоящее время. Следить за состоянием нашего зрения должны не только</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специалисты, но, и мы сами. И это совсем не сложно, если соблюдать несложные</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правила.</w:t>
      </w:r>
    </w:p>
    <w:p w:rsidR="0075565C" w:rsidRDefault="0075565C" w:rsidP="0075565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своего исследования мы сделали выводы о том, как защитить наше зрение:</w:t>
      </w:r>
    </w:p>
    <w:p w:rsidR="0075565C" w:rsidRDefault="0075565C" w:rsidP="0075565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необходимо правильно распределять нагрузку на глаза при работе за компьютером;</w:t>
      </w:r>
    </w:p>
    <w:p w:rsidR="0075565C" w:rsidRDefault="0075565C" w:rsidP="0075565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употреблять в пищу растительные продукты, содержащие витамины А, Е,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75565C" w:rsidRDefault="0075565C" w:rsidP="0075565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не смотреть долго телевизор;</w:t>
      </w:r>
    </w:p>
    <w:p w:rsidR="0075565C" w:rsidRDefault="0075565C" w:rsidP="0075565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делать гимнастику для глаз;</w:t>
      </w:r>
    </w:p>
    <w:p w:rsidR="0075565C" w:rsidRDefault="0075565C" w:rsidP="0075565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работать за компьютером не более 1,5-2 часа в день;</w:t>
      </w:r>
    </w:p>
    <w:p w:rsidR="0075565C" w:rsidRDefault="0075565C" w:rsidP="0075565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 правильно организовывать свое рабочее место;</w:t>
      </w:r>
    </w:p>
    <w:p w:rsidR="0075565C" w:rsidRPr="003D4B0C" w:rsidRDefault="0075565C" w:rsidP="0075565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регулярно принимать витаминно-минеральные комплексы.</w:t>
      </w:r>
    </w:p>
    <w:p w:rsid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Так ж</w:t>
      </w:r>
      <w:r w:rsidR="0014049C">
        <w:rPr>
          <w:rFonts w:ascii="Times New Roman" w:hAnsi="Times New Roman" w:cs="Times New Roman"/>
          <w:color w:val="000000"/>
          <w:sz w:val="28"/>
          <w:szCs w:val="28"/>
        </w:rPr>
        <w:t>е нами был создана</w:t>
      </w:r>
      <w:r w:rsidR="0075565C">
        <w:rPr>
          <w:rFonts w:ascii="Times New Roman" w:hAnsi="Times New Roman" w:cs="Times New Roman"/>
          <w:color w:val="000000"/>
          <w:sz w:val="28"/>
          <w:szCs w:val="28"/>
        </w:rPr>
        <w:t xml:space="preserve"> </w:t>
      </w:r>
      <w:r w:rsidR="0014049C">
        <w:rPr>
          <w:rFonts w:ascii="Times New Roman" w:hAnsi="Times New Roman" w:cs="Times New Roman"/>
          <w:color w:val="000000"/>
          <w:sz w:val="28"/>
          <w:szCs w:val="28"/>
        </w:rPr>
        <w:t>памятка</w:t>
      </w:r>
      <w:r w:rsidRPr="003D4B0C">
        <w:rPr>
          <w:rFonts w:ascii="Times New Roman" w:hAnsi="Times New Roman" w:cs="Times New Roman"/>
          <w:color w:val="000000"/>
          <w:sz w:val="28"/>
          <w:szCs w:val="28"/>
        </w:rPr>
        <w:t xml:space="preserve"> о рекомендациях, которые</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 xml:space="preserve">помогут сберечь зрение. </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Изучив строение и функции глаза, мы понимаем, насколько необходимо</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сохранить это чудо природы. Для этого следует соблюдать определенные правила</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 xml:space="preserve">по режиму труда и отдыха, </w:t>
      </w:r>
      <w:r w:rsidR="00AC70F1">
        <w:rPr>
          <w:rFonts w:ascii="Times New Roman" w:hAnsi="Times New Roman" w:cs="Times New Roman"/>
          <w:color w:val="000000"/>
          <w:sz w:val="28"/>
          <w:szCs w:val="28"/>
        </w:rPr>
        <w:t>по питанию, по уходу за глазами:</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1. Подбор стола и стула, соответствующие росту ребенка.</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lastRenderedPageBreak/>
        <w:t>2. Следить за осанкой.</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3. Достаточное освещение.</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4. Нельзя читать лежа, в транспорте, идущем по дороге.</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5. Правильное питание.</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6. Регулярно проверяйте свои глаза, посещайте окулиста не реже чем раз вгод.</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7.</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Особое внимание уделите правилам просмотра телевизора и работе за</w:t>
      </w:r>
    </w:p>
    <w:p w:rsidR="003D4B0C" w:rsidRPr="003D4B0C" w:rsidRDefault="003D4B0C" w:rsidP="0063608F">
      <w:pPr>
        <w:spacing w:after="0" w:line="360" w:lineRule="auto"/>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компьютером.</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8. Не забывайте делать гимнастику для глаз!</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Глаз – удивительный дар природы, берегите зрение смолоду!</w:t>
      </w:r>
    </w:p>
    <w:p w:rsid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 xml:space="preserve">Данная тема кажется </w:t>
      </w:r>
      <w:r w:rsidR="00376C4B">
        <w:rPr>
          <w:rFonts w:ascii="Times New Roman" w:hAnsi="Times New Roman" w:cs="Times New Roman"/>
          <w:color w:val="000000"/>
          <w:sz w:val="28"/>
          <w:szCs w:val="28"/>
        </w:rPr>
        <w:t>нам</w:t>
      </w:r>
      <w:r w:rsidRPr="003D4B0C">
        <w:rPr>
          <w:rFonts w:ascii="Times New Roman" w:hAnsi="Times New Roman" w:cs="Times New Roman"/>
          <w:color w:val="000000"/>
          <w:sz w:val="28"/>
          <w:szCs w:val="28"/>
        </w:rPr>
        <w:t xml:space="preserve"> очень</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инт</w:t>
      </w:r>
      <w:r w:rsidR="00AC5120">
        <w:rPr>
          <w:rFonts w:ascii="Times New Roman" w:hAnsi="Times New Roman" w:cs="Times New Roman"/>
          <w:color w:val="000000"/>
          <w:sz w:val="28"/>
          <w:szCs w:val="28"/>
        </w:rPr>
        <w:t xml:space="preserve">ересной и актуальной, поэтому мы </w:t>
      </w:r>
      <w:r w:rsidR="0063608F">
        <w:rPr>
          <w:rFonts w:ascii="Times New Roman" w:hAnsi="Times New Roman" w:cs="Times New Roman"/>
          <w:color w:val="000000"/>
          <w:sz w:val="28"/>
          <w:szCs w:val="28"/>
        </w:rPr>
        <w:t>планируем</w:t>
      </w:r>
      <w:r w:rsidRPr="003D4B0C">
        <w:rPr>
          <w:rFonts w:ascii="Times New Roman" w:hAnsi="Times New Roman" w:cs="Times New Roman"/>
          <w:color w:val="000000"/>
          <w:sz w:val="28"/>
          <w:szCs w:val="28"/>
        </w:rPr>
        <w:t xml:space="preserve"> продолжить исследование.</w:t>
      </w:r>
    </w:p>
    <w:p w:rsidR="003D4B0C" w:rsidRPr="003D4B0C" w:rsidRDefault="003D4B0C" w:rsidP="0063608F">
      <w:pPr>
        <w:spacing w:after="0" w:line="360" w:lineRule="auto"/>
        <w:ind w:firstLine="709"/>
        <w:jc w:val="both"/>
        <w:rPr>
          <w:rFonts w:ascii="Times New Roman" w:hAnsi="Times New Roman" w:cs="Times New Roman"/>
          <w:color w:val="000000"/>
          <w:sz w:val="28"/>
          <w:szCs w:val="28"/>
        </w:rPr>
      </w:pPr>
      <w:r w:rsidRPr="003D4B0C">
        <w:rPr>
          <w:rFonts w:ascii="Times New Roman" w:hAnsi="Times New Roman" w:cs="Times New Roman"/>
          <w:color w:val="000000"/>
          <w:sz w:val="28"/>
          <w:szCs w:val="28"/>
        </w:rPr>
        <w:t>Заканчивая исследовательскую работу «Гла</w:t>
      </w:r>
      <w:r w:rsidR="00376C4B">
        <w:rPr>
          <w:rFonts w:ascii="Times New Roman" w:hAnsi="Times New Roman" w:cs="Times New Roman"/>
          <w:color w:val="000000"/>
          <w:sz w:val="28"/>
          <w:szCs w:val="28"/>
        </w:rPr>
        <w:t>з - удивительный дар природы», мы</w:t>
      </w:r>
      <w:r w:rsidR="0075565C">
        <w:rPr>
          <w:rFonts w:ascii="Times New Roman" w:hAnsi="Times New Roman" w:cs="Times New Roman"/>
          <w:color w:val="000000"/>
          <w:sz w:val="28"/>
          <w:szCs w:val="28"/>
        </w:rPr>
        <w:t xml:space="preserve"> </w:t>
      </w:r>
      <w:r w:rsidR="00376C4B">
        <w:rPr>
          <w:rFonts w:ascii="Times New Roman" w:hAnsi="Times New Roman" w:cs="Times New Roman"/>
          <w:color w:val="000000"/>
          <w:sz w:val="28"/>
          <w:szCs w:val="28"/>
        </w:rPr>
        <w:t>поняли, что у</w:t>
      </w:r>
      <w:r w:rsidR="0075565C">
        <w:rPr>
          <w:rFonts w:ascii="Times New Roman" w:hAnsi="Times New Roman" w:cs="Times New Roman"/>
          <w:color w:val="000000"/>
          <w:sz w:val="28"/>
          <w:szCs w:val="28"/>
        </w:rPr>
        <w:t xml:space="preserve"> </w:t>
      </w:r>
      <w:r w:rsidR="00376C4B">
        <w:rPr>
          <w:rFonts w:ascii="Times New Roman" w:hAnsi="Times New Roman" w:cs="Times New Roman"/>
          <w:color w:val="000000"/>
          <w:sz w:val="28"/>
          <w:szCs w:val="28"/>
        </w:rPr>
        <w:t>нас не всё получалось, как в начале задумывалось</w:t>
      </w:r>
      <w:r w:rsidRPr="003D4B0C">
        <w:rPr>
          <w:rFonts w:ascii="Times New Roman" w:hAnsi="Times New Roman" w:cs="Times New Roman"/>
          <w:color w:val="000000"/>
          <w:sz w:val="28"/>
          <w:szCs w:val="28"/>
        </w:rPr>
        <w:t>. Были трудности,</w:t>
      </w:r>
      <w:r w:rsidR="0075565C">
        <w:rPr>
          <w:rFonts w:ascii="Times New Roman" w:hAnsi="Times New Roman" w:cs="Times New Roman"/>
          <w:color w:val="000000"/>
          <w:sz w:val="28"/>
          <w:szCs w:val="28"/>
        </w:rPr>
        <w:t xml:space="preserve"> </w:t>
      </w:r>
      <w:r w:rsidRPr="003D4B0C">
        <w:rPr>
          <w:rFonts w:ascii="Times New Roman" w:hAnsi="Times New Roman" w:cs="Times New Roman"/>
          <w:color w:val="000000"/>
          <w:sz w:val="28"/>
          <w:szCs w:val="28"/>
        </w:rPr>
        <w:t xml:space="preserve">но все же </w:t>
      </w:r>
      <w:r w:rsidR="00376C4B">
        <w:rPr>
          <w:rFonts w:ascii="Times New Roman" w:hAnsi="Times New Roman" w:cs="Times New Roman"/>
          <w:color w:val="000000"/>
          <w:sz w:val="28"/>
          <w:szCs w:val="28"/>
        </w:rPr>
        <w:t>нам</w:t>
      </w:r>
      <w:r w:rsidRPr="003D4B0C">
        <w:rPr>
          <w:rFonts w:ascii="Times New Roman" w:hAnsi="Times New Roman" w:cs="Times New Roman"/>
          <w:color w:val="000000"/>
          <w:sz w:val="28"/>
          <w:szCs w:val="28"/>
        </w:rPr>
        <w:t xml:space="preserve"> удалось, в какой-то мере достичь поставленных целей:</w:t>
      </w:r>
      <w:r w:rsidR="0075565C">
        <w:rPr>
          <w:rFonts w:ascii="Times New Roman" w:hAnsi="Times New Roman" w:cs="Times New Roman"/>
          <w:color w:val="000000"/>
          <w:sz w:val="28"/>
          <w:szCs w:val="28"/>
        </w:rPr>
        <w:t xml:space="preserve"> </w:t>
      </w:r>
      <w:r w:rsidR="00376C4B">
        <w:rPr>
          <w:rFonts w:ascii="Times New Roman" w:hAnsi="Times New Roman" w:cs="Times New Roman"/>
          <w:color w:val="000000"/>
          <w:sz w:val="28"/>
          <w:szCs w:val="28"/>
        </w:rPr>
        <w:t>то чем мы занимали</w:t>
      </w:r>
      <w:r w:rsidRPr="003D4B0C">
        <w:rPr>
          <w:rFonts w:ascii="Times New Roman" w:hAnsi="Times New Roman" w:cs="Times New Roman"/>
          <w:color w:val="000000"/>
          <w:sz w:val="28"/>
          <w:szCs w:val="28"/>
        </w:rPr>
        <w:t xml:space="preserve">сь, </w:t>
      </w:r>
      <w:r w:rsidR="00376C4B">
        <w:rPr>
          <w:rFonts w:ascii="Times New Roman" w:hAnsi="Times New Roman" w:cs="Times New Roman"/>
          <w:color w:val="000000"/>
          <w:sz w:val="28"/>
          <w:szCs w:val="28"/>
        </w:rPr>
        <w:t>нам понравилось, и мы планируем в дальнейшем более подробно изучить данную тему.</w:t>
      </w:r>
    </w:p>
    <w:p w:rsidR="003D4B0C" w:rsidRPr="009C459F" w:rsidRDefault="003D4B0C" w:rsidP="009C459F">
      <w:pPr>
        <w:jc w:val="both"/>
        <w:rPr>
          <w:b/>
          <w:color w:val="000000"/>
          <w:sz w:val="28"/>
          <w:szCs w:val="21"/>
        </w:rPr>
      </w:pPr>
      <w:r>
        <w:rPr>
          <w:b/>
          <w:color w:val="000000"/>
          <w:sz w:val="28"/>
          <w:szCs w:val="21"/>
        </w:rPr>
        <w:br w:type="page"/>
      </w:r>
    </w:p>
    <w:p w:rsidR="006D3165" w:rsidRPr="00A311F9" w:rsidRDefault="006D3165" w:rsidP="00A311F9">
      <w:pPr>
        <w:pStyle w:val="a5"/>
        <w:shd w:val="clear" w:color="auto" w:fill="FFFFFF"/>
        <w:spacing w:after="0" w:line="360" w:lineRule="auto"/>
        <w:ind w:firstLine="709"/>
        <w:jc w:val="center"/>
        <w:outlineLvl w:val="0"/>
        <w:rPr>
          <w:b/>
          <w:color w:val="000000"/>
          <w:sz w:val="28"/>
          <w:szCs w:val="21"/>
        </w:rPr>
      </w:pPr>
      <w:bookmarkStart w:id="9" w:name="_Toc134209858"/>
      <w:r w:rsidRPr="00A311F9">
        <w:rPr>
          <w:b/>
          <w:color w:val="000000"/>
          <w:sz w:val="28"/>
          <w:szCs w:val="21"/>
        </w:rPr>
        <w:lastRenderedPageBreak/>
        <w:t>Список использованных источников</w:t>
      </w:r>
      <w:bookmarkEnd w:id="9"/>
    </w:p>
    <w:p w:rsidR="006D3165" w:rsidRPr="00587B84" w:rsidRDefault="00E74E89"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themeColor="text1"/>
          <w:sz w:val="28"/>
          <w:szCs w:val="28"/>
          <w:shd w:val="clear" w:color="auto" w:fill="FFFFFF"/>
        </w:rPr>
        <w:t>Арнаутов, А.Г. Здоровье ваших глаз. Что важно знать о зрении / А.Г. Арнаутов. - М.: Феникс, 2004. - </w:t>
      </w:r>
      <w:r w:rsidRPr="00587B84">
        <w:rPr>
          <w:rStyle w:val="a8"/>
          <w:rFonts w:ascii="Times New Roman" w:hAnsi="Times New Roman" w:cs="Times New Roman"/>
          <w:color w:val="000000" w:themeColor="text1"/>
          <w:sz w:val="28"/>
          <w:szCs w:val="28"/>
          <w:shd w:val="clear" w:color="auto" w:fill="FFFFFF"/>
        </w:rPr>
        <w:t>7</w:t>
      </w:r>
      <w:r w:rsidRPr="00587B84">
        <w:rPr>
          <w:rStyle w:val="a8"/>
          <w:rFonts w:ascii="Times New Roman" w:hAnsi="Times New Roman" w:cs="Times New Roman"/>
          <w:b w:val="0"/>
          <w:color w:val="000000" w:themeColor="text1"/>
          <w:sz w:val="28"/>
          <w:szCs w:val="28"/>
          <w:shd w:val="clear" w:color="auto" w:fill="FFFFFF"/>
        </w:rPr>
        <w:t>05</w:t>
      </w:r>
      <w:r w:rsidRPr="00587B84">
        <w:rPr>
          <w:rFonts w:ascii="Times New Roman" w:hAnsi="Times New Roman" w:cs="Times New Roman"/>
          <w:color w:val="000000" w:themeColor="text1"/>
          <w:sz w:val="28"/>
          <w:szCs w:val="28"/>
          <w:shd w:val="clear" w:color="auto" w:fill="FFFFFF"/>
        </w:rPr>
        <w:t> </w:t>
      </w:r>
      <w:r w:rsidR="00AC5120" w:rsidRPr="00587B84">
        <w:rPr>
          <w:rFonts w:ascii="Times New Roman" w:hAnsi="Times New Roman" w:cs="Times New Roman"/>
          <w:color w:val="000000" w:themeColor="text1"/>
          <w:sz w:val="28"/>
          <w:szCs w:val="28"/>
        </w:rPr>
        <w:t>с.</w:t>
      </w:r>
    </w:p>
    <w:p w:rsidR="00E74E89" w:rsidRPr="00587B84" w:rsidRDefault="00E74E89"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sz w:val="28"/>
          <w:szCs w:val="28"/>
          <w:shd w:val="clear" w:color="auto" w:fill="FFFFFF"/>
        </w:rPr>
        <w:t>Данилова, Т.М Зрение. Профилактика и восстановление. Методическое пособие / Т.М Данилова. - М.: СПД Лыко Б. Б., 2005. - </w:t>
      </w:r>
      <w:r w:rsidRPr="00587B84">
        <w:rPr>
          <w:rStyle w:val="a8"/>
          <w:rFonts w:ascii="Times New Roman" w:hAnsi="Times New Roman" w:cs="Times New Roman"/>
          <w:b w:val="0"/>
          <w:color w:val="000000" w:themeColor="text1"/>
          <w:sz w:val="28"/>
          <w:szCs w:val="28"/>
          <w:shd w:val="clear" w:color="auto" w:fill="FFFFFF"/>
        </w:rPr>
        <w:t>360</w:t>
      </w:r>
      <w:r w:rsidRPr="00587B84">
        <w:rPr>
          <w:rFonts w:ascii="Times New Roman" w:hAnsi="Times New Roman" w:cs="Times New Roman"/>
          <w:b/>
          <w:color w:val="000000" w:themeColor="text1"/>
          <w:sz w:val="28"/>
          <w:szCs w:val="28"/>
          <w:shd w:val="clear" w:color="auto" w:fill="FFFFFF"/>
        </w:rPr>
        <w:t> </w:t>
      </w:r>
      <w:r w:rsidRPr="00587B84">
        <w:rPr>
          <w:rFonts w:ascii="Times New Roman" w:hAnsi="Times New Roman" w:cs="Times New Roman"/>
          <w:color w:val="000000"/>
          <w:sz w:val="28"/>
          <w:szCs w:val="28"/>
          <w:shd w:val="clear" w:color="auto" w:fill="FFFFFF"/>
        </w:rPr>
        <w:t>c.</w:t>
      </w:r>
    </w:p>
    <w:p w:rsidR="000A09E9" w:rsidRPr="00587B84" w:rsidRDefault="00E74E89"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sz w:val="28"/>
          <w:szCs w:val="28"/>
          <w:shd w:val="clear" w:color="auto" w:fill="FFFFFF"/>
        </w:rPr>
        <w:t>Зрение. Сохранение, нормализация, восстановление. - М.: "НТ-Центр", 1995. - 192 c.</w:t>
      </w:r>
    </w:p>
    <w:p w:rsidR="00E74E89" w:rsidRPr="00587B84" w:rsidRDefault="00E74E89"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sz w:val="28"/>
          <w:szCs w:val="28"/>
          <w:shd w:val="clear" w:color="auto" w:fill="FFFFFF"/>
        </w:rPr>
        <w:t>Медведев, И.Б. Наука - о глазах. Как возвратить зоркость. Рекомендации врача с упражнениями / И.Б. Медведев. - М.: Эксмо, 2013. - </w:t>
      </w:r>
      <w:r w:rsidRPr="00587B84">
        <w:rPr>
          <w:rStyle w:val="a8"/>
          <w:rFonts w:ascii="Times New Roman" w:hAnsi="Times New Roman" w:cs="Times New Roman"/>
          <w:b w:val="0"/>
          <w:color w:val="000000" w:themeColor="text1"/>
          <w:sz w:val="28"/>
          <w:szCs w:val="28"/>
          <w:shd w:val="clear" w:color="auto" w:fill="FFFFFF"/>
        </w:rPr>
        <w:t>870</w:t>
      </w:r>
      <w:r w:rsidRPr="00587B84">
        <w:rPr>
          <w:rFonts w:ascii="Times New Roman" w:hAnsi="Times New Roman" w:cs="Times New Roman"/>
          <w:color w:val="000000"/>
          <w:sz w:val="28"/>
          <w:szCs w:val="28"/>
          <w:shd w:val="clear" w:color="auto" w:fill="FFFFFF"/>
        </w:rPr>
        <w:t> c.</w:t>
      </w:r>
    </w:p>
    <w:p w:rsidR="00587B84" w:rsidRPr="00587B84" w:rsidRDefault="00587B84"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sz w:val="28"/>
          <w:szCs w:val="28"/>
          <w:shd w:val="clear" w:color="auto" w:fill="FFFFFF"/>
        </w:rPr>
        <w:t>Онищенко, В. Как улучшить зрение / В. Онищенко. - М.: Фолио, 2013. - </w:t>
      </w:r>
      <w:r w:rsidRPr="00587B84">
        <w:rPr>
          <w:rStyle w:val="a8"/>
          <w:rFonts w:ascii="Times New Roman" w:hAnsi="Times New Roman" w:cs="Times New Roman"/>
          <w:b w:val="0"/>
          <w:color w:val="000000" w:themeColor="text1"/>
          <w:sz w:val="28"/>
          <w:szCs w:val="28"/>
          <w:shd w:val="clear" w:color="auto" w:fill="FFFFFF"/>
        </w:rPr>
        <w:t>577</w:t>
      </w:r>
      <w:r w:rsidRPr="00587B84">
        <w:rPr>
          <w:rFonts w:ascii="Times New Roman" w:hAnsi="Times New Roman" w:cs="Times New Roman"/>
          <w:color w:val="000000"/>
          <w:sz w:val="28"/>
          <w:szCs w:val="28"/>
          <w:shd w:val="clear" w:color="auto" w:fill="FFFFFF"/>
        </w:rPr>
        <w:t> c.</w:t>
      </w:r>
    </w:p>
    <w:p w:rsidR="00E74E89" w:rsidRPr="00587B84" w:rsidRDefault="00587B84"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sz w:val="28"/>
          <w:szCs w:val="28"/>
          <w:shd w:val="clear" w:color="auto" w:fill="FFFFFF"/>
        </w:rPr>
        <w:t>Панков, О.П. Правила отличного зрения / О.П. Панков. - М.: АСТ, 2017. - </w:t>
      </w:r>
      <w:r w:rsidRPr="00587B84">
        <w:rPr>
          <w:rStyle w:val="a8"/>
          <w:rFonts w:ascii="Times New Roman" w:hAnsi="Times New Roman" w:cs="Times New Roman"/>
          <w:b w:val="0"/>
          <w:color w:val="000000" w:themeColor="text1"/>
          <w:sz w:val="28"/>
          <w:szCs w:val="28"/>
          <w:shd w:val="clear" w:color="auto" w:fill="FFFFFF"/>
        </w:rPr>
        <w:t>157</w:t>
      </w:r>
      <w:r w:rsidRPr="00587B84">
        <w:rPr>
          <w:rFonts w:ascii="Times New Roman" w:hAnsi="Times New Roman" w:cs="Times New Roman"/>
          <w:color w:val="000000"/>
          <w:sz w:val="28"/>
          <w:szCs w:val="28"/>
          <w:shd w:val="clear" w:color="auto" w:fill="FFFFFF"/>
        </w:rPr>
        <w:t> c.</w:t>
      </w:r>
    </w:p>
    <w:p w:rsidR="00587B84" w:rsidRPr="00587B84" w:rsidRDefault="00587B84"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sz w:val="28"/>
          <w:szCs w:val="28"/>
          <w:shd w:val="clear" w:color="auto" w:fill="FFFFFF"/>
        </w:rPr>
        <w:t>Степанова, О. В. Глазные болезни. Современный взгляд на лечение и профилактику / О.В. Степанова. - М.: ИГ "Весь", 2005. - </w:t>
      </w:r>
      <w:r w:rsidRPr="00587B84">
        <w:rPr>
          <w:rStyle w:val="a8"/>
          <w:rFonts w:ascii="Times New Roman" w:hAnsi="Times New Roman" w:cs="Times New Roman"/>
          <w:b w:val="0"/>
          <w:color w:val="000000" w:themeColor="text1"/>
          <w:sz w:val="28"/>
          <w:szCs w:val="28"/>
          <w:shd w:val="clear" w:color="auto" w:fill="FFFFFF"/>
        </w:rPr>
        <w:t>966</w:t>
      </w:r>
      <w:r w:rsidRPr="00587B84">
        <w:rPr>
          <w:rFonts w:ascii="Times New Roman" w:hAnsi="Times New Roman" w:cs="Times New Roman"/>
          <w:color w:val="000000" w:themeColor="text1"/>
          <w:sz w:val="28"/>
          <w:szCs w:val="28"/>
          <w:shd w:val="clear" w:color="auto" w:fill="FFFFFF"/>
        </w:rPr>
        <w:t> c.</w:t>
      </w:r>
    </w:p>
    <w:p w:rsidR="00587B84" w:rsidRPr="00587B84" w:rsidRDefault="00587B84"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sz w:val="28"/>
          <w:szCs w:val="28"/>
          <w:shd w:val="clear" w:color="auto" w:fill="FFFFFF"/>
        </w:rPr>
        <w:t>Федоров, С. Н. Воспалительные заболевания глаз / С.Н. Федоров. - М.: Вектор, 2008. - 128 c.</w:t>
      </w:r>
    </w:p>
    <w:p w:rsidR="00587B84" w:rsidRPr="00587B84" w:rsidRDefault="00587B84"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sidRPr="00587B84">
        <w:rPr>
          <w:rFonts w:ascii="Times New Roman" w:hAnsi="Times New Roman" w:cs="Times New Roman"/>
          <w:color w:val="000000"/>
          <w:sz w:val="28"/>
          <w:szCs w:val="28"/>
          <w:shd w:val="clear" w:color="auto" w:fill="FFFFFF"/>
        </w:rPr>
        <w:t>Федоров, С.Н. Все о хорошем зрении. Лучшие методы восстановления и улучшения / С.Н. Федоров. - М.: Вектор, 2010. - </w:t>
      </w:r>
      <w:r w:rsidRPr="00587B84">
        <w:rPr>
          <w:rStyle w:val="a8"/>
          <w:rFonts w:ascii="Times New Roman" w:hAnsi="Times New Roman" w:cs="Times New Roman"/>
          <w:b w:val="0"/>
          <w:color w:val="000000" w:themeColor="text1"/>
          <w:sz w:val="28"/>
          <w:szCs w:val="28"/>
          <w:shd w:val="clear" w:color="auto" w:fill="FFFFFF"/>
        </w:rPr>
        <w:t>107</w:t>
      </w:r>
      <w:r w:rsidRPr="00587B84">
        <w:rPr>
          <w:rFonts w:ascii="Times New Roman" w:hAnsi="Times New Roman" w:cs="Times New Roman"/>
          <w:b/>
          <w:color w:val="000000" w:themeColor="text1"/>
          <w:sz w:val="28"/>
          <w:szCs w:val="28"/>
          <w:shd w:val="clear" w:color="auto" w:fill="FFFFFF"/>
        </w:rPr>
        <w:t> </w:t>
      </w:r>
      <w:r w:rsidRPr="00587B84">
        <w:rPr>
          <w:rFonts w:ascii="Times New Roman" w:hAnsi="Times New Roman" w:cs="Times New Roman"/>
          <w:color w:val="000000"/>
          <w:sz w:val="28"/>
          <w:szCs w:val="28"/>
          <w:shd w:val="clear" w:color="auto" w:fill="FFFFFF"/>
        </w:rPr>
        <w:t>c.</w:t>
      </w:r>
    </w:p>
    <w:p w:rsidR="00587B84" w:rsidRPr="00587B84" w:rsidRDefault="00247DC9"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iCs/>
          <w:color w:val="000000"/>
          <w:sz w:val="28"/>
          <w:szCs w:val="28"/>
        </w:rPr>
        <w:t xml:space="preserve"> </w:t>
      </w:r>
      <w:r w:rsidR="00587B84" w:rsidRPr="00587B84">
        <w:rPr>
          <w:rFonts w:ascii="Times New Roman" w:hAnsi="Times New Roman" w:cs="Times New Roman"/>
          <w:iCs/>
          <w:color w:val="000000"/>
          <w:sz w:val="28"/>
          <w:szCs w:val="28"/>
        </w:rPr>
        <w:t>Аветисов</w:t>
      </w:r>
      <w:r w:rsidR="00587B84" w:rsidRPr="00587B84">
        <w:rPr>
          <w:rFonts w:ascii="Times New Roman" w:hAnsi="Times New Roman" w:cs="Times New Roman"/>
          <w:i/>
          <w:iCs/>
          <w:color w:val="000000"/>
          <w:sz w:val="28"/>
          <w:szCs w:val="28"/>
        </w:rPr>
        <w:t xml:space="preserve"> Э. С. </w:t>
      </w:r>
      <w:r w:rsidR="00587B84" w:rsidRPr="00587B84">
        <w:rPr>
          <w:rFonts w:ascii="Times New Roman" w:hAnsi="Times New Roman" w:cs="Times New Roman"/>
          <w:color w:val="000000"/>
          <w:sz w:val="28"/>
          <w:szCs w:val="28"/>
        </w:rPr>
        <w:t>Близорукость. - М.: Медицина, 1999. -285 с.</w:t>
      </w:r>
    </w:p>
    <w:p w:rsidR="00587B84" w:rsidRPr="00587B84" w:rsidRDefault="00247DC9"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iCs/>
          <w:color w:val="000000"/>
          <w:sz w:val="28"/>
          <w:szCs w:val="28"/>
        </w:rPr>
        <w:t xml:space="preserve"> </w:t>
      </w:r>
      <w:r w:rsidR="00587B84" w:rsidRPr="00587B84">
        <w:rPr>
          <w:rFonts w:ascii="Times New Roman" w:hAnsi="Times New Roman" w:cs="Times New Roman"/>
          <w:iCs/>
          <w:color w:val="000000"/>
          <w:sz w:val="28"/>
          <w:szCs w:val="28"/>
        </w:rPr>
        <w:t>Каган И. И., Канюков В. Н. </w:t>
      </w:r>
      <w:r w:rsidR="00587B84" w:rsidRPr="00587B84">
        <w:rPr>
          <w:rFonts w:ascii="Times New Roman" w:hAnsi="Times New Roman" w:cs="Times New Roman"/>
          <w:color w:val="000000"/>
          <w:sz w:val="28"/>
          <w:szCs w:val="28"/>
        </w:rPr>
        <w:t>Клиническая анатомия органа зрения. - СПб., 1999. - 192 с.</w:t>
      </w:r>
    </w:p>
    <w:p w:rsidR="00587B84" w:rsidRPr="00587B84" w:rsidRDefault="00247DC9"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iCs/>
          <w:color w:val="000000"/>
          <w:sz w:val="28"/>
          <w:szCs w:val="28"/>
        </w:rPr>
        <w:t xml:space="preserve"> </w:t>
      </w:r>
      <w:r w:rsidR="00587B84" w:rsidRPr="00587B84">
        <w:rPr>
          <w:rFonts w:ascii="Times New Roman" w:hAnsi="Times New Roman" w:cs="Times New Roman"/>
          <w:iCs/>
          <w:color w:val="000000"/>
          <w:sz w:val="28"/>
          <w:szCs w:val="28"/>
        </w:rPr>
        <w:t>Кацнельсон Л. Α., Лысенко В. С., БалишанскаяТ. И</w:t>
      </w:r>
      <w:r w:rsidR="00587B84" w:rsidRPr="00587B84">
        <w:rPr>
          <w:rFonts w:ascii="Times New Roman" w:hAnsi="Times New Roman" w:cs="Times New Roman"/>
          <w:i/>
          <w:iCs/>
          <w:color w:val="000000"/>
          <w:sz w:val="28"/>
          <w:szCs w:val="28"/>
        </w:rPr>
        <w:t>. </w:t>
      </w:r>
      <w:r w:rsidR="00587B84" w:rsidRPr="00587B84">
        <w:rPr>
          <w:rFonts w:ascii="Times New Roman" w:hAnsi="Times New Roman" w:cs="Times New Roman"/>
          <w:color w:val="000000"/>
          <w:sz w:val="28"/>
          <w:szCs w:val="28"/>
        </w:rPr>
        <w:t>Клинический атлас патологии глазного дна. - М., 1998.</w:t>
      </w:r>
    </w:p>
    <w:p w:rsidR="00587B84" w:rsidRPr="00587B84" w:rsidRDefault="00247DC9" w:rsidP="00587B84">
      <w:pPr>
        <w:pStyle w:val="a4"/>
        <w:numPr>
          <w:ilvl w:val="0"/>
          <w:numId w:val="37"/>
        </w:numPr>
        <w:shd w:val="clear" w:color="auto" w:fill="FFFFFF"/>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iCs/>
          <w:color w:val="000000"/>
          <w:sz w:val="28"/>
          <w:szCs w:val="28"/>
        </w:rPr>
        <w:t xml:space="preserve"> </w:t>
      </w:r>
      <w:r w:rsidR="00587B84" w:rsidRPr="00587B84">
        <w:rPr>
          <w:rFonts w:ascii="Times New Roman" w:hAnsi="Times New Roman" w:cs="Times New Roman"/>
          <w:iCs/>
          <w:color w:val="000000"/>
          <w:sz w:val="28"/>
          <w:szCs w:val="28"/>
        </w:rPr>
        <w:t>Коровенков Р. И. </w:t>
      </w:r>
      <w:r w:rsidR="00587B84" w:rsidRPr="00587B84">
        <w:rPr>
          <w:rFonts w:ascii="Times New Roman" w:hAnsi="Times New Roman" w:cs="Times New Roman"/>
          <w:color w:val="000000"/>
          <w:sz w:val="28"/>
          <w:szCs w:val="28"/>
        </w:rPr>
        <w:t>Глазные симптомы, синдр</w:t>
      </w:r>
      <w:r w:rsidR="0063608F">
        <w:rPr>
          <w:rFonts w:ascii="Times New Roman" w:hAnsi="Times New Roman" w:cs="Times New Roman"/>
          <w:color w:val="000000"/>
          <w:sz w:val="28"/>
          <w:szCs w:val="28"/>
        </w:rPr>
        <w:t>омы, болезни: Справочник. - СПб</w:t>
      </w:r>
      <w:r w:rsidR="00587B84" w:rsidRPr="00587B84">
        <w:rPr>
          <w:rFonts w:ascii="Times New Roman" w:hAnsi="Times New Roman" w:cs="Times New Roman"/>
          <w:color w:val="000000"/>
          <w:sz w:val="28"/>
          <w:szCs w:val="28"/>
        </w:rPr>
        <w:t>:Химиздат, 2001. - 462 с.</w:t>
      </w:r>
    </w:p>
    <w:p w:rsidR="00E74E89" w:rsidRPr="00587B84" w:rsidRDefault="00247DC9" w:rsidP="00E74E89">
      <w:pPr>
        <w:pStyle w:val="txt"/>
        <w:numPr>
          <w:ilvl w:val="0"/>
          <w:numId w:val="37"/>
        </w:numPr>
        <w:spacing w:before="0" w:beforeAutospacing="0" w:after="0" w:afterAutospacing="0" w:line="360" w:lineRule="auto"/>
        <w:ind w:left="0" w:firstLine="357"/>
        <w:rPr>
          <w:color w:val="000000"/>
          <w:sz w:val="28"/>
          <w:szCs w:val="28"/>
        </w:rPr>
      </w:pPr>
      <w:r>
        <w:rPr>
          <w:iCs/>
          <w:color w:val="000000"/>
          <w:sz w:val="28"/>
          <w:szCs w:val="28"/>
        </w:rPr>
        <w:t xml:space="preserve"> </w:t>
      </w:r>
      <w:r w:rsidR="00587B84" w:rsidRPr="00587B84">
        <w:rPr>
          <w:iCs/>
          <w:color w:val="000000"/>
          <w:sz w:val="28"/>
          <w:szCs w:val="28"/>
        </w:rPr>
        <w:t>Фениш</w:t>
      </w:r>
      <w:bookmarkStart w:id="10" w:name="_GoBack"/>
      <w:bookmarkEnd w:id="10"/>
      <w:r w:rsidR="00587B84" w:rsidRPr="00587B84">
        <w:rPr>
          <w:iCs/>
          <w:color w:val="000000"/>
          <w:sz w:val="28"/>
          <w:szCs w:val="28"/>
        </w:rPr>
        <w:t xml:space="preserve"> X. </w:t>
      </w:r>
      <w:r w:rsidR="00587B84" w:rsidRPr="00587B84">
        <w:rPr>
          <w:color w:val="000000"/>
          <w:sz w:val="28"/>
          <w:szCs w:val="28"/>
        </w:rPr>
        <w:t>Карманный атлас анатомии человека на основе Международной номенклатуры: Пер. с англ. - Минск: Высшая школа, 31996. - С. 354-369.</w:t>
      </w:r>
    </w:p>
    <w:p w:rsidR="00AC5120" w:rsidRPr="00702CB7" w:rsidRDefault="000A09E9" w:rsidP="00702CB7">
      <w:pPr>
        <w:pStyle w:val="1"/>
        <w:jc w:val="center"/>
        <w:rPr>
          <w:rFonts w:ascii="Times New Roman" w:eastAsia="Times New Roman" w:hAnsi="Times New Roman" w:cs="Times New Roman"/>
          <w:b/>
          <w:color w:val="000000" w:themeColor="text1"/>
        </w:rPr>
      </w:pPr>
      <w:bookmarkStart w:id="11" w:name="_Toc134209859"/>
      <w:r w:rsidRPr="00702CB7">
        <w:rPr>
          <w:rFonts w:ascii="Times New Roman" w:eastAsia="Times New Roman" w:hAnsi="Times New Roman" w:cs="Times New Roman"/>
          <w:b/>
          <w:color w:val="000000" w:themeColor="text1"/>
        </w:rPr>
        <w:lastRenderedPageBreak/>
        <w:t>Приложение А</w:t>
      </w:r>
      <w:bookmarkEnd w:id="11"/>
    </w:p>
    <w:p w:rsidR="0087046A" w:rsidRDefault="0087046A" w:rsidP="000A09E9">
      <w:pPr>
        <w:pStyle w:val="a4"/>
        <w:shd w:val="clear" w:color="auto" w:fill="FFFFFF"/>
        <w:spacing w:after="0" w:line="360" w:lineRule="auto"/>
        <w:ind w:left="0"/>
        <w:jc w:val="center"/>
        <w:rPr>
          <w:rFonts w:ascii="Times New Roman" w:eastAsia="Times New Roman" w:hAnsi="Times New Roman" w:cs="Times New Roman"/>
          <w:b/>
          <w:color w:val="000000" w:themeColor="text1"/>
          <w:sz w:val="28"/>
          <w:szCs w:val="28"/>
        </w:rPr>
      </w:pPr>
    </w:p>
    <w:p w:rsidR="0087046A" w:rsidRPr="0087046A" w:rsidRDefault="00BC06B5" w:rsidP="0087046A">
      <w:pPr>
        <w:pStyle w:val="a4"/>
        <w:shd w:val="clear" w:color="auto" w:fill="FFFFFF"/>
        <w:spacing w:after="0" w:line="360" w:lineRule="auto"/>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АНКЕТА</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Есть ли у вас нарушение зрения? Укажите, какое именно?</w:t>
      </w:r>
    </w:p>
    <w:p w:rsidR="0087046A" w:rsidRPr="0063608F" w:rsidRDefault="00BC06B5" w:rsidP="0063608F">
      <w:pPr>
        <w:pStyle w:val="a4"/>
        <w:tabs>
          <w:tab w:val="left" w:pos="2363"/>
        </w:tabs>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б</w:t>
      </w:r>
      <w:r w:rsidR="0087046A" w:rsidRPr="0063608F">
        <w:rPr>
          <w:rFonts w:ascii="Times New Roman" w:hAnsi="Times New Roman" w:cs="Times New Roman"/>
          <w:sz w:val="28"/>
          <w:szCs w:val="28"/>
        </w:rPr>
        <w:t>лизорукость</w:t>
      </w:r>
      <w:r w:rsidR="0063608F" w:rsidRPr="0063608F">
        <w:rPr>
          <w:rFonts w:ascii="Times New Roman" w:hAnsi="Times New Roman" w:cs="Times New Roman"/>
          <w:sz w:val="28"/>
          <w:szCs w:val="28"/>
        </w:rPr>
        <w:tab/>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д</w:t>
      </w:r>
      <w:r w:rsidR="0087046A" w:rsidRPr="0063608F">
        <w:rPr>
          <w:rFonts w:ascii="Times New Roman" w:hAnsi="Times New Roman" w:cs="Times New Roman"/>
          <w:sz w:val="28"/>
          <w:szCs w:val="28"/>
        </w:rPr>
        <w:t>альнозоркость</w:t>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в) а</w:t>
      </w:r>
      <w:r w:rsidR="0087046A" w:rsidRPr="0063608F">
        <w:rPr>
          <w:rFonts w:ascii="Times New Roman" w:hAnsi="Times New Roman" w:cs="Times New Roman"/>
          <w:sz w:val="28"/>
          <w:szCs w:val="28"/>
        </w:rPr>
        <w:t>стигматизм</w:t>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г) н</w:t>
      </w:r>
      <w:r w:rsidR="0087046A" w:rsidRPr="0063608F">
        <w:rPr>
          <w:rFonts w:ascii="Times New Roman" w:hAnsi="Times New Roman" w:cs="Times New Roman"/>
          <w:sz w:val="28"/>
          <w:szCs w:val="28"/>
        </w:rPr>
        <w:t>арушений нет</w:t>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д) д</w:t>
      </w:r>
      <w:r w:rsidR="0087046A" w:rsidRPr="0063608F">
        <w:rPr>
          <w:rFonts w:ascii="Times New Roman" w:hAnsi="Times New Roman" w:cs="Times New Roman"/>
          <w:sz w:val="28"/>
          <w:szCs w:val="28"/>
        </w:rPr>
        <w:t>ругое</w:t>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е) д</w:t>
      </w:r>
      <w:r w:rsidR="0087046A" w:rsidRPr="0063608F">
        <w:rPr>
          <w:rFonts w:ascii="Times New Roman" w:hAnsi="Times New Roman" w:cs="Times New Roman"/>
          <w:sz w:val="28"/>
          <w:szCs w:val="28"/>
        </w:rPr>
        <w:t xml:space="preserve">альнозоркость </w:t>
      </w:r>
      <w:r w:rsidR="00A5250A" w:rsidRPr="0063608F">
        <w:rPr>
          <w:rFonts w:ascii="Times New Roman" w:hAnsi="Times New Roman" w:cs="Times New Roman"/>
          <w:sz w:val="28"/>
          <w:szCs w:val="28"/>
        </w:rPr>
        <w:t xml:space="preserve">и </w:t>
      </w:r>
      <w:r w:rsidRPr="0063608F">
        <w:rPr>
          <w:rFonts w:ascii="Times New Roman" w:hAnsi="Times New Roman" w:cs="Times New Roman"/>
          <w:sz w:val="28"/>
          <w:szCs w:val="28"/>
        </w:rPr>
        <w:t>а</w:t>
      </w:r>
      <w:r w:rsidR="0087046A" w:rsidRPr="0063608F">
        <w:rPr>
          <w:rFonts w:ascii="Times New Roman" w:hAnsi="Times New Roman" w:cs="Times New Roman"/>
          <w:sz w:val="28"/>
          <w:szCs w:val="28"/>
        </w:rPr>
        <w:t>стигматизм</w:t>
      </w:r>
    </w:p>
    <w:p w:rsidR="0087046A"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При какой деятельности особенно устают ваши глаза?</w:t>
      </w:r>
    </w:p>
    <w:p w:rsidR="0087046A" w:rsidRPr="0063608F" w:rsidRDefault="00BC06B5" w:rsidP="0063608F">
      <w:pPr>
        <w:pStyle w:val="a4"/>
        <w:tabs>
          <w:tab w:val="left" w:pos="1110"/>
        </w:tabs>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к</w:t>
      </w:r>
      <w:r w:rsidR="0087046A" w:rsidRPr="0063608F">
        <w:rPr>
          <w:rFonts w:ascii="Times New Roman" w:hAnsi="Times New Roman" w:cs="Times New Roman"/>
          <w:sz w:val="28"/>
          <w:szCs w:val="28"/>
        </w:rPr>
        <w:t>огда пишу</w:t>
      </w:r>
    </w:p>
    <w:p w:rsidR="0087046A" w:rsidRPr="0063608F" w:rsidRDefault="00BC06B5" w:rsidP="0063608F">
      <w:pPr>
        <w:pStyle w:val="a4"/>
        <w:tabs>
          <w:tab w:val="left" w:pos="1110"/>
        </w:tabs>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к</w:t>
      </w:r>
      <w:r w:rsidR="0087046A" w:rsidRPr="0063608F">
        <w:rPr>
          <w:rFonts w:ascii="Times New Roman" w:hAnsi="Times New Roman" w:cs="Times New Roman"/>
          <w:sz w:val="28"/>
          <w:szCs w:val="28"/>
        </w:rPr>
        <w:t>огда читаю</w:t>
      </w:r>
    </w:p>
    <w:p w:rsidR="0087046A" w:rsidRPr="0063608F" w:rsidRDefault="00BC06B5" w:rsidP="0063608F">
      <w:pPr>
        <w:pStyle w:val="a4"/>
        <w:tabs>
          <w:tab w:val="left" w:pos="1110"/>
        </w:tabs>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в) п</w:t>
      </w:r>
      <w:r w:rsidR="0087046A" w:rsidRPr="0063608F">
        <w:rPr>
          <w:rFonts w:ascii="Times New Roman" w:hAnsi="Times New Roman" w:cs="Times New Roman"/>
          <w:sz w:val="28"/>
          <w:szCs w:val="28"/>
        </w:rPr>
        <w:t>ри работе за компьютером, телефоном</w:t>
      </w:r>
    </w:p>
    <w:p w:rsidR="0087046A" w:rsidRPr="0063608F" w:rsidRDefault="00BC06B5" w:rsidP="0063608F">
      <w:pPr>
        <w:pStyle w:val="a4"/>
        <w:tabs>
          <w:tab w:val="left" w:pos="1110"/>
        </w:tabs>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г) д</w:t>
      </w:r>
      <w:r w:rsidR="0087046A" w:rsidRPr="0063608F">
        <w:rPr>
          <w:rFonts w:ascii="Times New Roman" w:hAnsi="Times New Roman" w:cs="Times New Roman"/>
          <w:sz w:val="28"/>
          <w:szCs w:val="28"/>
        </w:rPr>
        <w:t>ругое</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Часто ли вы работаете за компьютером?</w:t>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н</w:t>
      </w:r>
      <w:r w:rsidR="0087046A" w:rsidRPr="0063608F">
        <w:rPr>
          <w:rFonts w:ascii="Times New Roman" w:hAnsi="Times New Roman" w:cs="Times New Roman"/>
          <w:sz w:val="28"/>
          <w:szCs w:val="28"/>
        </w:rPr>
        <w:t>есколько раз в неделю</w:t>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м</w:t>
      </w:r>
      <w:r w:rsidR="0087046A" w:rsidRPr="0063608F">
        <w:rPr>
          <w:rFonts w:ascii="Times New Roman" w:hAnsi="Times New Roman" w:cs="Times New Roman"/>
          <w:sz w:val="28"/>
          <w:szCs w:val="28"/>
        </w:rPr>
        <w:t>енее часа в день</w:t>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 xml:space="preserve">в) </w:t>
      </w:r>
      <w:r w:rsidR="0087046A" w:rsidRPr="0063608F">
        <w:rPr>
          <w:rFonts w:ascii="Times New Roman" w:hAnsi="Times New Roman" w:cs="Times New Roman"/>
          <w:sz w:val="28"/>
          <w:szCs w:val="28"/>
        </w:rPr>
        <w:t>2-4 часа в день</w:t>
      </w:r>
    </w:p>
    <w:p w:rsidR="0087046A" w:rsidRPr="0063608F" w:rsidRDefault="00BC06B5"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 xml:space="preserve">г) </w:t>
      </w:r>
      <w:r w:rsidR="0087046A" w:rsidRPr="0063608F">
        <w:rPr>
          <w:rFonts w:ascii="Times New Roman" w:hAnsi="Times New Roman" w:cs="Times New Roman"/>
          <w:sz w:val="28"/>
          <w:szCs w:val="28"/>
        </w:rPr>
        <w:t>5-6 часов в день</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 xml:space="preserve">д) </w:t>
      </w:r>
      <w:r w:rsidR="00BC06B5" w:rsidRPr="0063608F">
        <w:rPr>
          <w:rFonts w:ascii="Times New Roman" w:hAnsi="Times New Roman" w:cs="Times New Roman"/>
          <w:sz w:val="28"/>
          <w:szCs w:val="28"/>
        </w:rPr>
        <w:t>д</w:t>
      </w:r>
      <w:r w:rsidR="0087046A" w:rsidRPr="0063608F">
        <w:rPr>
          <w:rFonts w:ascii="Times New Roman" w:hAnsi="Times New Roman" w:cs="Times New Roman"/>
          <w:sz w:val="28"/>
          <w:szCs w:val="28"/>
        </w:rPr>
        <w:t>ругое</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Часто ли вы делаете перерывы при работе за компьютером?</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Д</w:t>
      </w:r>
      <w:r w:rsidR="0087046A" w:rsidRPr="0063608F">
        <w:rPr>
          <w:rFonts w:ascii="Times New Roman" w:hAnsi="Times New Roman" w:cs="Times New Roman"/>
          <w:sz w:val="28"/>
          <w:szCs w:val="28"/>
        </w:rPr>
        <w:t xml:space="preserve">а </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н</w:t>
      </w:r>
      <w:r w:rsidR="0087046A" w:rsidRPr="0063608F">
        <w:rPr>
          <w:rFonts w:ascii="Times New Roman" w:hAnsi="Times New Roman" w:cs="Times New Roman"/>
          <w:sz w:val="28"/>
          <w:szCs w:val="28"/>
        </w:rPr>
        <w:t>ет</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Хорошее ли зрение у ваших родителей?</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 xml:space="preserve">а) у </w:t>
      </w:r>
      <w:r w:rsidR="0087046A" w:rsidRPr="0063608F">
        <w:rPr>
          <w:rFonts w:ascii="Times New Roman" w:hAnsi="Times New Roman" w:cs="Times New Roman"/>
          <w:sz w:val="28"/>
          <w:szCs w:val="28"/>
        </w:rPr>
        <w:t>обоих хорошее</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 xml:space="preserve">б) у </w:t>
      </w:r>
      <w:r w:rsidR="0087046A" w:rsidRPr="0063608F">
        <w:rPr>
          <w:rFonts w:ascii="Times New Roman" w:hAnsi="Times New Roman" w:cs="Times New Roman"/>
          <w:sz w:val="28"/>
          <w:szCs w:val="28"/>
        </w:rPr>
        <w:t>обоих плохое</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в) х</w:t>
      </w:r>
      <w:r w:rsidR="0087046A" w:rsidRPr="0063608F">
        <w:rPr>
          <w:rFonts w:ascii="Times New Roman" w:hAnsi="Times New Roman" w:cs="Times New Roman"/>
          <w:sz w:val="28"/>
          <w:szCs w:val="28"/>
        </w:rPr>
        <w:t>орошее только у одного из родителей</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Часто ли вы бываете на свежем воздухе?</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д</w:t>
      </w:r>
      <w:r w:rsidR="0087046A" w:rsidRPr="0063608F">
        <w:rPr>
          <w:rFonts w:ascii="Times New Roman" w:hAnsi="Times New Roman" w:cs="Times New Roman"/>
          <w:sz w:val="28"/>
          <w:szCs w:val="28"/>
        </w:rPr>
        <w:t xml:space="preserve">а </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lastRenderedPageBreak/>
        <w:t>б) н</w:t>
      </w:r>
      <w:r w:rsidR="0087046A" w:rsidRPr="0063608F">
        <w:rPr>
          <w:rFonts w:ascii="Times New Roman" w:hAnsi="Times New Roman" w:cs="Times New Roman"/>
          <w:sz w:val="28"/>
          <w:szCs w:val="28"/>
        </w:rPr>
        <w:t>ет</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в) к</w:t>
      </w:r>
      <w:r w:rsidR="0087046A" w:rsidRPr="0063608F">
        <w:rPr>
          <w:rFonts w:ascii="Times New Roman" w:hAnsi="Times New Roman" w:cs="Times New Roman"/>
          <w:sz w:val="28"/>
          <w:szCs w:val="28"/>
        </w:rPr>
        <w:t>огда придется</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г) д</w:t>
      </w:r>
      <w:r w:rsidR="0087046A" w:rsidRPr="0063608F">
        <w:rPr>
          <w:rFonts w:ascii="Times New Roman" w:hAnsi="Times New Roman" w:cs="Times New Roman"/>
          <w:sz w:val="28"/>
          <w:szCs w:val="28"/>
        </w:rPr>
        <w:t>ругое</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Носите ли вы очки/линзы?</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д</w:t>
      </w:r>
      <w:r w:rsidR="0087046A" w:rsidRPr="0063608F">
        <w:rPr>
          <w:rFonts w:ascii="Times New Roman" w:hAnsi="Times New Roman" w:cs="Times New Roman"/>
          <w:sz w:val="28"/>
          <w:szCs w:val="28"/>
        </w:rPr>
        <w:t xml:space="preserve">а </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н</w:t>
      </w:r>
      <w:r w:rsidR="0087046A" w:rsidRPr="0063608F">
        <w:rPr>
          <w:rFonts w:ascii="Times New Roman" w:hAnsi="Times New Roman" w:cs="Times New Roman"/>
          <w:sz w:val="28"/>
          <w:szCs w:val="28"/>
        </w:rPr>
        <w:t>ет</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Следите ли вы за посадкой при работе за компьютером?</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д</w:t>
      </w:r>
      <w:r w:rsidR="0087046A" w:rsidRPr="0063608F">
        <w:rPr>
          <w:rFonts w:ascii="Times New Roman" w:hAnsi="Times New Roman" w:cs="Times New Roman"/>
          <w:sz w:val="28"/>
          <w:szCs w:val="28"/>
        </w:rPr>
        <w:t xml:space="preserve">а </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н</w:t>
      </w:r>
      <w:r w:rsidR="0087046A" w:rsidRPr="0063608F">
        <w:rPr>
          <w:rFonts w:ascii="Times New Roman" w:hAnsi="Times New Roman" w:cs="Times New Roman"/>
          <w:sz w:val="28"/>
          <w:szCs w:val="28"/>
        </w:rPr>
        <w:t>ет</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Всегда ли вы соблюдаете зрительный режим?</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д</w:t>
      </w:r>
      <w:r w:rsidR="0087046A" w:rsidRPr="0063608F">
        <w:rPr>
          <w:rFonts w:ascii="Times New Roman" w:hAnsi="Times New Roman" w:cs="Times New Roman"/>
          <w:sz w:val="28"/>
          <w:szCs w:val="28"/>
        </w:rPr>
        <w:t>а</w:t>
      </w:r>
    </w:p>
    <w:p w:rsidR="0087046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н</w:t>
      </w:r>
      <w:r w:rsidR="0087046A" w:rsidRPr="0063608F">
        <w:rPr>
          <w:rFonts w:ascii="Times New Roman" w:hAnsi="Times New Roman" w:cs="Times New Roman"/>
          <w:sz w:val="28"/>
          <w:szCs w:val="28"/>
        </w:rPr>
        <w:t>ет</w:t>
      </w:r>
    </w:p>
    <w:p w:rsidR="000A09E9"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Знаете ли вы, что нужно делать, чтобы сохранить зрение?</w:t>
      </w:r>
    </w:p>
    <w:p w:rsidR="00A5250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з</w:t>
      </w:r>
      <w:r w:rsidR="00A5250A" w:rsidRPr="0063608F">
        <w:rPr>
          <w:rFonts w:ascii="Times New Roman" w:hAnsi="Times New Roman" w:cs="Times New Roman"/>
          <w:sz w:val="28"/>
          <w:szCs w:val="28"/>
        </w:rPr>
        <w:t>наю</w:t>
      </w:r>
    </w:p>
    <w:p w:rsidR="00A5250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н</w:t>
      </w:r>
      <w:r w:rsidR="00A5250A" w:rsidRPr="0063608F">
        <w:rPr>
          <w:rFonts w:ascii="Times New Roman" w:hAnsi="Times New Roman" w:cs="Times New Roman"/>
          <w:sz w:val="28"/>
          <w:szCs w:val="28"/>
        </w:rPr>
        <w:t>е знаю</w:t>
      </w:r>
    </w:p>
    <w:p w:rsidR="00A5250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в) д</w:t>
      </w:r>
      <w:r w:rsidR="00A5250A" w:rsidRPr="0063608F">
        <w:rPr>
          <w:rFonts w:ascii="Times New Roman" w:hAnsi="Times New Roman" w:cs="Times New Roman"/>
          <w:sz w:val="28"/>
          <w:szCs w:val="28"/>
        </w:rPr>
        <w:t>умаю, что ничего нельзя сделать</w:t>
      </w:r>
    </w:p>
    <w:p w:rsidR="00A5250A" w:rsidRPr="0063608F" w:rsidRDefault="000A09E9" w:rsidP="0063608F">
      <w:pPr>
        <w:pStyle w:val="a4"/>
        <w:numPr>
          <w:ilvl w:val="0"/>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t>Какими способами предупредить заболевания глаз вы пользуетесь?</w:t>
      </w:r>
    </w:p>
    <w:p w:rsidR="00A5250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а) н</w:t>
      </w:r>
      <w:r w:rsidR="00A5250A" w:rsidRPr="0063608F">
        <w:rPr>
          <w:rFonts w:ascii="Times New Roman" w:hAnsi="Times New Roman" w:cs="Times New Roman"/>
          <w:sz w:val="28"/>
          <w:szCs w:val="28"/>
        </w:rPr>
        <w:t>е пользуюсь</w:t>
      </w:r>
    </w:p>
    <w:p w:rsidR="00A5250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б) д</w:t>
      </w:r>
      <w:r w:rsidR="00A5250A" w:rsidRPr="0063608F">
        <w:rPr>
          <w:rFonts w:ascii="Times New Roman" w:hAnsi="Times New Roman" w:cs="Times New Roman"/>
          <w:sz w:val="28"/>
          <w:szCs w:val="28"/>
        </w:rPr>
        <w:t>елаю гимнастику для глаз</w:t>
      </w:r>
    </w:p>
    <w:p w:rsidR="00A5250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в) р</w:t>
      </w:r>
      <w:r w:rsidR="00A5250A" w:rsidRPr="0063608F">
        <w:rPr>
          <w:rFonts w:ascii="Times New Roman" w:hAnsi="Times New Roman" w:cs="Times New Roman"/>
          <w:sz w:val="28"/>
          <w:szCs w:val="28"/>
        </w:rPr>
        <w:t>егулярно посещаю врача</w:t>
      </w:r>
    </w:p>
    <w:p w:rsidR="00A5250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г) п</w:t>
      </w:r>
      <w:r w:rsidR="00A5250A" w:rsidRPr="0063608F">
        <w:rPr>
          <w:rFonts w:ascii="Times New Roman" w:hAnsi="Times New Roman" w:cs="Times New Roman"/>
          <w:sz w:val="28"/>
          <w:szCs w:val="28"/>
        </w:rPr>
        <w:t>ью витамины</w:t>
      </w:r>
    </w:p>
    <w:p w:rsidR="00A5250A" w:rsidRPr="0063608F" w:rsidRDefault="0063608F" w:rsidP="0063608F">
      <w:pPr>
        <w:pStyle w:val="a4"/>
        <w:spacing w:after="0" w:line="360" w:lineRule="auto"/>
        <w:ind w:left="1440"/>
        <w:jc w:val="both"/>
        <w:rPr>
          <w:rFonts w:ascii="Times New Roman" w:hAnsi="Times New Roman" w:cs="Times New Roman"/>
          <w:sz w:val="28"/>
          <w:szCs w:val="28"/>
        </w:rPr>
      </w:pPr>
      <w:r w:rsidRPr="0063608F">
        <w:rPr>
          <w:rFonts w:ascii="Times New Roman" w:hAnsi="Times New Roman" w:cs="Times New Roman"/>
          <w:sz w:val="28"/>
          <w:szCs w:val="28"/>
        </w:rPr>
        <w:t>д) д</w:t>
      </w:r>
      <w:r w:rsidR="00A5250A" w:rsidRPr="0063608F">
        <w:rPr>
          <w:rFonts w:ascii="Times New Roman" w:hAnsi="Times New Roman" w:cs="Times New Roman"/>
          <w:sz w:val="28"/>
          <w:szCs w:val="28"/>
        </w:rPr>
        <w:t>ругое</w:t>
      </w:r>
    </w:p>
    <w:p w:rsidR="000D08DD" w:rsidRPr="0063608F" w:rsidRDefault="000D08DD" w:rsidP="0063608F">
      <w:pPr>
        <w:pStyle w:val="a4"/>
        <w:numPr>
          <w:ilvl w:val="1"/>
          <w:numId w:val="44"/>
        </w:numPr>
        <w:spacing w:after="0" w:line="360" w:lineRule="auto"/>
        <w:jc w:val="both"/>
        <w:rPr>
          <w:rFonts w:ascii="Times New Roman" w:hAnsi="Times New Roman" w:cs="Times New Roman"/>
          <w:sz w:val="28"/>
          <w:szCs w:val="28"/>
        </w:rPr>
      </w:pPr>
      <w:r w:rsidRPr="0063608F">
        <w:rPr>
          <w:rFonts w:ascii="Times New Roman" w:hAnsi="Times New Roman" w:cs="Times New Roman"/>
          <w:sz w:val="28"/>
          <w:szCs w:val="28"/>
        </w:rPr>
        <w:br w:type="page"/>
      </w:r>
    </w:p>
    <w:p w:rsidR="000D08DD" w:rsidRDefault="000D08DD" w:rsidP="00702CB7">
      <w:pPr>
        <w:pStyle w:val="1"/>
        <w:jc w:val="center"/>
        <w:rPr>
          <w:rFonts w:ascii="Times New Roman" w:hAnsi="Times New Roman" w:cs="Times New Roman"/>
          <w:b/>
          <w:color w:val="000000" w:themeColor="text1"/>
        </w:rPr>
      </w:pPr>
      <w:bookmarkStart w:id="12" w:name="_Toc134209860"/>
      <w:r w:rsidRPr="00702CB7">
        <w:rPr>
          <w:rFonts w:ascii="Times New Roman" w:hAnsi="Times New Roman" w:cs="Times New Roman"/>
          <w:b/>
          <w:color w:val="000000" w:themeColor="text1"/>
        </w:rPr>
        <w:lastRenderedPageBreak/>
        <w:t>Приложение Б</w:t>
      </w:r>
      <w:bookmarkEnd w:id="12"/>
    </w:p>
    <w:p w:rsidR="0063608F" w:rsidRPr="0063608F" w:rsidRDefault="0063608F" w:rsidP="0063608F"/>
    <w:p w:rsidR="0063608F" w:rsidRPr="000D08DD" w:rsidRDefault="0063608F" w:rsidP="000D08DD">
      <w:pPr>
        <w:spacing w:after="0" w:line="360" w:lineRule="auto"/>
        <w:jc w:val="center"/>
        <w:rPr>
          <w:rFonts w:ascii="Times New Roman" w:hAnsi="Times New Roman" w:cs="Times New Roman"/>
          <w:sz w:val="28"/>
          <w:szCs w:val="28"/>
        </w:rPr>
      </w:pPr>
    </w:p>
    <w:p w:rsidR="000D08DD" w:rsidRPr="000D08DD" w:rsidRDefault="000D08DD" w:rsidP="000D08DD">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97904" cy="46958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02540_3.png"/>
                    <pic:cNvPicPr/>
                  </pic:nvPicPr>
                  <pic:blipFill>
                    <a:blip r:embed="rId19">
                      <a:extLst>
                        <a:ext uri="{28A0092B-C50C-407E-A947-70E740481C1C}">
                          <a14:useLocalDpi xmlns:a14="http://schemas.microsoft.com/office/drawing/2010/main" val="0"/>
                        </a:ext>
                      </a:extLst>
                    </a:blip>
                    <a:stretch>
                      <a:fillRect/>
                    </a:stretch>
                  </pic:blipFill>
                  <pic:spPr>
                    <a:xfrm>
                      <a:off x="0" y="0"/>
                      <a:ext cx="6204853" cy="4701090"/>
                    </a:xfrm>
                    <a:prstGeom prst="rect">
                      <a:avLst/>
                    </a:prstGeom>
                  </pic:spPr>
                </pic:pic>
              </a:graphicData>
            </a:graphic>
          </wp:inline>
        </w:drawing>
      </w:r>
    </w:p>
    <w:p w:rsidR="00D20E57" w:rsidRPr="009C459F" w:rsidRDefault="009C459F" w:rsidP="009C459F">
      <w:pPr>
        <w:spacing w:after="0" w:line="360" w:lineRule="auto"/>
        <w:jc w:val="center"/>
        <w:rPr>
          <w:rFonts w:ascii="Times New Roman" w:hAnsi="Times New Roman" w:cs="Times New Roman"/>
          <w:bCs/>
          <w:color w:val="000000"/>
          <w:sz w:val="28"/>
          <w:szCs w:val="28"/>
          <w:shd w:val="clear" w:color="auto" w:fill="FFFFFF"/>
        </w:rPr>
      </w:pPr>
      <w:r w:rsidRPr="000D08DD">
        <w:rPr>
          <w:rFonts w:ascii="Times New Roman" w:hAnsi="Times New Roman" w:cs="Times New Roman"/>
          <w:bCs/>
          <w:color w:val="000000"/>
          <w:sz w:val="28"/>
          <w:szCs w:val="28"/>
          <w:shd w:val="clear" w:color="auto" w:fill="FFFFFF"/>
        </w:rPr>
        <w:t>Проблемы, с</w:t>
      </w:r>
      <w:r>
        <w:rPr>
          <w:rFonts w:ascii="Times New Roman" w:hAnsi="Times New Roman" w:cs="Times New Roman"/>
          <w:bCs/>
          <w:color w:val="000000"/>
          <w:sz w:val="28"/>
          <w:szCs w:val="28"/>
          <w:shd w:val="clear" w:color="auto" w:fill="FFFFFF"/>
        </w:rPr>
        <w:t>вязанные с работой за компьютером</w:t>
      </w:r>
    </w:p>
    <w:p w:rsidR="009C459F" w:rsidRDefault="009C459F" w:rsidP="00D20E57">
      <w:pPr>
        <w:jc w:val="center"/>
        <w:rPr>
          <w:rFonts w:ascii="Times New Roman" w:hAnsi="Times New Roman" w:cs="Times New Roman"/>
          <w:b/>
          <w:color w:val="000000" w:themeColor="text1"/>
          <w:sz w:val="28"/>
        </w:rPr>
      </w:pPr>
    </w:p>
    <w:p w:rsidR="009C459F" w:rsidRDefault="009C459F" w:rsidP="00D20E57">
      <w:pPr>
        <w:jc w:val="center"/>
        <w:rPr>
          <w:rFonts w:ascii="Times New Roman" w:hAnsi="Times New Roman" w:cs="Times New Roman"/>
          <w:b/>
          <w:color w:val="000000" w:themeColor="text1"/>
          <w:sz w:val="28"/>
        </w:rPr>
      </w:pPr>
    </w:p>
    <w:p w:rsidR="009C459F" w:rsidRDefault="009C459F" w:rsidP="00D20E57">
      <w:pPr>
        <w:jc w:val="center"/>
        <w:rPr>
          <w:rFonts w:ascii="Times New Roman" w:hAnsi="Times New Roman" w:cs="Times New Roman"/>
          <w:b/>
          <w:color w:val="000000" w:themeColor="text1"/>
          <w:sz w:val="28"/>
        </w:rPr>
      </w:pPr>
    </w:p>
    <w:p w:rsidR="009C459F" w:rsidRDefault="009C459F" w:rsidP="00D20E57">
      <w:pPr>
        <w:jc w:val="center"/>
        <w:rPr>
          <w:rFonts w:ascii="Times New Roman" w:hAnsi="Times New Roman" w:cs="Times New Roman"/>
          <w:b/>
          <w:color w:val="000000" w:themeColor="text1"/>
          <w:sz w:val="28"/>
        </w:rPr>
      </w:pPr>
    </w:p>
    <w:p w:rsidR="009C459F" w:rsidRDefault="009C459F" w:rsidP="00D20E57">
      <w:pPr>
        <w:jc w:val="center"/>
        <w:rPr>
          <w:rFonts w:ascii="Times New Roman" w:hAnsi="Times New Roman" w:cs="Times New Roman"/>
          <w:b/>
          <w:color w:val="000000" w:themeColor="text1"/>
          <w:sz w:val="28"/>
        </w:rPr>
      </w:pPr>
    </w:p>
    <w:p w:rsidR="009C459F" w:rsidRDefault="009C459F" w:rsidP="00D20E57">
      <w:pPr>
        <w:jc w:val="center"/>
        <w:rPr>
          <w:rFonts w:ascii="Times New Roman" w:hAnsi="Times New Roman" w:cs="Times New Roman"/>
          <w:b/>
          <w:color w:val="000000" w:themeColor="text1"/>
          <w:sz w:val="28"/>
        </w:rPr>
      </w:pPr>
    </w:p>
    <w:p w:rsidR="009C459F" w:rsidRDefault="009C459F" w:rsidP="00D20E57">
      <w:pPr>
        <w:jc w:val="center"/>
        <w:rPr>
          <w:rFonts w:ascii="Times New Roman" w:hAnsi="Times New Roman" w:cs="Times New Roman"/>
          <w:b/>
          <w:color w:val="000000" w:themeColor="text1"/>
          <w:sz w:val="28"/>
        </w:rPr>
      </w:pPr>
    </w:p>
    <w:p w:rsidR="009C459F" w:rsidRDefault="009C459F" w:rsidP="00D20E57">
      <w:pPr>
        <w:jc w:val="center"/>
        <w:rPr>
          <w:rFonts w:ascii="Times New Roman" w:hAnsi="Times New Roman" w:cs="Times New Roman"/>
          <w:b/>
          <w:color w:val="000000" w:themeColor="text1"/>
          <w:sz w:val="28"/>
        </w:rPr>
      </w:pPr>
    </w:p>
    <w:p w:rsidR="009C459F" w:rsidRDefault="009C459F" w:rsidP="00D20E57">
      <w:pPr>
        <w:jc w:val="center"/>
        <w:rPr>
          <w:rFonts w:ascii="Times New Roman" w:hAnsi="Times New Roman" w:cs="Times New Roman"/>
          <w:b/>
          <w:color w:val="000000" w:themeColor="text1"/>
          <w:sz w:val="28"/>
        </w:rPr>
      </w:pPr>
    </w:p>
    <w:p w:rsidR="00A05450" w:rsidRPr="00E275D9" w:rsidRDefault="00D20E57" w:rsidP="00E275D9">
      <w:pPr>
        <w:pStyle w:val="1"/>
        <w:jc w:val="center"/>
        <w:rPr>
          <w:rFonts w:ascii="Times New Roman" w:hAnsi="Times New Roman" w:cs="Times New Roman"/>
          <w:b/>
          <w:color w:val="000000" w:themeColor="text1"/>
        </w:rPr>
      </w:pPr>
      <w:bookmarkStart w:id="13" w:name="_Toc134209861"/>
      <w:r w:rsidRPr="00E275D9">
        <w:rPr>
          <w:rFonts w:ascii="Times New Roman" w:hAnsi="Times New Roman" w:cs="Times New Roman"/>
          <w:b/>
          <w:color w:val="000000" w:themeColor="text1"/>
        </w:rPr>
        <w:lastRenderedPageBreak/>
        <w:t>Приложение В</w:t>
      </w:r>
      <w:bookmarkEnd w:id="13"/>
    </w:p>
    <w:p w:rsidR="0063608F" w:rsidRDefault="0063608F" w:rsidP="00D20E57">
      <w:pPr>
        <w:jc w:val="center"/>
        <w:rPr>
          <w:rFonts w:ascii="Times New Roman" w:hAnsi="Times New Roman" w:cs="Times New Roman"/>
          <w:b/>
          <w:color w:val="000000" w:themeColor="text1"/>
          <w:sz w:val="28"/>
        </w:rPr>
      </w:pPr>
    </w:p>
    <w:p w:rsidR="00D20E57" w:rsidRDefault="00D20E57" w:rsidP="00D20E57">
      <w:pPr>
        <w:jc w:val="center"/>
        <w:rPr>
          <w:rFonts w:ascii="Times New Roman" w:hAnsi="Times New Roman" w:cs="Times New Roman"/>
          <w:b/>
          <w:color w:val="000000" w:themeColor="text1"/>
          <w:sz w:val="28"/>
        </w:rPr>
      </w:pPr>
      <w:r>
        <w:rPr>
          <w:rFonts w:ascii="Times New Roman" w:hAnsi="Times New Roman" w:cs="Times New Roman"/>
          <w:b/>
          <w:noProof/>
          <w:color w:val="000000" w:themeColor="text1"/>
          <w:sz w:val="28"/>
        </w:rPr>
        <w:drawing>
          <wp:inline distT="0" distB="0" distL="0" distR="0">
            <wp:extent cx="6300470" cy="35439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лайд1.JPG"/>
                    <pic:cNvPicPr/>
                  </pic:nvPicPr>
                  <pic:blipFill>
                    <a:blip r:embed="rId20">
                      <a:extLst>
                        <a:ext uri="{28A0092B-C50C-407E-A947-70E740481C1C}">
                          <a14:useLocalDpi xmlns:a14="http://schemas.microsoft.com/office/drawing/2010/main" val="0"/>
                        </a:ext>
                      </a:extLst>
                    </a:blip>
                    <a:stretch>
                      <a:fillRect/>
                    </a:stretch>
                  </pic:blipFill>
                  <pic:spPr>
                    <a:xfrm>
                      <a:off x="0" y="0"/>
                      <a:ext cx="6307643" cy="3547970"/>
                    </a:xfrm>
                    <a:prstGeom prst="rect">
                      <a:avLst/>
                    </a:prstGeom>
                  </pic:spPr>
                </pic:pic>
              </a:graphicData>
            </a:graphic>
          </wp:inline>
        </w:drawing>
      </w:r>
    </w:p>
    <w:p w:rsidR="0075565C" w:rsidRPr="0075565C" w:rsidRDefault="0075565C" w:rsidP="0075565C">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Памятка «Как защитить наше зрение?»</w:t>
      </w:r>
    </w:p>
    <w:sectPr w:rsidR="0075565C" w:rsidRPr="0075565C" w:rsidSect="00D20E57">
      <w:footerReference w:type="default" r:id="rId21"/>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F1" w:rsidRDefault="00AC70F1" w:rsidP="00024F36">
      <w:pPr>
        <w:spacing w:after="0" w:line="240" w:lineRule="auto"/>
      </w:pPr>
      <w:r>
        <w:separator/>
      </w:r>
    </w:p>
  </w:endnote>
  <w:endnote w:type="continuationSeparator" w:id="0">
    <w:p w:rsidR="00AC70F1" w:rsidRDefault="00AC70F1" w:rsidP="0002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1257"/>
      <w:docPartObj>
        <w:docPartGallery w:val="Page Numbers (Bottom of Page)"/>
        <w:docPartUnique/>
      </w:docPartObj>
    </w:sdtPr>
    <w:sdtEndPr/>
    <w:sdtContent>
      <w:p w:rsidR="00AC70F1" w:rsidRDefault="00813BE3">
        <w:pPr>
          <w:pStyle w:val="ab"/>
          <w:jc w:val="center"/>
        </w:pPr>
        <w:r>
          <w:fldChar w:fldCharType="begin"/>
        </w:r>
        <w:r w:rsidR="00AC70F1">
          <w:instrText>PAGE   \* MERGEFORMAT</w:instrText>
        </w:r>
        <w:r>
          <w:fldChar w:fldCharType="separate"/>
        </w:r>
        <w:r w:rsidR="00247DC9">
          <w:rPr>
            <w:noProof/>
          </w:rPr>
          <w:t>26</w:t>
        </w:r>
        <w:r>
          <w:fldChar w:fldCharType="end"/>
        </w:r>
      </w:p>
    </w:sdtContent>
  </w:sdt>
  <w:p w:rsidR="00AC70F1" w:rsidRDefault="00AC70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F1" w:rsidRDefault="00AC70F1" w:rsidP="00024F36">
      <w:pPr>
        <w:spacing w:after="0" w:line="240" w:lineRule="auto"/>
      </w:pPr>
      <w:r>
        <w:separator/>
      </w:r>
    </w:p>
  </w:footnote>
  <w:footnote w:type="continuationSeparator" w:id="0">
    <w:p w:rsidR="00AC70F1" w:rsidRDefault="00AC70F1" w:rsidP="00024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788"/>
    <w:multiLevelType w:val="multilevel"/>
    <w:tmpl w:val="9216D85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D581C"/>
    <w:multiLevelType w:val="hybridMultilevel"/>
    <w:tmpl w:val="D1183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676641"/>
    <w:multiLevelType w:val="hybridMultilevel"/>
    <w:tmpl w:val="30940F48"/>
    <w:lvl w:ilvl="0" w:tplc="FFF2816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B1A11"/>
    <w:multiLevelType w:val="hybridMultilevel"/>
    <w:tmpl w:val="5C50E678"/>
    <w:lvl w:ilvl="0" w:tplc="1A6C0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F25DAA"/>
    <w:multiLevelType w:val="hybridMultilevel"/>
    <w:tmpl w:val="329CD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AF4794"/>
    <w:multiLevelType w:val="hybridMultilevel"/>
    <w:tmpl w:val="63841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E32D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4D4AF6"/>
    <w:multiLevelType w:val="hybridMultilevel"/>
    <w:tmpl w:val="E7E2867A"/>
    <w:lvl w:ilvl="0" w:tplc="1A6C0C0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7563C"/>
    <w:multiLevelType w:val="hybridMultilevel"/>
    <w:tmpl w:val="F8242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84D77"/>
    <w:multiLevelType w:val="hybridMultilevel"/>
    <w:tmpl w:val="2FBA6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43B53"/>
    <w:multiLevelType w:val="hybridMultilevel"/>
    <w:tmpl w:val="32928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12435"/>
    <w:multiLevelType w:val="hybridMultilevel"/>
    <w:tmpl w:val="888CDF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FA066C"/>
    <w:multiLevelType w:val="hybridMultilevel"/>
    <w:tmpl w:val="F768E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8578FE"/>
    <w:multiLevelType w:val="hybridMultilevel"/>
    <w:tmpl w:val="0CFA0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D0D51"/>
    <w:multiLevelType w:val="hybridMultilevel"/>
    <w:tmpl w:val="08923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0697A72"/>
    <w:multiLevelType w:val="hybridMultilevel"/>
    <w:tmpl w:val="5A107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C7484A"/>
    <w:multiLevelType w:val="multilevel"/>
    <w:tmpl w:val="9216D85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5C41AD"/>
    <w:multiLevelType w:val="hybridMultilevel"/>
    <w:tmpl w:val="870693F6"/>
    <w:lvl w:ilvl="0" w:tplc="1A6C0C0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574076"/>
    <w:multiLevelType w:val="hybridMultilevel"/>
    <w:tmpl w:val="560C6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683A7C"/>
    <w:multiLevelType w:val="hybridMultilevel"/>
    <w:tmpl w:val="B44EC40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F10314"/>
    <w:multiLevelType w:val="hybridMultilevel"/>
    <w:tmpl w:val="94D2B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6232C8"/>
    <w:multiLevelType w:val="hybridMultilevel"/>
    <w:tmpl w:val="E1F06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30AF2"/>
    <w:multiLevelType w:val="hybridMultilevel"/>
    <w:tmpl w:val="2F16D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DE1001"/>
    <w:multiLevelType w:val="hybridMultilevel"/>
    <w:tmpl w:val="C906A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D00D36"/>
    <w:multiLevelType w:val="hybridMultilevel"/>
    <w:tmpl w:val="B44EC40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5B4504"/>
    <w:multiLevelType w:val="hybridMultilevel"/>
    <w:tmpl w:val="BEBCD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8A67C0"/>
    <w:multiLevelType w:val="hybridMultilevel"/>
    <w:tmpl w:val="5C50E678"/>
    <w:lvl w:ilvl="0" w:tplc="1A6C0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013D8B"/>
    <w:multiLevelType w:val="hybridMultilevel"/>
    <w:tmpl w:val="5F26B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0E2B70"/>
    <w:multiLevelType w:val="hybridMultilevel"/>
    <w:tmpl w:val="26388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B13491"/>
    <w:multiLevelType w:val="hybridMultilevel"/>
    <w:tmpl w:val="C8DEA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0F69CA"/>
    <w:multiLevelType w:val="hybridMultilevel"/>
    <w:tmpl w:val="6094A70E"/>
    <w:lvl w:ilvl="0" w:tplc="FFF2816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00BEA"/>
    <w:multiLevelType w:val="hybridMultilevel"/>
    <w:tmpl w:val="6756C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A71D8A"/>
    <w:multiLevelType w:val="hybridMultilevel"/>
    <w:tmpl w:val="E4DC4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D1690A"/>
    <w:multiLevelType w:val="hybridMultilevel"/>
    <w:tmpl w:val="ED4E6378"/>
    <w:lvl w:ilvl="0" w:tplc="5B0EA7F2">
      <w:start w:val="1"/>
      <w:numFmt w:val="decimal"/>
      <w:lvlText w:val="%1."/>
      <w:lvlJc w:val="left"/>
      <w:pPr>
        <w:tabs>
          <w:tab w:val="num" w:pos="720"/>
        </w:tabs>
        <w:ind w:left="720" w:hanging="360"/>
      </w:pPr>
    </w:lvl>
    <w:lvl w:ilvl="1" w:tplc="80222042" w:tentative="1">
      <w:start w:val="1"/>
      <w:numFmt w:val="decimal"/>
      <w:lvlText w:val="%2."/>
      <w:lvlJc w:val="left"/>
      <w:pPr>
        <w:tabs>
          <w:tab w:val="num" w:pos="1440"/>
        </w:tabs>
        <w:ind w:left="1440" w:hanging="360"/>
      </w:pPr>
    </w:lvl>
    <w:lvl w:ilvl="2" w:tplc="CC6C0214" w:tentative="1">
      <w:start w:val="1"/>
      <w:numFmt w:val="decimal"/>
      <w:lvlText w:val="%3."/>
      <w:lvlJc w:val="left"/>
      <w:pPr>
        <w:tabs>
          <w:tab w:val="num" w:pos="2160"/>
        </w:tabs>
        <w:ind w:left="2160" w:hanging="360"/>
      </w:pPr>
    </w:lvl>
    <w:lvl w:ilvl="3" w:tplc="1BD66836" w:tentative="1">
      <w:start w:val="1"/>
      <w:numFmt w:val="decimal"/>
      <w:lvlText w:val="%4."/>
      <w:lvlJc w:val="left"/>
      <w:pPr>
        <w:tabs>
          <w:tab w:val="num" w:pos="2880"/>
        </w:tabs>
        <w:ind w:left="2880" w:hanging="360"/>
      </w:pPr>
    </w:lvl>
    <w:lvl w:ilvl="4" w:tplc="48E4E068" w:tentative="1">
      <w:start w:val="1"/>
      <w:numFmt w:val="decimal"/>
      <w:lvlText w:val="%5."/>
      <w:lvlJc w:val="left"/>
      <w:pPr>
        <w:tabs>
          <w:tab w:val="num" w:pos="3600"/>
        </w:tabs>
        <w:ind w:left="3600" w:hanging="360"/>
      </w:pPr>
    </w:lvl>
    <w:lvl w:ilvl="5" w:tplc="AD622B74" w:tentative="1">
      <w:start w:val="1"/>
      <w:numFmt w:val="decimal"/>
      <w:lvlText w:val="%6."/>
      <w:lvlJc w:val="left"/>
      <w:pPr>
        <w:tabs>
          <w:tab w:val="num" w:pos="4320"/>
        </w:tabs>
        <w:ind w:left="4320" w:hanging="360"/>
      </w:pPr>
    </w:lvl>
    <w:lvl w:ilvl="6" w:tplc="67A6C7E8" w:tentative="1">
      <w:start w:val="1"/>
      <w:numFmt w:val="decimal"/>
      <w:lvlText w:val="%7."/>
      <w:lvlJc w:val="left"/>
      <w:pPr>
        <w:tabs>
          <w:tab w:val="num" w:pos="5040"/>
        </w:tabs>
        <w:ind w:left="5040" w:hanging="360"/>
      </w:pPr>
    </w:lvl>
    <w:lvl w:ilvl="7" w:tplc="C2CCAE5C" w:tentative="1">
      <w:start w:val="1"/>
      <w:numFmt w:val="decimal"/>
      <w:lvlText w:val="%8."/>
      <w:lvlJc w:val="left"/>
      <w:pPr>
        <w:tabs>
          <w:tab w:val="num" w:pos="5760"/>
        </w:tabs>
        <w:ind w:left="5760" w:hanging="360"/>
      </w:pPr>
    </w:lvl>
    <w:lvl w:ilvl="8" w:tplc="A1164B0A" w:tentative="1">
      <w:start w:val="1"/>
      <w:numFmt w:val="decimal"/>
      <w:lvlText w:val="%9."/>
      <w:lvlJc w:val="left"/>
      <w:pPr>
        <w:tabs>
          <w:tab w:val="num" w:pos="6480"/>
        </w:tabs>
        <w:ind w:left="6480" w:hanging="360"/>
      </w:pPr>
    </w:lvl>
  </w:abstractNum>
  <w:abstractNum w:abstractNumId="34" w15:restartNumberingAfterBreak="0">
    <w:nsid w:val="5FD66E3D"/>
    <w:multiLevelType w:val="hybridMultilevel"/>
    <w:tmpl w:val="B6FA4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046C93"/>
    <w:multiLevelType w:val="hybridMultilevel"/>
    <w:tmpl w:val="46965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591010"/>
    <w:multiLevelType w:val="hybridMultilevel"/>
    <w:tmpl w:val="B22267BE"/>
    <w:lvl w:ilvl="0" w:tplc="25B63EC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86B0E"/>
    <w:multiLevelType w:val="hybridMultilevel"/>
    <w:tmpl w:val="B302EA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D174FF7"/>
    <w:multiLevelType w:val="hybridMultilevel"/>
    <w:tmpl w:val="5C50E678"/>
    <w:lvl w:ilvl="0" w:tplc="1A6C0C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727006F9"/>
    <w:multiLevelType w:val="hybridMultilevel"/>
    <w:tmpl w:val="3A009872"/>
    <w:lvl w:ilvl="0" w:tplc="04190001">
      <w:start w:val="1"/>
      <w:numFmt w:val="bullet"/>
      <w:lvlText w:val=""/>
      <w:lvlJc w:val="left"/>
      <w:pPr>
        <w:ind w:left="2155" w:hanging="360"/>
      </w:pPr>
      <w:rPr>
        <w:rFonts w:ascii="Symbol" w:hAnsi="Symbol" w:hint="default"/>
      </w:rPr>
    </w:lvl>
    <w:lvl w:ilvl="1" w:tplc="04190003" w:tentative="1">
      <w:start w:val="1"/>
      <w:numFmt w:val="bullet"/>
      <w:lvlText w:val="o"/>
      <w:lvlJc w:val="left"/>
      <w:pPr>
        <w:ind w:left="2875" w:hanging="360"/>
      </w:pPr>
      <w:rPr>
        <w:rFonts w:ascii="Courier New" w:hAnsi="Courier New" w:cs="Courier New" w:hint="default"/>
      </w:rPr>
    </w:lvl>
    <w:lvl w:ilvl="2" w:tplc="04190005" w:tentative="1">
      <w:start w:val="1"/>
      <w:numFmt w:val="bullet"/>
      <w:lvlText w:val=""/>
      <w:lvlJc w:val="left"/>
      <w:pPr>
        <w:ind w:left="3595" w:hanging="360"/>
      </w:pPr>
      <w:rPr>
        <w:rFonts w:ascii="Wingdings" w:hAnsi="Wingdings" w:hint="default"/>
      </w:rPr>
    </w:lvl>
    <w:lvl w:ilvl="3" w:tplc="04190001" w:tentative="1">
      <w:start w:val="1"/>
      <w:numFmt w:val="bullet"/>
      <w:lvlText w:val=""/>
      <w:lvlJc w:val="left"/>
      <w:pPr>
        <w:ind w:left="4315" w:hanging="360"/>
      </w:pPr>
      <w:rPr>
        <w:rFonts w:ascii="Symbol" w:hAnsi="Symbol" w:hint="default"/>
      </w:rPr>
    </w:lvl>
    <w:lvl w:ilvl="4" w:tplc="04190003" w:tentative="1">
      <w:start w:val="1"/>
      <w:numFmt w:val="bullet"/>
      <w:lvlText w:val="o"/>
      <w:lvlJc w:val="left"/>
      <w:pPr>
        <w:ind w:left="5035" w:hanging="360"/>
      </w:pPr>
      <w:rPr>
        <w:rFonts w:ascii="Courier New" w:hAnsi="Courier New" w:cs="Courier New" w:hint="default"/>
      </w:rPr>
    </w:lvl>
    <w:lvl w:ilvl="5" w:tplc="04190005" w:tentative="1">
      <w:start w:val="1"/>
      <w:numFmt w:val="bullet"/>
      <w:lvlText w:val=""/>
      <w:lvlJc w:val="left"/>
      <w:pPr>
        <w:ind w:left="5755" w:hanging="360"/>
      </w:pPr>
      <w:rPr>
        <w:rFonts w:ascii="Wingdings" w:hAnsi="Wingdings" w:hint="default"/>
      </w:rPr>
    </w:lvl>
    <w:lvl w:ilvl="6" w:tplc="04190001" w:tentative="1">
      <w:start w:val="1"/>
      <w:numFmt w:val="bullet"/>
      <w:lvlText w:val=""/>
      <w:lvlJc w:val="left"/>
      <w:pPr>
        <w:ind w:left="6475" w:hanging="360"/>
      </w:pPr>
      <w:rPr>
        <w:rFonts w:ascii="Symbol" w:hAnsi="Symbol" w:hint="default"/>
      </w:rPr>
    </w:lvl>
    <w:lvl w:ilvl="7" w:tplc="04190003" w:tentative="1">
      <w:start w:val="1"/>
      <w:numFmt w:val="bullet"/>
      <w:lvlText w:val="o"/>
      <w:lvlJc w:val="left"/>
      <w:pPr>
        <w:ind w:left="7195" w:hanging="360"/>
      </w:pPr>
      <w:rPr>
        <w:rFonts w:ascii="Courier New" w:hAnsi="Courier New" w:cs="Courier New" w:hint="default"/>
      </w:rPr>
    </w:lvl>
    <w:lvl w:ilvl="8" w:tplc="04190005" w:tentative="1">
      <w:start w:val="1"/>
      <w:numFmt w:val="bullet"/>
      <w:lvlText w:val=""/>
      <w:lvlJc w:val="left"/>
      <w:pPr>
        <w:ind w:left="7915" w:hanging="360"/>
      </w:pPr>
      <w:rPr>
        <w:rFonts w:ascii="Wingdings" w:hAnsi="Wingdings" w:hint="default"/>
      </w:rPr>
    </w:lvl>
  </w:abstractNum>
  <w:abstractNum w:abstractNumId="40" w15:restartNumberingAfterBreak="0">
    <w:nsid w:val="78C0385F"/>
    <w:multiLevelType w:val="multilevel"/>
    <w:tmpl w:val="9216D85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817CC1"/>
    <w:multiLevelType w:val="hybridMultilevel"/>
    <w:tmpl w:val="91584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0D2E28"/>
    <w:multiLevelType w:val="hybridMultilevel"/>
    <w:tmpl w:val="FECC71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F552EA2"/>
    <w:multiLevelType w:val="hybridMultilevel"/>
    <w:tmpl w:val="51906D7E"/>
    <w:lvl w:ilvl="0" w:tplc="0E402586">
      <w:start w:val="1"/>
      <w:numFmt w:val="bullet"/>
      <w:lvlText w:val=""/>
      <w:lvlJc w:val="left"/>
      <w:pPr>
        <w:ind w:left="2155" w:hanging="360"/>
      </w:pPr>
      <w:rPr>
        <w:rFonts w:ascii="Symbol" w:hAnsi="Symbol" w:hint="default"/>
      </w:rPr>
    </w:lvl>
    <w:lvl w:ilvl="1" w:tplc="04190003" w:tentative="1">
      <w:start w:val="1"/>
      <w:numFmt w:val="bullet"/>
      <w:lvlText w:val="o"/>
      <w:lvlJc w:val="left"/>
      <w:pPr>
        <w:ind w:left="2875" w:hanging="360"/>
      </w:pPr>
      <w:rPr>
        <w:rFonts w:ascii="Courier New" w:hAnsi="Courier New" w:cs="Courier New" w:hint="default"/>
      </w:rPr>
    </w:lvl>
    <w:lvl w:ilvl="2" w:tplc="04190005" w:tentative="1">
      <w:start w:val="1"/>
      <w:numFmt w:val="bullet"/>
      <w:lvlText w:val=""/>
      <w:lvlJc w:val="left"/>
      <w:pPr>
        <w:ind w:left="3595" w:hanging="360"/>
      </w:pPr>
      <w:rPr>
        <w:rFonts w:ascii="Wingdings" w:hAnsi="Wingdings" w:hint="default"/>
      </w:rPr>
    </w:lvl>
    <w:lvl w:ilvl="3" w:tplc="04190001" w:tentative="1">
      <w:start w:val="1"/>
      <w:numFmt w:val="bullet"/>
      <w:lvlText w:val=""/>
      <w:lvlJc w:val="left"/>
      <w:pPr>
        <w:ind w:left="4315" w:hanging="360"/>
      </w:pPr>
      <w:rPr>
        <w:rFonts w:ascii="Symbol" w:hAnsi="Symbol" w:hint="default"/>
      </w:rPr>
    </w:lvl>
    <w:lvl w:ilvl="4" w:tplc="04190003" w:tentative="1">
      <w:start w:val="1"/>
      <w:numFmt w:val="bullet"/>
      <w:lvlText w:val="o"/>
      <w:lvlJc w:val="left"/>
      <w:pPr>
        <w:ind w:left="5035" w:hanging="360"/>
      </w:pPr>
      <w:rPr>
        <w:rFonts w:ascii="Courier New" w:hAnsi="Courier New" w:cs="Courier New" w:hint="default"/>
      </w:rPr>
    </w:lvl>
    <w:lvl w:ilvl="5" w:tplc="04190005" w:tentative="1">
      <w:start w:val="1"/>
      <w:numFmt w:val="bullet"/>
      <w:lvlText w:val=""/>
      <w:lvlJc w:val="left"/>
      <w:pPr>
        <w:ind w:left="5755" w:hanging="360"/>
      </w:pPr>
      <w:rPr>
        <w:rFonts w:ascii="Wingdings" w:hAnsi="Wingdings" w:hint="default"/>
      </w:rPr>
    </w:lvl>
    <w:lvl w:ilvl="6" w:tplc="04190001" w:tentative="1">
      <w:start w:val="1"/>
      <w:numFmt w:val="bullet"/>
      <w:lvlText w:val=""/>
      <w:lvlJc w:val="left"/>
      <w:pPr>
        <w:ind w:left="6475" w:hanging="360"/>
      </w:pPr>
      <w:rPr>
        <w:rFonts w:ascii="Symbol" w:hAnsi="Symbol" w:hint="default"/>
      </w:rPr>
    </w:lvl>
    <w:lvl w:ilvl="7" w:tplc="04190003" w:tentative="1">
      <w:start w:val="1"/>
      <w:numFmt w:val="bullet"/>
      <w:lvlText w:val="o"/>
      <w:lvlJc w:val="left"/>
      <w:pPr>
        <w:ind w:left="7195" w:hanging="360"/>
      </w:pPr>
      <w:rPr>
        <w:rFonts w:ascii="Courier New" w:hAnsi="Courier New" w:cs="Courier New" w:hint="default"/>
      </w:rPr>
    </w:lvl>
    <w:lvl w:ilvl="8" w:tplc="04190005" w:tentative="1">
      <w:start w:val="1"/>
      <w:numFmt w:val="bullet"/>
      <w:lvlText w:val=""/>
      <w:lvlJc w:val="left"/>
      <w:pPr>
        <w:ind w:left="7915" w:hanging="360"/>
      </w:pPr>
      <w:rPr>
        <w:rFonts w:ascii="Wingdings" w:hAnsi="Wingdings" w:hint="default"/>
      </w:rPr>
    </w:lvl>
  </w:abstractNum>
  <w:num w:numId="1">
    <w:abstractNumId w:val="33"/>
  </w:num>
  <w:num w:numId="2">
    <w:abstractNumId w:val="39"/>
  </w:num>
  <w:num w:numId="3">
    <w:abstractNumId w:val="43"/>
  </w:num>
  <w:num w:numId="4">
    <w:abstractNumId w:val="18"/>
  </w:num>
  <w:num w:numId="5">
    <w:abstractNumId w:val="23"/>
  </w:num>
  <w:num w:numId="6">
    <w:abstractNumId w:val="27"/>
  </w:num>
  <w:num w:numId="7">
    <w:abstractNumId w:val="32"/>
  </w:num>
  <w:num w:numId="8">
    <w:abstractNumId w:val="9"/>
  </w:num>
  <w:num w:numId="9">
    <w:abstractNumId w:val="13"/>
  </w:num>
  <w:num w:numId="10">
    <w:abstractNumId w:val="28"/>
  </w:num>
  <w:num w:numId="11">
    <w:abstractNumId w:val="15"/>
  </w:num>
  <w:num w:numId="12">
    <w:abstractNumId w:val="26"/>
  </w:num>
  <w:num w:numId="13">
    <w:abstractNumId w:val="1"/>
  </w:num>
  <w:num w:numId="14">
    <w:abstractNumId w:val="7"/>
  </w:num>
  <w:num w:numId="15">
    <w:abstractNumId w:val="17"/>
  </w:num>
  <w:num w:numId="16">
    <w:abstractNumId w:val="3"/>
  </w:num>
  <w:num w:numId="17">
    <w:abstractNumId w:val="12"/>
  </w:num>
  <w:num w:numId="18">
    <w:abstractNumId w:val="19"/>
  </w:num>
  <w:num w:numId="19">
    <w:abstractNumId w:val="10"/>
  </w:num>
  <w:num w:numId="20">
    <w:abstractNumId w:val="37"/>
  </w:num>
  <w:num w:numId="21">
    <w:abstractNumId w:val="8"/>
  </w:num>
  <w:num w:numId="22">
    <w:abstractNumId w:val="41"/>
  </w:num>
  <w:num w:numId="23">
    <w:abstractNumId w:val="21"/>
  </w:num>
  <w:num w:numId="24">
    <w:abstractNumId w:val="42"/>
  </w:num>
  <w:num w:numId="25">
    <w:abstractNumId w:val="38"/>
  </w:num>
  <w:num w:numId="26">
    <w:abstractNumId w:val="34"/>
  </w:num>
  <w:num w:numId="27">
    <w:abstractNumId w:val="5"/>
  </w:num>
  <w:num w:numId="28">
    <w:abstractNumId w:val="29"/>
  </w:num>
  <w:num w:numId="29">
    <w:abstractNumId w:val="11"/>
  </w:num>
  <w:num w:numId="30">
    <w:abstractNumId w:val="20"/>
  </w:num>
  <w:num w:numId="31">
    <w:abstractNumId w:val="25"/>
  </w:num>
  <w:num w:numId="32">
    <w:abstractNumId w:val="4"/>
  </w:num>
  <w:num w:numId="33">
    <w:abstractNumId w:val="35"/>
  </w:num>
  <w:num w:numId="34">
    <w:abstractNumId w:val="22"/>
  </w:num>
  <w:num w:numId="35">
    <w:abstractNumId w:val="14"/>
  </w:num>
  <w:num w:numId="36">
    <w:abstractNumId w:val="31"/>
  </w:num>
  <w:num w:numId="37">
    <w:abstractNumId w:val="24"/>
  </w:num>
  <w:num w:numId="38">
    <w:abstractNumId w:val="6"/>
  </w:num>
  <w:num w:numId="39">
    <w:abstractNumId w:val="40"/>
  </w:num>
  <w:num w:numId="40">
    <w:abstractNumId w:val="0"/>
  </w:num>
  <w:num w:numId="41">
    <w:abstractNumId w:val="16"/>
  </w:num>
  <w:num w:numId="42">
    <w:abstractNumId w:val="36"/>
  </w:num>
  <w:num w:numId="43">
    <w:abstractNumId w:val="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345C"/>
    <w:rsid w:val="00000A01"/>
    <w:rsid w:val="00024F36"/>
    <w:rsid w:val="000571CC"/>
    <w:rsid w:val="000A09E9"/>
    <w:rsid w:val="000D08DD"/>
    <w:rsid w:val="00113B25"/>
    <w:rsid w:val="0014049C"/>
    <w:rsid w:val="00206C80"/>
    <w:rsid w:val="00247DC9"/>
    <w:rsid w:val="00262DB7"/>
    <w:rsid w:val="002779C7"/>
    <w:rsid w:val="0029587B"/>
    <w:rsid w:val="00324280"/>
    <w:rsid w:val="00376C4B"/>
    <w:rsid w:val="003B2D89"/>
    <w:rsid w:val="003D4B0C"/>
    <w:rsid w:val="004165D1"/>
    <w:rsid w:val="00426487"/>
    <w:rsid w:val="00494E91"/>
    <w:rsid w:val="00587B84"/>
    <w:rsid w:val="0060148E"/>
    <w:rsid w:val="006308EC"/>
    <w:rsid w:val="0063608F"/>
    <w:rsid w:val="00686567"/>
    <w:rsid w:val="006D3165"/>
    <w:rsid w:val="00702CB7"/>
    <w:rsid w:val="007272B3"/>
    <w:rsid w:val="00742BF6"/>
    <w:rsid w:val="0075565C"/>
    <w:rsid w:val="00813BE3"/>
    <w:rsid w:val="00825E3F"/>
    <w:rsid w:val="00841C86"/>
    <w:rsid w:val="0087046A"/>
    <w:rsid w:val="00876DB9"/>
    <w:rsid w:val="00882403"/>
    <w:rsid w:val="0090797F"/>
    <w:rsid w:val="009C459F"/>
    <w:rsid w:val="009E3B2F"/>
    <w:rsid w:val="00A05450"/>
    <w:rsid w:val="00A311F9"/>
    <w:rsid w:val="00A3400A"/>
    <w:rsid w:val="00A5250A"/>
    <w:rsid w:val="00AC5120"/>
    <w:rsid w:val="00AC70F1"/>
    <w:rsid w:val="00B11952"/>
    <w:rsid w:val="00B64330"/>
    <w:rsid w:val="00BC06B5"/>
    <w:rsid w:val="00C014CE"/>
    <w:rsid w:val="00C171C5"/>
    <w:rsid w:val="00D20E57"/>
    <w:rsid w:val="00D66DD6"/>
    <w:rsid w:val="00D81AFF"/>
    <w:rsid w:val="00DF628B"/>
    <w:rsid w:val="00E275D9"/>
    <w:rsid w:val="00E30B68"/>
    <w:rsid w:val="00E3345C"/>
    <w:rsid w:val="00E46C60"/>
    <w:rsid w:val="00E74E89"/>
    <w:rsid w:val="00F23055"/>
    <w:rsid w:val="00F32521"/>
    <w:rsid w:val="00FC1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0B01E-0390-46F1-A443-48C8648C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A01"/>
  </w:style>
  <w:style w:type="paragraph" w:styleId="1">
    <w:name w:val="heading 1"/>
    <w:basedOn w:val="a"/>
    <w:next w:val="a"/>
    <w:link w:val="10"/>
    <w:uiPriority w:val="9"/>
    <w:qFormat/>
    <w:rsid w:val="00A311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311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0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81AFF"/>
    <w:pPr>
      <w:ind w:left="720"/>
      <w:contextualSpacing/>
    </w:pPr>
  </w:style>
  <w:style w:type="paragraph" w:styleId="a5">
    <w:name w:val="Normal (Web)"/>
    <w:basedOn w:val="a"/>
    <w:uiPriority w:val="99"/>
    <w:semiHidden/>
    <w:unhideWhenUsed/>
    <w:rsid w:val="00882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311F9"/>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A311F9"/>
    <w:pPr>
      <w:spacing w:line="259" w:lineRule="auto"/>
      <w:outlineLvl w:val="9"/>
    </w:pPr>
  </w:style>
  <w:style w:type="paragraph" w:styleId="11">
    <w:name w:val="toc 1"/>
    <w:basedOn w:val="a"/>
    <w:next w:val="a"/>
    <w:autoRedefine/>
    <w:uiPriority w:val="39"/>
    <w:unhideWhenUsed/>
    <w:rsid w:val="00702CB7"/>
    <w:pPr>
      <w:tabs>
        <w:tab w:val="right" w:leader="dot" w:pos="9912"/>
      </w:tabs>
      <w:spacing w:after="100"/>
      <w:jc w:val="both"/>
    </w:pPr>
  </w:style>
  <w:style w:type="character" w:styleId="a7">
    <w:name w:val="Hyperlink"/>
    <w:basedOn w:val="a0"/>
    <w:uiPriority w:val="99"/>
    <w:unhideWhenUsed/>
    <w:rsid w:val="00A311F9"/>
    <w:rPr>
      <w:color w:val="0000FF" w:themeColor="hyperlink"/>
      <w:u w:val="single"/>
    </w:rPr>
  </w:style>
  <w:style w:type="character" w:customStyle="1" w:styleId="20">
    <w:name w:val="Заголовок 2 Знак"/>
    <w:basedOn w:val="a0"/>
    <w:link w:val="2"/>
    <w:uiPriority w:val="9"/>
    <w:semiHidden/>
    <w:rsid w:val="00A311F9"/>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A311F9"/>
    <w:pPr>
      <w:spacing w:after="100"/>
      <w:ind w:left="220"/>
    </w:pPr>
  </w:style>
  <w:style w:type="character" w:styleId="a8">
    <w:name w:val="Strong"/>
    <w:basedOn w:val="a0"/>
    <w:uiPriority w:val="22"/>
    <w:qFormat/>
    <w:rsid w:val="00AC5120"/>
    <w:rPr>
      <w:b/>
      <w:bCs/>
    </w:rPr>
  </w:style>
  <w:style w:type="paragraph" w:styleId="a9">
    <w:name w:val="header"/>
    <w:basedOn w:val="a"/>
    <w:link w:val="aa"/>
    <w:uiPriority w:val="99"/>
    <w:unhideWhenUsed/>
    <w:rsid w:val="00024F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4F36"/>
  </w:style>
  <w:style w:type="paragraph" w:styleId="ab">
    <w:name w:val="footer"/>
    <w:basedOn w:val="a"/>
    <w:link w:val="ac"/>
    <w:uiPriority w:val="99"/>
    <w:unhideWhenUsed/>
    <w:rsid w:val="00024F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4F36"/>
  </w:style>
  <w:style w:type="paragraph" w:customStyle="1" w:styleId="txt">
    <w:name w:val="txt"/>
    <w:basedOn w:val="a"/>
    <w:rsid w:val="00587B8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C1B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1B23"/>
    <w:rPr>
      <w:rFonts w:ascii="Tahoma" w:hAnsi="Tahoma" w:cs="Tahoma"/>
      <w:sz w:val="16"/>
      <w:szCs w:val="16"/>
    </w:rPr>
  </w:style>
  <w:style w:type="paragraph" w:styleId="af">
    <w:name w:val="No Spacing"/>
    <w:uiPriority w:val="1"/>
    <w:qFormat/>
    <w:rsid w:val="009C459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7686">
      <w:bodyDiv w:val="1"/>
      <w:marLeft w:val="0"/>
      <w:marRight w:val="0"/>
      <w:marTop w:val="0"/>
      <w:marBottom w:val="0"/>
      <w:divBdr>
        <w:top w:val="none" w:sz="0" w:space="0" w:color="auto"/>
        <w:left w:val="none" w:sz="0" w:space="0" w:color="auto"/>
        <w:bottom w:val="none" w:sz="0" w:space="0" w:color="auto"/>
        <w:right w:val="none" w:sz="0" w:space="0" w:color="auto"/>
      </w:divBdr>
    </w:div>
    <w:div w:id="235289149">
      <w:bodyDiv w:val="1"/>
      <w:marLeft w:val="0"/>
      <w:marRight w:val="0"/>
      <w:marTop w:val="0"/>
      <w:marBottom w:val="0"/>
      <w:divBdr>
        <w:top w:val="none" w:sz="0" w:space="0" w:color="auto"/>
        <w:left w:val="none" w:sz="0" w:space="0" w:color="auto"/>
        <w:bottom w:val="none" w:sz="0" w:space="0" w:color="auto"/>
        <w:right w:val="none" w:sz="0" w:space="0" w:color="auto"/>
      </w:divBdr>
    </w:div>
    <w:div w:id="263462959">
      <w:bodyDiv w:val="1"/>
      <w:marLeft w:val="0"/>
      <w:marRight w:val="0"/>
      <w:marTop w:val="0"/>
      <w:marBottom w:val="0"/>
      <w:divBdr>
        <w:top w:val="none" w:sz="0" w:space="0" w:color="auto"/>
        <w:left w:val="none" w:sz="0" w:space="0" w:color="auto"/>
        <w:bottom w:val="none" w:sz="0" w:space="0" w:color="auto"/>
        <w:right w:val="none" w:sz="0" w:space="0" w:color="auto"/>
      </w:divBdr>
    </w:div>
    <w:div w:id="977149136">
      <w:bodyDiv w:val="1"/>
      <w:marLeft w:val="0"/>
      <w:marRight w:val="0"/>
      <w:marTop w:val="0"/>
      <w:marBottom w:val="0"/>
      <w:divBdr>
        <w:top w:val="none" w:sz="0" w:space="0" w:color="auto"/>
        <w:left w:val="none" w:sz="0" w:space="0" w:color="auto"/>
        <w:bottom w:val="none" w:sz="0" w:space="0" w:color="auto"/>
        <w:right w:val="none" w:sz="0" w:space="0" w:color="auto"/>
      </w:divBdr>
    </w:div>
    <w:div w:id="1075128470">
      <w:bodyDiv w:val="1"/>
      <w:marLeft w:val="0"/>
      <w:marRight w:val="0"/>
      <w:marTop w:val="0"/>
      <w:marBottom w:val="0"/>
      <w:divBdr>
        <w:top w:val="none" w:sz="0" w:space="0" w:color="auto"/>
        <w:left w:val="none" w:sz="0" w:space="0" w:color="auto"/>
        <w:bottom w:val="none" w:sz="0" w:space="0" w:color="auto"/>
        <w:right w:val="none" w:sz="0" w:space="0" w:color="auto"/>
      </w:divBdr>
    </w:div>
    <w:div w:id="1314334482">
      <w:bodyDiv w:val="1"/>
      <w:marLeft w:val="0"/>
      <w:marRight w:val="0"/>
      <w:marTop w:val="0"/>
      <w:marBottom w:val="0"/>
      <w:divBdr>
        <w:top w:val="none" w:sz="0" w:space="0" w:color="auto"/>
        <w:left w:val="none" w:sz="0" w:space="0" w:color="auto"/>
        <w:bottom w:val="none" w:sz="0" w:space="0" w:color="auto"/>
        <w:right w:val="none" w:sz="0" w:space="0" w:color="auto"/>
      </w:divBdr>
    </w:div>
    <w:div w:id="1402559400">
      <w:bodyDiv w:val="1"/>
      <w:marLeft w:val="0"/>
      <w:marRight w:val="0"/>
      <w:marTop w:val="0"/>
      <w:marBottom w:val="0"/>
      <w:divBdr>
        <w:top w:val="none" w:sz="0" w:space="0" w:color="auto"/>
        <w:left w:val="none" w:sz="0" w:space="0" w:color="auto"/>
        <w:bottom w:val="none" w:sz="0" w:space="0" w:color="auto"/>
        <w:right w:val="none" w:sz="0" w:space="0" w:color="auto"/>
      </w:divBdr>
    </w:div>
    <w:div w:id="1482963162">
      <w:bodyDiv w:val="1"/>
      <w:marLeft w:val="0"/>
      <w:marRight w:val="0"/>
      <w:marTop w:val="0"/>
      <w:marBottom w:val="0"/>
      <w:divBdr>
        <w:top w:val="none" w:sz="0" w:space="0" w:color="auto"/>
        <w:left w:val="none" w:sz="0" w:space="0" w:color="auto"/>
        <w:bottom w:val="none" w:sz="0" w:space="0" w:color="auto"/>
        <w:right w:val="none" w:sz="0" w:space="0" w:color="auto"/>
      </w:divBdr>
    </w:div>
    <w:div w:id="1637106074">
      <w:bodyDiv w:val="1"/>
      <w:marLeft w:val="0"/>
      <w:marRight w:val="0"/>
      <w:marTop w:val="0"/>
      <w:marBottom w:val="0"/>
      <w:divBdr>
        <w:top w:val="none" w:sz="0" w:space="0" w:color="auto"/>
        <w:left w:val="none" w:sz="0" w:space="0" w:color="auto"/>
        <w:bottom w:val="none" w:sz="0" w:space="0" w:color="auto"/>
        <w:right w:val="none" w:sz="0" w:space="0" w:color="auto"/>
      </w:divBdr>
    </w:div>
    <w:div w:id="1648431301">
      <w:bodyDiv w:val="1"/>
      <w:marLeft w:val="0"/>
      <w:marRight w:val="0"/>
      <w:marTop w:val="0"/>
      <w:marBottom w:val="0"/>
      <w:divBdr>
        <w:top w:val="none" w:sz="0" w:space="0" w:color="auto"/>
        <w:left w:val="none" w:sz="0" w:space="0" w:color="auto"/>
        <w:bottom w:val="none" w:sz="0" w:space="0" w:color="auto"/>
        <w:right w:val="none" w:sz="0" w:space="0" w:color="auto"/>
      </w:divBdr>
    </w:div>
    <w:div w:id="1693451753">
      <w:bodyDiv w:val="1"/>
      <w:marLeft w:val="0"/>
      <w:marRight w:val="0"/>
      <w:marTop w:val="0"/>
      <w:marBottom w:val="0"/>
      <w:divBdr>
        <w:top w:val="none" w:sz="0" w:space="0" w:color="auto"/>
        <w:left w:val="none" w:sz="0" w:space="0" w:color="auto"/>
        <w:bottom w:val="none" w:sz="0" w:space="0" w:color="auto"/>
        <w:right w:val="none" w:sz="0" w:space="0" w:color="auto"/>
      </w:divBdr>
    </w:div>
    <w:div w:id="1974552736">
      <w:bodyDiv w:val="1"/>
      <w:marLeft w:val="0"/>
      <w:marRight w:val="0"/>
      <w:marTop w:val="0"/>
      <w:marBottom w:val="0"/>
      <w:divBdr>
        <w:top w:val="none" w:sz="0" w:space="0" w:color="auto"/>
        <w:left w:val="none" w:sz="0" w:space="0" w:color="auto"/>
        <w:bottom w:val="none" w:sz="0" w:space="0" w:color="auto"/>
        <w:right w:val="none" w:sz="0" w:space="0" w:color="auto"/>
      </w:divBdr>
    </w:div>
    <w:div w:id="2093700069">
      <w:bodyDiv w:val="1"/>
      <w:marLeft w:val="0"/>
      <w:marRight w:val="0"/>
      <w:marTop w:val="0"/>
      <w:marBottom w:val="0"/>
      <w:divBdr>
        <w:top w:val="none" w:sz="0" w:space="0" w:color="auto"/>
        <w:left w:val="none" w:sz="0" w:space="0" w:color="auto"/>
        <w:bottom w:val="none" w:sz="0" w:space="0" w:color="auto"/>
        <w:right w:val="none" w:sz="0" w:space="0" w:color="auto"/>
      </w:divBdr>
    </w:div>
    <w:div w:id="21132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8798419935460584"/>
          <c:y val="0.15187879691249542"/>
          <c:w val="0.35580815673667937"/>
          <c:h val="0.81246512876768806"/>
        </c:manualLayout>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prstClr val="black">
                    <a:lumMod val="75000"/>
                    <a:lumOff val="25000"/>
                  </a:prstClr>
                </a:fgClr>
                <a:bgClr>
                  <a:prstClr val="black">
                    <a:lumMod val="65000"/>
                    <a:lumOff val="35000"/>
                  </a:prst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Лист1!$A$2:$A$7</c:f>
              <c:strCache>
                <c:ptCount val="6"/>
                <c:pt idx="0">
                  <c:v>Близорукость</c:v>
                </c:pt>
                <c:pt idx="1">
                  <c:v>Дальнозоркость</c:v>
                </c:pt>
                <c:pt idx="2">
                  <c:v>Астигматизм</c:v>
                </c:pt>
                <c:pt idx="3">
                  <c:v>Нарушений нет</c:v>
                </c:pt>
                <c:pt idx="4">
                  <c:v>Другое</c:v>
                </c:pt>
                <c:pt idx="5">
                  <c:v>Дальнозорскость и астигматизм</c:v>
                </c:pt>
              </c:strCache>
            </c:strRef>
          </c:cat>
          <c:val>
            <c:numRef>
              <c:f>Лист1!$B$2:$B$7</c:f>
              <c:numCache>
                <c:formatCode>General</c:formatCode>
                <c:ptCount val="6"/>
                <c:pt idx="0">
                  <c:v>35</c:v>
                </c:pt>
                <c:pt idx="1">
                  <c:v>2.5</c:v>
                </c:pt>
                <c:pt idx="2">
                  <c:v>15</c:v>
                </c:pt>
                <c:pt idx="3">
                  <c:v>42.5</c:v>
                </c:pt>
                <c:pt idx="4">
                  <c:v>2.5</c:v>
                </c:pt>
                <c:pt idx="5">
                  <c:v>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7181425137391826"/>
          <c:y val="0.24656917885264348"/>
          <c:w val="0.29150829447289972"/>
          <c:h val="0.60716057551629576"/>
        </c:manualLayout>
      </c:layout>
      <c:overlay val="0"/>
      <c:spPr>
        <a:solidFill>
          <a:schemeClr val="lt1">
            <a:lumMod val="95000"/>
            <a:alpha val="39000"/>
          </a:schemeClr>
        </a:solidFill>
        <a:ln>
          <a:noFill/>
        </a:ln>
        <a:effectLst/>
      </c:spPr>
      <c:txPr>
        <a:bodyPr rot="0" spcFirstLastPara="1" vertOverflow="ellipsis" vert="horz" wrap="square" anchor="ctr" anchorCtr="1"/>
        <a:lstStyle/>
        <a:p>
          <a:pPr algn="ct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Лист1!$A$2:$A$4</c:f>
              <c:strCache>
                <c:ptCount val="3"/>
                <c:pt idx="0">
                  <c:v>Знаю</c:v>
                </c:pt>
                <c:pt idx="1">
                  <c:v>Не знаю</c:v>
                </c:pt>
                <c:pt idx="2">
                  <c:v>Думаю, что ничего нельзя сделать</c:v>
                </c:pt>
              </c:strCache>
            </c:strRef>
          </c:cat>
          <c:val>
            <c:numRef>
              <c:f>Лист1!$B$2:$B$4</c:f>
              <c:numCache>
                <c:formatCode>General</c:formatCode>
                <c:ptCount val="3"/>
                <c:pt idx="0">
                  <c:v>73.7</c:v>
                </c:pt>
                <c:pt idx="1">
                  <c:v>21.1</c:v>
                </c:pt>
                <c:pt idx="2">
                  <c:v>5.3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Лист1!$A$2:$A$6</c:f>
              <c:strCache>
                <c:ptCount val="5"/>
                <c:pt idx="0">
                  <c:v>Не пользуюсь</c:v>
                </c:pt>
                <c:pt idx="1">
                  <c:v>Делаю гимнастику для глаз</c:v>
                </c:pt>
                <c:pt idx="2">
                  <c:v>Регулярно посещаю врача</c:v>
                </c:pt>
                <c:pt idx="3">
                  <c:v>Пью витамины</c:v>
                </c:pt>
                <c:pt idx="4">
                  <c:v>Другое</c:v>
                </c:pt>
              </c:strCache>
            </c:strRef>
          </c:cat>
          <c:val>
            <c:numRef>
              <c:f>Лист1!$B$2:$B$6</c:f>
              <c:numCache>
                <c:formatCode>General</c:formatCode>
                <c:ptCount val="5"/>
                <c:pt idx="0">
                  <c:v>32.5</c:v>
                </c:pt>
                <c:pt idx="1">
                  <c:v>27.5</c:v>
                </c:pt>
                <c:pt idx="2">
                  <c:v>17.5</c:v>
                </c:pt>
                <c:pt idx="3">
                  <c:v>15</c:v>
                </c:pt>
                <c:pt idx="4">
                  <c:v>7.5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4"/>
                <c:pt idx="0">
                  <c:v>Когда пишу</c:v>
                </c:pt>
                <c:pt idx="1">
                  <c:v>Когда читаю</c:v>
                </c:pt>
                <c:pt idx="2">
                  <c:v>При работе за компьютером,телефоном</c:v>
                </c:pt>
                <c:pt idx="3">
                  <c:v>Другое</c:v>
                </c:pt>
              </c:strCache>
            </c:strRef>
          </c:cat>
          <c:val>
            <c:numRef>
              <c:f>Лист1!$B$2:$B$5</c:f>
              <c:numCache>
                <c:formatCode>General</c:formatCode>
                <c:ptCount val="4"/>
                <c:pt idx="0" formatCode="dd/mmm">
                  <c:v>10.3</c:v>
                </c:pt>
                <c:pt idx="1">
                  <c:v>23.1</c:v>
                </c:pt>
                <c:pt idx="2">
                  <c:v>56.4</c:v>
                </c:pt>
                <c:pt idx="3">
                  <c:v>10.200000000000001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Лист1!$A$2:$A$6</c:f>
              <c:strCache>
                <c:ptCount val="5"/>
                <c:pt idx="0">
                  <c:v>Несколько раз в неделю</c:v>
                </c:pt>
                <c:pt idx="1">
                  <c:v>Менее часа в день</c:v>
                </c:pt>
                <c:pt idx="2">
                  <c:v>2-4 часа в день</c:v>
                </c:pt>
                <c:pt idx="3">
                  <c:v>5-6 часов в день</c:v>
                </c:pt>
                <c:pt idx="4">
                  <c:v>Другое</c:v>
                </c:pt>
              </c:strCache>
            </c:strRef>
          </c:cat>
          <c:val>
            <c:numRef>
              <c:f>Лист1!$B$2:$B$6</c:f>
              <c:numCache>
                <c:formatCode>General</c:formatCode>
                <c:ptCount val="5"/>
                <c:pt idx="0">
                  <c:v>34.1</c:v>
                </c:pt>
                <c:pt idx="1">
                  <c:v>7.3</c:v>
                </c:pt>
                <c:pt idx="2">
                  <c:v>29.3</c:v>
                </c:pt>
                <c:pt idx="3">
                  <c:v>22</c:v>
                </c:pt>
                <c:pt idx="4">
                  <c:v>7.3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58.55</c:v>
                </c:pt>
                <c:pt idx="1">
                  <c:v>41.45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Лист1!$A$2:$A$4</c:f>
              <c:strCache>
                <c:ptCount val="3"/>
                <c:pt idx="0">
                  <c:v>У обоих хорошее</c:v>
                </c:pt>
                <c:pt idx="1">
                  <c:v>У обоих плохое</c:v>
                </c:pt>
                <c:pt idx="2">
                  <c:v>Хорошее только у одного из родителей</c:v>
                </c:pt>
              </c:strCache>
            </c:strRef>
          </c:cat>
          <c:val>
            <c:numRef>
              <c:f>Лист1!$B$2:$B$4</c:f>
              <c:numCache>
                <c:formatCode>General</c:formatCode>
                <c:ptCount val="3"/>
                <c:pt idx="0">
                  <c:v>35.9</c:v>
                </c:pt>
                <c:pt idx="1">
                  <c:v>17.899999999999999</c:v>
                </c:pt>
                <c:pt idx="2">
                  <c:v>46.2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4"/>
                <c:pt idx="0">
                  <c:v>Да</c:v>
                </c:pt>
                <c:pt idx="1">
                  <c:v>Нет</c:v>
                </c:pt>
                <c:pt idx="2">
                  <c:v>Когда придётся</c:v>
                </c:pt>
                <c:pt idx="3">
                  <c:v>Другое</c:v>
                </c:pt>
              </c:strCache>
            </c:strRef>
          </c:cat>
          <c:val>
            <c:numRef>
              <c:f>Лист1!$B$2:$B$5</c:f>
              <c:numCache>
                <c:formatCode>General</c:formatCode>
                <c:ptCount val="4"/>
                <c:pt idx="0">
                  <c:v>76.900000000000006</c:v>
                </c:pt>
                <c:pt idx="1">
                  <c:v>12.8</c:v>
                </c:pt>
                <c:pt idx="2">
                  <c:v>5.1499999999999995</c:v>
                </c:pt>
                <c:pt idx="3">
                  <c:v>5.1499999999999995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48.7</c:v>
                </c:pt>
                <c:pt idx="1">
                  <c:v>51.3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23.05</c:v>
                </c:pt>
                <c:pt idx="1">
                  <c:v>76.95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28.9</c:v>
                </c:pt>
                <c:pt idx="1">
                  <c:v>71.099999999999994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C3E0070-E8AA-4880-886E-2D4878FE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4277</Words>
  <Characters>24381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stbibl</dc:creator>
  <cp:lastModifiedBy>Huawei</cp:lastModifiedBy>
  <cp:revision>9</cp:revision>
  <dcterms:created xsi:type="dcterms:W3CDTF">2023-05-04T03:26:00Z</dcterms:created>
  <dcterms:modified xsi:type="dcterms:W3CDTF">2023-05-09T05:07:00Z</dcterms:modified>
</cp:coreProperties>
</file>