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D838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D96ABE4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1447578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A46D211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350BF18F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7351B22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59A9D62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505C14C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DD32A3C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10C16DC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10BD7F3" w14:textId="77777777" w:rsidR="009966F8" w:rsidRDefault="009966F8" w:rsidP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BBF860C" w14:textId="57D5D2FB" w:rsidR="009966F8" w:rsidRDefault="009966F8" w:rsidP="009966F8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Секция: Статьи -инновации</w:t>
      </w:r>
    </w:p>
    <w:p w14:paraId="2D867877" w14:textId="77777777" w:rsidR="009966F8" w:rsidRDefault="009966F8" w:rsidP="009966F8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Название работы: «</w:t>
      </w: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Современные вызовы и перспективы использования среды электронного обучения Moodle в образовании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»</w:t>
      </w:r>
    </w:p>
    <w:p w14:paraId="1AC83BAF" w14:textId="2244B8B9" w:rsidR="009966F8" w:rsidRDefault="009966F8" w:rsidP="009966F8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Герасимов Александр Алексеевич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  <w:t>ФГБПОУ «Медицинский колледж»</w:t>
      </w:r>
    </w:p>
    <w:p w14:paraId="416F67AD" w14:textId="77777777" w:rsidR="009966F8" w:rsidRDefault="009966F8">
      <w:pP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 w:type="page"/>
      </w:r>
    </w:p>
    <w:p w14:paraId="6626AEE4" w14:textId="3A0C1366" w:rsidR="001E2E7D" w:rsidRPr="001E2E7D" w:rsidRDefault="001E2E7D" w:rsidP="005A188B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38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ВВЕДЕНИЕ</w:t>
      </w:r>
    </w:p>
    <w:p w14:paraId="75105617" w14:textId="77777777" w:rsidR="001E2E7D" w:rsidRPr="001E2E7D" w:rsidRDefault="001E2E7D" w:rsidP="005A188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Moodle - это система управления обучением (LMS), которая широко используется в образовательных учреждениях по всему миру. Благодаря своей гибкости, масштабируемости и открытому исходному коду, Moodle стала популярным выбором для преподавателей и учащихся, стремящихся улучшить учебный процесс. Однако, как и в случае с любой технологией, Moodle сталкивается с рядом современных вызовов и возможностей, которые могут повлиять на ее использование в образовании.</w:t>
      </w:r>
    </w:p>
    <w:p w14:paraId="0EC39477" w14:textId="64402D56" w:rsidR="001E2E7D" w:rsidRPr="001E2E7D" w:rsidRDefault="009966F8" w:rsidP="005A188B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38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СОВРЕМЕННЫЕ ВЫЗОВЫ</w:t>
      </w:r>
    </w:p>
    <w:p w14:paraId="57BE5323" w14:textId="77777777" w:rsidR="001E2E7D" w:rsidRPr="00253879" w:rsidRDefault="001E2E7D" w:rsidP="005A188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Мотивация учащихся: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Поддержание мотивации учащихся в среде электронного обучения может быть сложной задачей. Moodle должна быть привлекательной и интерактивной, чтобы удерживать внимание учащихся и поощрять активное участие.</w:t>
      </w:r>
    </w:p>
    <w:p w14:paraId="76AA28DB" w14:textId="42C7F5EB" w:rsidR="001E2E7D" w:rsidRPr="00253879" w:rsidRDefault="005A188B" w:rsidP="005A18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</w:t>
      </w:r>
      <w:r w:rsidR="001E2E7D" w:rsidRPr="00253879">
        <w:rPr>
          <w:rFonts w:ascii="Times New Roman" w:hAnsi="Times New Roman" w:cs="Times New Roman"/>
          <w:sz w:val="28"/>
          <w:szCs w:val="28"/>
        </w:rPr>
        <w:t xml:space="preserve"> несколько способов, которые могут способствовать повышению мотивации учащихся в Moodle:</w:t>
      </w:r>
    </w:p>
    <w:p w14:paraId="4793AE5C" w14:textId="77777777" w:rsidR="00253879" w:rsidRPr="00253879" w:rsidRDefault="001E2E7D" w:rsidP="005A188B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53879">
        <w:rPr>
          <w:rFonts w:ascii="Times New Roman" w:hAnsi="Times New Roman" w:cs="Times New Roman"/>
          <w:sz w:val="28"/>
          <w:szCs w:val="28"/>
        </w:rPr>
        <w:t>Использование интерактивных материалов: Создание интерактивных уроков, видео-уроков, тестов и квизов может сделать учебный процесс более увлекательным и захватывающим для учащихся.</w:t>
      </w:r>
    </w:p>
    <w:p w14:paraId="04142A02" w14:textId="149C346B" w:rsidR="00253879" w:rsidRPr="00253879" w:rsidRDefault="001E2E7D" w:rsidP="005A18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9">
        <w:rPr>
          <w:rFonts w:ascii="Times New Roman" w:hAnsi="Times New Roman" w:cs="Times New Roman"/>
          <w:sz w:val="28"/>
          <w:szCs w:val="28"/>
        </w:rPr>
        <w:br/>
        <w:t>2. Геймификация: Внедрение игровых элементов в учебный процесс, таких как достижения, баллы, уровни и другие игровые механики, может стимулировать мотивацию учащихся.</w:t>
      </w:r>
    </w:p>
    <w:p w14:paraId="08831DB3" w14:textId="77777777" w:rsidR="00253879" w:rsidRPr="00253879" w:rsidRDefault="001E2E7D" w:rsidP="005A18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9">
        <w:rPr>
          <w:rFonts w:ascii="Times New Roman" w:hAnsi="Times New Roman" w:cs="Times New Roman"/>
          <w:sz w:val="28"/>
          <w:szCs w:val="28"/>
        </w:rPr>
        <w:br/>
        <w:t>3. Поддержка со стороны преподавателей: Активное участие преподавателей, их обратная связь, поддержка и мотивация также играют важную роль в повышении мотивации учащихся. Этот аспект особенно важен в дистанционном обучении, где учащиеся могут чувствовать себя более изолированными.</w:t>
      </w:r>
    </w:p>
    <w:p w14:paraId="76D1417A" w14:textId="77777777" w:rsidR="00253879" w:rsidRPr="00253879" w:rsidRDefault="001E2E7D" w:rsidP="005A18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9">
        <w:rPr>
          <w:rFonts w:ascii="Times New Roman" w:hAnsi="Times New Roman" w:cs="Times New Roman"/>
          <w:sz w:val="28"/>
          <w:szCs w:val="28"/>
        </w:rPr>
        <w:lastRenderedPageBreak/>
        <w:br/>
        <w:t>4. Создание вовлекающих и интересных курсов: Привлекательное оформление курсов, использование разнообразных методик обучения, интересных кейсов и задач помогут сделать учебный процесс более интересным для учащихся.</w:t>
      </w:r>
    </w:p>
    <w:p w14:paraId="608296E8" w14:textId="77777777" w:rsidR="00253879" w:rsidRPr="00253879" w:rsidRDefault="001E2E7D" w:rsidP="005A18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9">
        <w:rPr>
          <w:rFonts w:ascii="Times New Roman" w:hAnsi="Times New Roman" w:cs="Times New Roman"/>
          <w:sz w:val="28"/>
          <w:szCs w:val="28"/>
        </w:rPr>
        <w:br/>
        <w:t>5. Поддержка коллективного обучения: Создание возможностей для совместной работы, обсуждения материалов, групповых проектов и взаимной помощи среди учащихся способствует формированию сообщества и повышению мотивации.</w:t>
      </w:r>
    </w:p>
    <w:p w14:paraId="35C916CA" w14:textId="54C9E5D2" w:rsidR="001E2E7D" w:rsidRPr="00253879" w:rsidRDefault="001E2E7D" w:rsidP="005A18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9">
        <w:rPr>
          <w:rFonts w:ascii="Times New Roman" w:hAnsi="Times New Roman" w:cs="Times New Roman"/>
          <w:sz w:val="28"/>
          <w:szCs w:val="28"/>
        </w:rPr>
        <w:br/>
        <w:t>6. Учет обратной связи: Важно предоставлять обратную связь на успехи учащихся, а также вовремя реагировать на их вопросы и затруднения.</w:t>
      </w:r>
    </w:p>
    <w:p w14:paraId="17CE55F4" w14:textId="77777777" w:rsidR="001E2E7D" w:rsidRPr="00253879" w:rsidRDefault="001E2E7D" w:rsidP="005A188B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7506F9" w14:textId="537A59A8" w:rsidR="001E2E7D" w:rsidRPr="00253879" w:rsidRDefault="001E2E7D" w:rsidP="005A188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3879">
        <w:rPr>
          <w:rFonts w:ascii="Times New Roman" w:hAnsi="Times New Roman" w:cs="Times New Roman"/>
          <w:sz w:val="28"/>
          <w:szCs w:val="28"/>
        </w:rPr>
        <w:t>Учитывая эти и другие методы стимулирования мотивации, преподаватели могут эффективно использовать платформу Moodle для обеспечения успешного учебного процесса.</w:t>
      </w:r>
    </w:p>
    <w:p w14:paraId="635FA327" w14:textId="77777777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Доступность: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Доступность Moodle для всех учащихся имеет решающее значение. Платформа должна быть совместима с различными устройствами и поддерживать доступность для учащихся с ограниченными возможностями.</w:t>
      </w:r>
    </w:p>
    <w:p w14:paraId="7480F6B2" w14:textId="3979B4E4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Интеграция с другими системами: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Moodle должна эффективно интегрироваться с другими системами, такими как системы управления студентами (SIS) и системы управления обучением (LMS). Это позволяет обмениваться данными и автоматизировать процессы, повышая эффективность и удобство использования.</w:t>
      </w:r>
    </w:p>
    <w:p w14:paraId="75E58F74" w14:textId="77777777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Безопасность и конфиденциальность: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Безопасность данных учащихся и преподавателей является первостепенной задачей. Moodle должна обеспечивать надежные меры безопасности для защиты конфиденциальной информации.</w:t>
      </w:r>
    </w:p>
    <w:p w14:paraId="02BD52A6" w14:textId="77777777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Постоянное развитие: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Технологии электронного обучения постоянно развиваются. Moodle должна идти в ногу с последними тенденциями и инновациями, чтобы оставаться актуальной и эффективной.</w:t>
      </w:r>
    </w:p>
    <w:p w14:paraId="3418675F" w14:textId="2A9B6F95" w:rsidR="001E2E7D" w:rsidRPr="001E2E7D" w:rsidRDefault="001E2E7D" w:rsidP="005A188B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38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ПЕРСПЕКТИВЫ</w:t>
      </w:r>
    </w:p>
    <w:p w14:paraId="274282C7" w14:textId="77777777" w:rsidR="001E2E7D" w:rsidRPr="001E2E7D" w:rsidRDefault="001E2E7D" w:rsidP="005A188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Несмотря на эти вызовы, Moodle также представляет ряд перспектив для использования в образовании:</w:t>
      </w:r>
    </w:p>
    <w:p w14:paraId="3D9FDFEA" w14:textId="72EC03B9" w:rsidR="001E2E7D" w:rsidRPr="001E2E7D" w:rsidRDefault="001E2E7D" w:rsidP="005A188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Персонализированное обучение: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r w:rsidRPr="002538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Одной из перспектив персонализированного обучения с использованием Moodle является возможность создания индивидуальных курсов и заданий, адаптированных под конкретные потребности и интересы учащихся. 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Moodle позволяет преподавателям создавать персонализированные учебные материалы, адаптированные к индивидуальным потребностям и стилям обучения учащихся.</w:t>
      </w:r>
    </w:p>
    <w:p w14:paraId="395DE2C2" w14:textId="77777777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Совместное обучение: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Moodle предоставляет инструменты для совместной работы, такие как форумы, вики и группы, что способствует сотрудничеству и обмену знаниями между учащимися.</w:t>
      </w:r>
    </w:p>
    <w:p w14:paraId="61D102A4" w14:textId="77777777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Аналитика данных: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Moodle собирает данные о взаимодействии учащихся, что позволяет преподавателям отслеживать прогресс и выявлять области для улучшения.</w:t>
      </w:r>
    </w:p>
    <w:p w14:paraId="2A5F4970" w14:textId="77777777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Искусственный интеллект (ИИ):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ИИ может использоваться в Moodle для автоматизации задач, таких как оценка и предоставление обратной связи, что освобождает время преподавателей для других важных задач.</w:t>
      </w:r>
    </w:p>
    <w:p w14:paraId="24910AD5" w14:textId="77777777" w:rsidR="001E2E7D" w:rsidRPr="001E2E7D" w:rsidRDefault="001E2E7D" w:rsidP="005A188B">
      <w:pPr>
        <w:spacing w:before="6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Виртуальная и дополненная реальность (VR/AR):</w:t>
      </w: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VR/AR-технологии могут быть интегрированы в Moodle для создания захватывающих и интерактивных учебных сред.</w:t>
      </w:r>
    </w:p>
    <w:p w14:paraId="6B59493F" w14:textId="6EE1DFAC" w:rsidR="001E2E7D" w:rsidRPr="001E2E7D" w:rsidRDefault="001E2E7D" w:rsidP="005A188B">
      <w:pPr>
        <w:spacing w:after="24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538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ЗАКЛЮЧЕНИЕ</w:t>
      </w:r>
    </w:p>
    <w:p w14:paraId="5B5BD4BF" w14:textId="77777777" w:rsidR="001E2E7D" w:rsidRPr="001E2E7D" w:rsidRDefault="001E2E7D" w:rsidP="005A18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E2E7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Moodle остается ценным инструментом в образовании, несмотря на современные вызовы. Преодолевая эти вызовы и используя новые возможности, преподаватели и учащиеся могут использовать Moodle для создания более эффективных, увлекательных и персонализированных учебных сред. Будущее Moodle выглядит многообещающим, поскольку платформа продолжает развиваться и адаптироваться к меняющимся потребностям образования.</w:t>
      </w:r>
    </w:p>
    <w:p w14:paraId="6E022A53" w14:textId="77777777" w:rsidR="001E2E7D" w:rsidRDefault="001E2E7D"/>
    <w:sectPr w:rsidR="001E2E7D" w:rsidSect="00A441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D09"/>
    <w:multiLevelType w:val="multilevel"/>
    <w:tmpl w:val="683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F5B20"/>
    <w:multiLevelType w:val="multilevel"/>
    <w:tmpl w:val="3316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01C19"/>
    <w:multiLevelType w:val="hybridMultilevel"/>
    <w:tmpl w:val="7CCA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09066">
    <w:abstractNumId w:val="0"/>
  </w:num>
  <w:num w:numId="2" w16cid:durableId="1499881187">
    <w:abstractNumId w:val="1"/>
  </w:num>
  <w:num w:numId="3" w16cid:durableId="193004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7D"/>
    <w:rsid w:val="001E2E7D"/>
    <w:rsid w:val="00253879"/>
    <w:rsid w:val="005A188B"/>
    <w:rsid w:val="009966F8"/>
    <w:rsid w:val="00A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1747"/>
  <w15:chartTrackingRefBased/>
  <w15:docId w15:val="{EF45E1FF-5ECF-47C9-823D-6C5C6DB1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 ADM</dc:creator>
  <cp:keywords/>
  <dc:description/>
  <cp:lastModifiedBy>Gerasimov ADM</cp:lastModifiedBy>
  <cp:revision>3</cp:revision>
  <dcterms:created xsi:type="dcterms:W3CDTF">2024-03-11T13:14:00Z</dcterms:created>
  <dcterms:modified xsi:type="dcterms:W3CDTF">2024-03-11T13:44:00Z</dcterms:modified>
</cp:coreProperties>
</file>