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0E" w:rsidRDefault="0061220E" w:rsidP="0061220E">
      <w:pPr>
        <w:spacing w:line="240" w:lineRule="auto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20E" w:rsidTr="006F55CA">
        <w:tc>
          <w:tcPr>
            <w:tcW w:w="4785" w:type="dxa"/>
          </w:tcPr>
          <w:p w:rsidR="0061220E" w:rsidRDefault="0061220E" w:rsidP="0061220E">
            <w:pPr>
              <w:rPr>
                <w:rFonts w:ascii="Times New Roman" w:hAnsi="Times New Roman" w:cs="Times New Roman"/>
              </w:rPr>
            </w:pPr>
            <w:r w:rsidRPr="0061220E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1220E">
              <w:rPr>
                <w:rFonts w:ascii="Times New Roman" w:hAnsi="Times New Roman" w:cs="Times New Roman"/>
              </w:rPr>
              <w:t>СО</w:t>
            </w:r>
            <w:proofErr w:type="gramEnd"/>
            <w:r w:rsidRPr="0061220E">
              <w:rPr>
                <w:rFonts w:ascii="Times New Roman" w:hAnsi="Times New Roman" w:cs="Times New Roman"/>
              </w:rPr>
              <w:t xml:space="preserve"> «Екатеринбургский автомобильно-дорожный колледж»</w:t>
            </w:r>
          </w:p>
          <w:p w:rsidR="0061220E" w:rsidRDefault="0061220E" w:rsidP="0061220E">
            <w:pPr>
              <w:rPr>
                <w:rFonts w:ascii="Times New Roman" w:hAnsi="Times New Roman" w:cs="Times New Roman"/>
              </w:rPr>
            </w:pPr>
            <w:r w:rsidRPr="0061220E">
              <w:rPr>
                <w:rFonts w:ascii="Times New Roman" w:hAnsi="Times New Roman" w:cs="Times New Roman"/>
              </w:rPr>
              <w:t>Преподаватель: Мордяшова Ирина Леонидовна</w:t>
            </w:r>
          </w:p>
          <w:p w:rsidR="0061220E" w:rsidRPr="0061220E" w:rsidRDefault="0061220E" w:rsidP="006122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786" w:type="dxa"/>
          </w:tcPr>
          <w:p w:rsidR="0061220E" w:rsidRPr="0061220E" w:rsidRDefault="0061220E" w:rsidP="0061220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</w:tbl>
    <w:p w:rsidR="0061220E" w:rsidRPr="0061220E" w:rsidRDefault="0061220E" w:rsidP="009750C7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1220E">
        <w:rPr>
          <w:rFonts w:ascii="Times New Roman" w:hAnsi="Times New Roman" w:cs="Times New Roman"/>
          <w:b/>
          <w:sz w:val="32"/>
          <w:u w:val="single"/>
        </w:rPr>
        <w:t>ЭКОЛОГИЧЕСКИЕ ОСНОВЫ ПРИРОДОПОЛЬЗОВАНИЯ</w:t>
      </w:r>
    </w:p>
    <w:p w:rsidR="00D175E1" w:rsidRPr="0061220E" w:rsidRDefault="009750C7" w:rsidP="009750C7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1220E">
        <w:rPr>
          <w:rFonts w:ascii="Times New Roman" w:hAnsi="Times New Roman" w:cs="Times New Roman"/>
          <w:b/>
          <w:sz w:val="32"/>
          <w:u w:val="single"/>
        </w:rPr>
        <w:t>Раздаточный материал.</w:t>
      </w:r>
    </w:p>
    <w:p w:rsidR="009750C7" w:rsidRPr="0061220E" w:rsidRDefault="009750C7" w:rsidP="009750C7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1220E">
        <w:rPr>
          <w:rFonts w:ascii="Times New Roman" w:hAnsi="Times New Roman" w:cs="Times New Roman"/>
          <w:b/>
          <w:sz w:val="32"/>
          <w:u w:val="single"/>
        </w:rPr>
        <w:t>Заболоченные земли.</w:t>
      </w:r>
    </w:p>
    <w:p w:rsidR="009750C7" w:rsidRDefault="009750C7" w:rsidP="009750C7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Болото в России занимают 108,7 миллионов гектаров, что составляет 6,3% общей п</w:t>
      </w:r>
      <w:r w:rsidR="006122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ощади земельного фонда страны.</w:t>
      </w:r>
    </w:p>
    <w:p w:rsidR="009750C7" w:rsidRDefault="009750C7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как географический ландшафт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переувлажненной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почвой, специфической болотной растительностью и болотным типом почвообразования, обусловливающим развитие восстановительных процессов и неполное разложение растительных остатков, накапливающихся в виде торфа. </w:t>
      </w:r>
    </w:p>
    <w:p w:rsidR="009750C7" w:rsidRDefault="009750C7" w:rsidP="009750C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Заболачивание возможно только при условии постоянного или длительного переувлажнения почвы.</w:t>
      </w:r>
    </w:p>
    <w:p w:rsidR="00B073F8" w:rsidRDefault="009750C7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Болото концентрируются в низинных местах, большей частью на древнеаллювиальных равнинах </w:t>
      </w:r>
      <w:r w:rsidRPr="00B073F8">
        <w:rPr>
          <w:rFonts w:ascii="Times New Roman" w:hAnsi="Times New Roman" w:cs="Times New Roman"/>
          <w:sz w:val="28"/>
          <w:szCs w:val="28"/>
        </w:rPr>
        <w:t>(</w:t>
      </w:r>
      <w:r w:rsidRPr="00B073F8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несцементированные отложения постоянных водных потоков (рек, ручьев), состоящие из обломков различной степени </w:t>
      </w:r>
      <w:proofErr w:type="spellStart"/>
      <w:r w:rsidRP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>обкатаности</w:t>
      </w:r>
      <w:proofErr w:type="spellEnd"/>
      <w:r w:rsidRP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размеров</w:t>
      </w:r>
      <w:r w:rsid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понижениях находятся все крупнейшие болота нашей страны, их называют торфяными бассейнами.</w:t>
      </w:r>
    </w:p>
    <w:p w:rsidR="00B073F8" w:rsidRDefault="00B073F8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ТОРФ- это скопление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неполностью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разложившихся остатков болотных растений, образующееся в условиях избыточной влажности и недостаточности аэрации (воздуха). Он состоит из органического вещества и золы.</w:t>
      </w:r>
    </w:p>
    <w:p w:rsidR="00B073F8" w:rsidRDefault="00B073F8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Болото образуется двумя путями: зарастание водоемов и заболачивание суше паводками, грунтовыми и атмосферными водами. В зависимости от водного режима территории, состава и строения растительного покрова болото бывают:</w:t>
      </w:r>
    </w:p>
    <w:p w:rsidR="00B073F8" w:rsidRDefault="00B073F8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Низинные болота характеризуются сильной </w:t>
      </w:r>
      <w:proofErr w:type="spellStart"/>
      <w:r w:rsidR="008D6361">
        <w:rPr>
          <w:rFonts w:ascii="Times New Roman" w:hAnsi="Times New Roman" w:cs="Times New Roman"/>
          <w:sz w:val="28"/>
          <w:szCs w:val="28"/>
          <w:shd w:val="clear" w:color="auto" w:fill="FFFFFF"/>
        </w:rPr>
        <w:t>обводненностью</w:t>
      </w:r>
      <w:proofErr w:type="spellEnd"/>
      <w:r w:rsidR="008D6361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проточностью вод, большим видовым разнообразием, растительности, значительным колебание уровня грунтовых вод, зольностью, высокой степенью разложения торфа. Они связаны с гидрологической сетью, что обеспечивает проточность вод. Эти болота имеют плоскую поверхность и ровный или кочковатый микрорельеф.</w:t>
      </w:r>
    </w:p>
    <w:p w:rsidR="008D6361" w:rsidRDefault="008D6361" w:rsidP="00B073F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029325" cy="1933092"/>
            <wp:effectExtent l="19050" t="0" r="9525" b="0"/>
            <wp:docPr id="2" name="Рисунок 1" descr="низовые бол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овые боло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4144" cy="193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C7" w:rsidRDefault="008D6361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низовое б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овое боло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37" w:rsidRDefault="009E2F37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Верховые болота имеют слабую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характеризуются застойностью вод, преобладание сфагновых мхом (определение: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F3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Сфа́гнум</w:t>
      </w:r>
      <w:proofErr w:type="spellEnd"/>
      <w:proofErr w:type="gramEnd"/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или</w:t>
      </w:r>
      <w:r w:rsidRPr="009E2F3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proofErr w:type="spellStart"/>
      <w:r w:rsidRPr="009E2F3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Торфяно́й</w:t>
      </w:r>
      <w:proofErr w:type="spellEnd"/>
      <w:r w:rsidRPr="009E2F3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мох</w:t>
      </w:r>
      <w:r w:rsidRPr="009E2F3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hyperlink r:id="rId6" w:tooltip="Латинский язык" w:history="1">
        <w:r w:rsidRPr="009E2F3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9E2F37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la-Latn"/>
        </w:rPr>
        <w:t>Sphágnum</w:t>
      </w:r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 —</w:t>
      </w:r>
      <w:r w:rsidRPr="009E2F3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hyperlink r:id="rId7" w:tooltip="Род (биология)" w:history="1">
        <w:r w:rsidRPr="009E2F3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род</w:t>
        </w:r>
      </w:hyperlink>
      <w:r w:rsidRPr="009E2F3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hyperlink r:id="rId8" w:tooltip="Мхи" w:history="1">
        <w:r w:rsidRPr="009E2F3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мхов</w:t>
        </w:r>
      </w:hyperlink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обычных обитателей верховых и переходных болот. </w:t>
      </w:r>
      <w:proofErr w:type="gramStart"/>
      <w:r w:rsidRPr="009E2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Из этих растений образуется верховой</w:t>
      </w:r>
      <w:r w:rsidRPr="009E2F3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hyperlink r:id="rId9" w:tooltip="Торф" w:history="1">
        <w:r w:rsidRPr="009E2F3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торф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ограниченным видовым составом растительности.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источником их питания служит вода атмосферных осадков, выпадающая на поверхность самого болота и впитывающаяся сфагновым мхом. Эти болота имеют выпуклый профиль, формирование которого связано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нарастание мохового покрова.</w:t>
      </w:r>
    </w:p>
    <w:p w:rsidR="009E2F37" w:rsidRDefault="009E2F37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52750"/>
            <wp:effectExtent l="19050" t="0" r="3175" b="0"/>
            <wp:docPr id="3" name="Рисунок 2" descr="2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37" w:rsidRDefault="009E2F37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F37" w:rsidRDefault="009E2F37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Переходные болота занимают промежуточное положение. Им свойственна значительная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слабая проточность. Растительность представлена сфагновыми мхами, покрывающими всю площадь болота, травами, кустарниками и деревьями.</w:t>
      </w:r>
    </w:p>
    <w:p w:rsidR="00BA380A" w:rsidRDefault="00BA380A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3533775"/>
            <wp:effectExtent l="19050" t="0" r="0" b="0"/>
            <wp:docPr id="4" name="Рисунок 3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0A" w:rsidRDefault="00BA380A" w:rsidP="009E2F3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Болото имеет большое гидрологическое и климатическое значение. Они являются резервуарами воды, которые поддерживают более высокий уровень грунтовых вод на окружающих территориях. Особенно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болот на водоразделах, в истоках рек, районах с песчаными почвами.</w:t>
      </w:r>
    </w:p>
    <w:p w:rsidR="00BA380A" w:rsidRDefault="00BA380A" w:rsidP="009403F3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F3" w:rsidRPr="00915921" w:rsidRDefault="009403F3" w:rsidP="00915921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403F3" w:rsidRPr="00915921" w:rsidSect="006122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0C7"/>
    <w:rsid w:val="000F0E79"/>
    <w:rsid w:val="0061220E"/>
    <w:rsid w:val="006F55CA"/>
    <w:rsid w:val="008D6361"/>
    <w:rsid w:val="00915921"/>
    <w:rsid w:val="009403F3"/>
    <w:rsid w:val="009750C7"/>
    <w:rsid w:val="009E2F37"/>
    <w:rsid w:val="00B073F8"/>
    <w:rsid w:val="00BA380A"/>
    <w:rsid w:val="00CA0006"/>
    <w:rsid w:val="00D175E1"/>
    <w:rsid w:val="00D2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0C7"/>
  </w:style>
  <w:style w:type="paragraph" w:styleId="a3">
    <w:name w:val="Balloon Text"/>
    <w:basedOn w:val="a"/>
    <w:link w:val="a4"/>
    <w:uiPriority w:val="99"/>
    <w:semiHidden/>
    <w:unhideWhenUsed/>
    <w:rsid w:val="008D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2F37"/>
    <w:rPr>
      <w:color w:val="0000FF"/>
      <w:u w:val="single"/>
    </w:rPr>
  </w:style>
  <w:style w:type="table" w:styleId="a6">
    <w:name w:val="Table Grid"/>
    <w:basedOn w:val="a1"/>
    <w:uiPriority w:val="59"/>
    <w:rsid w:val="0061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5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E%D0%B4_(%D0%B1%D0%B8%D0%BE%D0%BB%D0%BE%D0%B3%D0%B8%D1%8F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2%D0%BE%D1%8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2016-12-13T10:25:00Z</cp:lastPrinted>
  <dcterms:created xsi:type="dcterms:W3CDTF">2016-09-23T07:33:00Z</dcterms:created>
  <dcterms:modified xsi:type="dcterms:W3CDTF">2016-12-13T10:25:00Z</dcterms:modified>
</cp:coreProperties>
</file>