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F" w:rsidRPr="001F7171" w:rsidRDefault="00FF36DF" w:rsidP="009C0DAC">
      <w:pPr>
        <w:jc w:val="center"/>
        <w:rPr>
          <w:rFonts w:ascii="Times New Roman" w:hAnsi="Times New Roman"/>
          <w:b/>
          <w:sz w:val="36"/>
          <w:szCs w:val="36"/>
        </w:rPr>
      </w:pPr>
      <w:r w:rsidRPr="001F7171">
        <w:rPr>
          <w:rFonts w:ascii="Times New Roman" w:hAnsi="Times New Roman"/>
          <w:b/>
          <w:sz w:val="36"/>
          <w:szCs w:val="36"/>
        </w:rPr>
        <w:t>РЕГИОНАЛЬ</w:t>
      </w:r>
      <w:r>
        <w:rPr>
          <w:rFonts w:ascii="Times New Roman" w:hAnsi="Times New Roman"/>
          <w:b/>
          <w:sz w:val="36"/>
          <w:szCs w:val="36"/>
        </w:rPr>
        <w:t>НАЯ НАУЧНО-ПРАКТИЧЕСКАЯ КОНФЕРЕ</w:t>
      </w:r>
      <w:r w:rsidRPr="001F7171">
        <w:rPr>
          <w:rFonts w:ascii="Times New Roman" w:hAnsi="Times New Roman"/>
          <w:b/>
          <w:sz w:val="36"/>
          <w:szCs w:val="36"/>
        </w:rPr>
        <w:t>НЦИЯ</w:t>
      </w:r>
    </w:p>
    <w:p w:rsidR="00FF36DF" w:rsidRDefault="00FF36DF" w:rsidP="009C0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6DF" w:rsidRDefault="00FF36DF" w:rsidP="009C0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6DF" w:rsidRDefault="00FF36DF" w:rsidP="009C0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6DF" w:rsidRDefault="00FF36DF" w:rsidP="009C0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6DF" w:rsidRPr="001F2681" w:rsidRDefault="00FF36DF" w:rsidP="009C0DAC">
      <w:pPr>
        <w:jc w:val="center"/>
        <w:rPr>
          <w:rFonts w:ascii="Times New Roman" w:hAnsi="Times New Roman"/>
          <w:b/>
          <w:sz w:val="48"/>
          <w:szCs w:val="48"/>
        </w:rPr>
      </w:pPr>
      <w:r w:rsidRPr="001F2681">
        <w:rPr>
          <w:rFonts w:ascii="Times New Roman" w:hAnsi="Times New Roman"/>
          <w:b/>
          <w:sz w:val="48"/>
          <w:szCs w:val="48"/>
        </w:rPr>
        <w:t>ДОКЛАД</w:t>
      </w:r>
    </w:p>
    <w:p w:rsidR="00FF36DF" w:rsidRPr="001F2681" w:rsidRDefault="00FF36DF" w:rsidP="009C0DA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</w:t>
      </w:r>
    </w:p>
    <w:p w:rsidR="00FF36DF" w:rsidRDefault="00FF36DF" w:rsidP="001F268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«</w:t>
      </w:r>
      <w:r w:rsidRPr="001F2681">
        <w:rPr>
          <w:rFonts w:ascii="Times New Roman" w:hAnsi="Times New Roman"/>
          <w:b/>
          <w:i/>
          <w:sz w:val="40"/>
          <w:szCs w:val="40"/>
        </w:rPr>
        <w:t>Влияние взвешенных частиц в воздухе города</w:t>
      </w:r>
      <w:r w:rsidR="004A633F">
        <w:rPr>
          <w:rFonts w:ascii="Times New Roman" w:hAnsi="Times New Roman"/>
          <w:b/>
          <w:i/>
          <w:sz w:val="40"/>
          <w:szCs w:val="40"/>
        </w:rPr>
        <w:t xml:space="preserve"> Каменск-Уральский </w:t>
      </w:r>
      <w:r w:rsidRPr="001F2681">
        <w:rPr>
          <w:rFonts w:ascii="Times New Roman" w:hAnsi="Times New Roman"/>
          <w:b/>
          <w:i/>
          <w:sz w:val="40"/>
          <w:szCs w:val="40"/>
        </w:rPr>
        <w:t xml:space="preserve"> на организм  человека».</w:t>
      </w:r>
    </w:p>
    <w:p w:rsidR="00FF36DF" w:rsidRDefault="00FF36DF" w:rsidP="001F268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F36DF" w:rsidRDefault="00FF36DF" w:rsidP="001F268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F36DF" w:rsidRDefault="00FF36DF" w:rsidP="001F2681">
      <w:pPr>
        <w:jc w:val="right"/>
        <w:rPr>
          <w:rFonts w:ascii="Times New Roman" w:hAnsi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/>
          <w:b/>
          <w:i/>
          <w:sz w:val="40"/>
          <w:szCs w:val="40"/>
        </w:rPr>
        <w:t>Аркушина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Анна Николаевна</w:t>
      </w:r>
    </w:p>
    <w:p w:rsidR="00FF36DF" w:rsidRDefault="00FF36DF" w:rsidP="001F2681">
      <w:pPr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Преподаватель </w:t>
      </w:r>
    </w:p>
    <w:p w:rsidR="00FF36DF" w:rsidRDefault="00FF36DF" w:rsidP="001F2681">
      <w:pPr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ГАПОУ СО «КАМЕНСК-УРАЛЬСКИЙ РАДИОТЕХНИЧЕСКИЙ ТЕХНИКУМ»</w:t>
      </w:r>
    </w:p>
    <w:p w:rsidR="00FF36DF" w:rsidRDefault="00FF36DF" w:rsidP="001F2681">
      <w:pPr>
        <w:jc w:val="right"/>
        <w:rPr>
          <w:rFonts w:ascii="Times New Roman" w:hAnsi="Times New Roman"/>
          <w:b/>
          <w:i/>
          <w:sz w:val="40"/>
          <w:szCs w:val="40"/>
        </w:rPr>
      </w:pPr>
    </w:p>
    <w:p w:rsidR="00FF36DF" w:rsidRDefault="00FF36DF" w:rsidP="001F2681">
      <w:pPr>
        <w:jc w:val="right"/>
        <w:rPr>
          <w:rFonts w:ascii="Times New Roman" w:hAnsi="Times New Roman"/>
          <w:b/>
          <w:i/>
          <w:sz w:val="40"/>
          <w:szCs w:val="40"/>
        </w:rPr>
      </w:pPr>
    </w:p>
    <w:p w:rsidR="00FF36DF" w:rsidRDefault="00FF36DF" w:rsidP="001F2681">
      <w:pPr>
        <w:jc w:val="right"/>
        <w:rPr>
          <w:rFonts w:ascii="Times New Roman" w:hAnsi="Times New Roman"/>
          <w:b/>
          <w:i/>
          <w:sz w:val="40"/>
          <w:szCs w:val="40"/>
        </w:rPr>
      </w:pPr>
    </w:p>
    <w:p w:rsidR="00FF36DF" w:rsidRDefault="00FF36DF" w:rsidP="001F717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F36DF" w:rsidRDefault="00FF36DF" w:rsidP="001F717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F36DF" w:rsidRPr="001F7171" w:rsidRDefault="00FF36DF" w:rsidP="001F71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Каменск-Уральский, 2017</w:t>
      </w:r>
    </w:p>
    <w:p w:rsidR="00FF36DF" w:rsidRPr="002166CF" w:rsidRDefault="00FF36DF" w:rsidP="002166CF">
      <w:pPr>
        <w:jc w:val="center"/>
        <w:rPr>
          <w:rFonts w:ascii="Times New Roman" w:hAnsi="Times New Roman"/>
          <w:b/>
          <w:sz w:val="28"/>
          <w:szCs w:val="28"/>
        </w:rPr>
      </w:pPr>
      <w:r w:rsidRPr="002166CF">
        <w:rPr>
          <w:rFonts w:ascii="Times New Roman" w:hAnsi="Times New Roman"/>
          <w:b/>
          <w:sz w:val="28"/>
          <w:szCs w:val="28"/>
        </w:rPr>
        <w:lastRenderedPageBreak/>
        <w:t xml:space="preserve">«Влияние взвешенных частиц в воздухе города </w:t>
      </w:r>
      <w:r w:rsidR="00271A49">
        <w:rPr>
          <w:rFonts w:ascii="Times New Roman" w:hAnsi="Times New Roman"/>
          <w:b/>
          <w:sz w:val="28"/>
          <w:szCs w:val="28"/>
        </w:rPr>
        <w:t xml:space="preserve"> Каменск-Уральский </w:t>
      </w:r>
      <w:r w:rsidRPr="002166CF">
        <w:rPr>
          <w:rFonts w:ascii="Times New Roman" w:hAnsi="Times New Roman"/>
          <w:b/>
          <w:sz w:val="28"/>
          <w:szCs w:val="28"/>
        </w:rPr>
        <w:t>на организм  человека».</w:t>
      </w:r>
    </w:p>
    <w:p w:rsidR="00FF36DF" w:rsidRPr="00425D1F" w:rsidRDefault="00FF36DF" w:rsidP="009C0DAC">
      <w:pPr>
        <w:jc w:val="right"/>
        <w:rPr>
          <w:rFonts w:ascii="Times New Roman" w:hAnsi="Times New Roman"/>
          <w:sz w:val="24"/>
          <w:szCs w:val="24"/>
        </w:rPr>
      </w:pPr>
      <w:r w:rsidRPr="00425D1F">
        <w:rPr>
          <w:rFonts w:ascii="Times New Roman" w:hAnsi="Times New Roman"/>
          <w:sz w:val="24"/>
          <w:szCs w:val="24"/>
        </w:rPr>
        <w:t xml:space="preserve">Экология — это изучение усилий </w:t>
      </w:r>
    </w:p>
    <w:p w:rsidR="00FF36DF" w:rsidRPr="00425D1F" w:rsidRDefault="00FF36DF" w:rsidP="009C0DAC">
      <w:pPr>
        <w:jc w:val="right"/>
        <w:rPr>
          <w:rFonts w:ascii="Times New Roman" w:hAnsi="Times New Roman"/>
          <w:sz w:val="24"/>
          <w:szCs w:val="24"/>
        </w:rPr>
      </w:pPr>
      <w:r w:rsidRPr="00425D1F">
        <w:rPr>
          <w:rFonts w:ascii="Times New Roman" w:hAnsi="Times New Roman"/>
          <w:sz w:val="24"/>
          <w:szCs w:val="24"/>
        </w:rPr>
        <w:t>человечества по ухудшению жизни на Земле.</w:t>
      </w:r>
      <w:r w:rsidRPr="00425D1F">
        <w:rPr>
          <w:rFonts w:ascii="Times New Roman" w:hAnsi="Times New Roman"/>
          <w:sz w:val="24"/>
          <w:szCs w:val="24"/>
        </w:rPr>
        <w:br/>
        <w:t>Виктор Кротов</w:t>
      </w:r>
    </w:p>
    <w:p w:rsidR="00FF36DF" w:rsidRDefault="00FF36DF" w:rsidP="0048558E">
      <w:pPr>
        <w:jc w:val="both"/>
        <w:rPr>
          <w:rFonts w:ascii="Times New Roman" w:hAnsi="Times New Roman"/>
          <w:sz w:val="24"/>
          <w:szCs w:val="24"/>
        </w:rPr>
      </w:pPr>
      <w:r w:rsidRPr="00425D1F">
        <w:rPr>
          <w:rFonts w:ascii="Times New Roman" w:hAnsi="Times New Roman"/>
          <w:sz w:val="24"/>
          <w:szCs w:val="24"/>
        </w:rPr>
        <w:t xml:space="preserve">Эпиграфом моего выступления </w:t>
      </w:r>
      <w:proofErr w:type="gramStart"/>
      <w:r w:rsidRPr="00425D1F">
        <w:rPr>
          <w:rFonts w:ascii="Times New Roman" w:hAnsi="Times New Roman"/>
          <w:sz w:val="24"/>
          <w:szCs w:val="24"/>
        </w:rPr>
        <w:t>могут</w:t>
      </w:r>
      <w:proofErr w:type="gramEnd"/>
      <w:r w:rsidRPr="00425D1F">
        <w:rPr>
          <w:rFonts w:ascii="Times New Roman" w:hAnsi="Times New Roman"/>
          <w:sz w:val="24"/>
          <w:szCs w:val="24"/>
        </w:rPr>
        <w:t xml:space="preserve"> служит слова </w:t>
      </w:r>
      <w:r>
        <w:rPr>
          <w:rFonts w:ascii="Times New Roman" w:hAnsi="Times New Roman"/>
          <w:sz w:val="24"/>
          <w:szCs w:val="24"/>
        </w:rPr>
        <w:t xml:space="preserve">писателя </w:t>
      </w:r>
      <w:r w:rsidRPr="00425D1F">
        <w:rPr>
          <w:rFonts w:ascii="Times New Roman" w:hAnsi="Times New Roman"/>
          <w:sz w:val="24"/>
          <w:szCs w:val="24"/>
        </w:rPr>
        <w:t>Виктора Кротова «Экология-это изучение усилий человечества по ухудшению жизни на Земле</w:t>
      </w:r>
      <w:r>
        <w:rPr>
          <w:rFonts w:ascii="Times New Roman" w:hAnsi="Times New Roman"/>
          <w:sz w:val="24"/>
          <w:szCs w:val="24"/>
        </w:rPr>
        <w:t>»</w:t>
      </w:r>
      <w:r w:rsidRPr="00425D1F">
        <w:rPr>
          <w:rFonts w:ascii="Times New Roman" w:hAnsi="Times New Roman"/>
          <w:sz w:val="24"/>
          <w:szCs w:val="24"/>
        </w:rPr>
        <w:t>.</w:t>
      </w:r>
    </w:p>
    <w:p w:rsidR="00FF36DF" w:rsidRDefault="00FF36DF" w:rsidP="002230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589">
        <w:rPr>
          <w:rFonts w:ascii="Times New Roman" w:hAnsi="Times New Roman"/>
          <w:sz w:val="24"/>
          <w:szCs w:val="24"/>
          <w:lang w:eastAsia="ru-RU"/>
        </w:rPr>
        <w:t>Основными факторами, характеризующими экологическую обстановку, являются состояние атмосферного воздуха, водных объектов и почвы. Уровень загрязнения атмосферы в городе в 2016 году характеризовался как высокий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36DF" w:rsidRPr="00C71645" w:rsidRDefault="00FF36DF" w:rsidP="00F4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C71645">
        <w:rPr>
          <w:rFonts w:ascii="Times New Roman" w:eastAsia="ArialMT" w:hAnsi="Times New Roman"/>
          <w:sz w:val="24"/>
          <w:szCs w:val="24"/>
        </w:rPr>
        <w:t>Состояние атмосферного воздуха в городе связано, главным образом, с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C71645">
        <w:rPr>
          <w:rFonts w:ascii="Times New Roman" w:eastAsia="ArialMT" w:hAnsi="Times New Roman"/>
          <w:sz w:val="24"/>
          <w:szCs w:val="24"/>
        </w:rPr>
        <w:t>деятельностью предприятий электроэнергетики, цветной и черной металлургии.</w:t>
      </w:r>
    </w:p>
    <w:p w:rsidR="00FF36DF" w:rsidRDefault="00FF36DF" w:rsidP="002230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589">
        <w:rPr>
          <w:rFonts w:ascii="Times New Roman" w:hAnsi="Times New Roman"/>
          <w:sz w:val="24"/>
          <w:szCs w:val="24"/>
          <w:lang w:eastAsia="ru-RU"/>
        </w:rPr>
        <w:t>Приоритетными веществами, определяющими состояние атмосферы в городе, являются, взвешенные вещества,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такие как</w:t>
      </w:r>
      <w:r w:rsidRPr="00F37589">
        <w:rPr>
          <w:rFonts w:ascii="Times New Roman" w:hAnsi="Times New Roman"/>
          <w:sz w:val="24"/>
          <w:szCs w:val="24"/>
          <w:lang w:eastAsia="ru-RU"/>
        </w:rPr>
        <w:t xml:space="preserve"> диоксид</w:t>
      </w:r>
      <w:r>
        <w:rPr>
          <w:rFonts w:ascii="Times New Roman" w:hAnsi="Times New Roman"/>
          <w:sz w:val="24"/>
          <w:szCs w:val="24"/>
          <w:lang w:eastAsia="ru-RU"/>
        </w:rPr>
        <w:t xml:space="preserve"> и оксид</w:t>
      </w:r>
      <w:r w:rsidRPr="00F37589">
        <w:rPr>
          <w:rFonts w:ascii="Times New Roman" w:hAnsi="Times New Roman"/>
          <w:sz w:val="24"/>
          <w:szCs w:val="24"/>
          <w:lang w:eastAsia="ru-RU"/>
        </w:rPr>
        <w:t xml:space="preserve"> азота, твердые фториды, оксид углерода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 w:rsidRPr="00F37589">
        <w:rPr>
          <w:rFonts w:ascii="Times New Roman" w:hAnsi="Times New Roman"/>
          <w:sz w:val="24"/>
          <w:szCs w:val="24"/>
          <w:lang w:eastAsia="ru-RU"/>
        </w:rPr>
        <w:t>. Наибольшее количество загрязняющих веществ выбрасывается в атмосферу от автотранспорта, при производстве тепло- и электроэнергии и при производстве кремния и глинозема.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589">
        <w:rPr>
          <w:rFonts w:ascii="Times New Roman" w:hAnsi="Times New Roman"/>
          <w:sz w:val="24"/>
          <w:szCs w:val="24"/>
          <w:lang w:eastAsia="ru-RU"/>
        </w:rPr>
        <w:t xml:space="preserve">К предприятиям, являющимся основными источниками загрязнения атмосферного воздуха, относятся ООО «СУАЛ-Кремний-Урал», филиал «УАЗ-СУАЛ» АО «СУАЛ». Степень улавливания загрязняющих веществ </w:t>
      </w:r>
      <w:proofErr w:type="spellStart"/>
      <w:r w:rsidRPr="00F37589">
        <w:rPr>
          <w:rFonts w:ascii="Times New Roman" w:hAnsi="Times New Roman"/>
          <w:sz w:val="24"/>
          <w:szCs w:val="24"/>
          <w:lang w:eastAsia="ru-RU"/>
        </w:rPr>
        <w:t>пылегазоочистными</w:t>
      </w:r>
      <w:proofErr w:type="spellEnd"/>
      <w:r w:rsidRPr="00F37589">
        <w:rPr>
          <w:rFonts w:ascii="Times New Roman" w:hAnsi="Times New Roman"/>
          <w:sz w:val="24"/>
          <w:szCs w:val="24"/>
          <w:lang w:eastAsia="ru-RU"/>
        </w:rPr>
        <w:t xml:space="preserve"> установками в целом по городу составляет 90,5%, в том числе твердых веществ – 95,2%, жидких и газообразных – 0,3%. </w:t>
      </w:r>
    </w:p>
    <w:p w:rsidR="00FF36DF" w:rsidRPr="00F415F6" w:rsidRDefault="00FF36DF" w:rsidP="0022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lang w:eastAsia="ru-RU"/>
        </w:rPr>
        <w:t>Удельный вес выбросов от автотранспорта в загрязнение атмосферы составляет 40,7%.</w:t>
      </w:r>
      <w:r w:rsidRPr="00F37589">
        <w:rPr>
          <w:rFonts w:ascii="Times New Roman" w:hAnsi="Times New Roman"/>
          <w:sz w:val="24"/>
          <w:szCs w:val="24"/>
          <w:lang w:eastAsia="ru-RU"/>
        </w:rPr>
        <w:br/>
      </w:r>
      <w:r w:rsidRPr="00F415F6">
        <w:rPr>
          <w:rFonts w:ascii="Times New Roman" w:hAnsi="Times New Roman"/>
          <w:sz w:val="24"/>
          <w:szCs w:val="24"/>
        </w:rPr>
        <w:t xml:space="preserve">За состоянием атмосферного воздуха в городе следят сразу несколько организаций. Это и сеть метеорологических постов службы мониторинга Росгидромета, и ведомственные посты территориального отделения </w:t>
      </w:r>
      <w:proofErr w:type="spellStart"/>
      <w:r w:rsidRPr="00F415F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4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5F6">
        <w:rPr>
          <w:rFonts w:ascii="Times New Roman" w:hAnsi="Times New Roman"/>
          <w:sz w:val="24"/>
          <w:szCs w:val="24"/>
        </w:rPr>
        <w:t>КУМЗа</w:t>
      </w:r>
      <w:proofErr w:type="spellEnd"/>
      <w:r w:rsidRPr="00F415F6">
        <w:rPr>
          <w:rFonts w:ascii="Times New Roman" w:hAnsi="Times New Roman"/>
          <w:sz w:val="24"/>
          <w:szCs w:val="24"/>
        </w:rPr>
        <w:t xml:space="preserve">, УАЗа, </w:t>
      </w:r>
      <w:proofErr w:type="spellStart"/>
      <w:r w:rsidRPr="00F415F6">
        <w:rPr>
          <w:rFonts w:ascii="Times New Roman" w:hAnsi="Times New Roman"/>
          <w:sz w:val="24"/>
          <w:szCs w:val="24"/>
        </w:rPr>
        <w:t>КУЛЗа</w:t>
      </w:r>
      <w:proofErr w:type="spellEnd"/>
      <w:r w:rsidRPr="00F415F6">
        <w:rPr>
          <w:rFonts w:ascii="Times New Roman" w:hAnsi="Times New Roman"/>
          <w:sz w:val="24"/>
          <w:szCs w:val="24"/>
        </w:rPr>
        <w:t xml:space="preserve">, КУЗОЦМ, </w:t>
      </w:r>
      <w:proofErr w:type="spellStart"/>
      <w:r w:rsidRPr="00F415F6">
        <w:rPr>
          <w:rFonts w:ascii="Times New Roman" w:hAnsi="Times New Roman"/>
          <w:sz w:val="24"/>
          <w:szCs w:val="24"/>
        </w:rPr>
        <w:t>СинТЗ</w:t>
      </w:r>
      <w:proofErr w:type="spellEnd"/>
      <w:r w:rsidRPr="00F415F6">
        <w:rPr>
          <w:rFonts w:ascii="Times New Roman" w:hAnsi="Times New Roman"/>
          <w:sz w:val="24"/>
          <w:szCs w:val="24"/>
        </w:rPr>
        <w:t>. </w:t>
      </w:r>
    </w:p>
    <w:p w:rsidR="00FF36DF" w:rsidRDefault="00FF36DF" w:rsidP="00F415F6">
      <w:pPr>
        <w:jc w:val="both"/>
        <w:rPr>
          <w:rFonts w:ascii="Times New Roman" w:hAnsi="Times New Roman"/>
          <w:sz w:val="24"/>
          <w:szCs w:val="24"/>
        </w:rPr>
      </w:pPr>
      <w:r w:rsidRPr="00F415F6">
        <w:rPr>
          <w:rFonts w:ascii="Times New Roman" w:hAnsi="Times New Roman"/>
          <w:sz w:val="24"/>
          <w:szCs w:val="24"/>
        </w:rPr>
        <w:t xml:space="preserve">Кроме того, в </w:t>
      </w:r>
      <w:r>
        <w:rPr>
          <w:rFonts w:ascii="Times New Roman" w:hAnsi="Times New Roman"/>
          <w:sz w:val="24"/>
          <w:szCs w:val="24"/>
        </w:rPr>
        <w:t xml:space="preserve"> Красногорском </w:t>
      </w:r>
      <w:r w:rsidRPr="00F415F6">
        <w:rPr>
          <w:rFonts w:ascii="Times New Roman" w:hAnsi="Times New Roman"/>
          <w:sz w:val="24"/>
          <w:szCs w:val="24"/>
        </w:rPr>
        <w:t xml:space="preserve">районе расположена автоматическая станция </w:t>
      </w:r>
      <w:proofErr w:type="gramStart"/>
      <w:r w:rsidRPr="00F415F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15F6">
        <w:rPr>
          <w:rFonts w:ascii="Times New Roman" w:hAnsi="Times New Roman"/>
          <w:sz w:val="24"/>
          <w:szCs w:val="24"/>
        </w:rPr>
        <w:t xml:space="preserve"> наружным воздухом. Каждые 20 минут она делает забор воздуха и проводит анализ пробы. Данные поступают в городскую администрацию, </w:t>
      </w:r>
      <w:proofErr w:type="spellStart"/>
      <w:r w:rsidRPr="00F415F6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F415F6">
        <w:rPr>
          <w:rFonts w:ascii="Times New Roman" w:hAnsi="Times New Roman"/>
          <w:sz w:val="24"/>
          <w:szCs w:val="24"/>
        </w:rPr>
        <w:t>, министерство прир</w:t>
      </w:r>
      <w:r>
        <w:rPr>
          <w:rFonts w:ascii="Times New Roman" w:hAnsi="Times New Roman"/>
          <w:sz w:val="24"/>
          <w:szCs w:val="24"/>
        </w:rPr>
        <w:t>одных ресурсов области. Н</w:t>
      </w:r>
      <w:r w:rsidRPr="00F415F6">
        <w:rPr>
          <w:rFonts w:ascii="Times New Roman" w:hAnsi="Times New Roman"/>
          <w:sz w:val="24"/>
          <w:szCs w:val="24"/>
        </w:rPr>
        <w:t>а официальном сайте министерства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15F6">
        <w:rPr>
          <w:rFonts w:ascii="Times New Roman" w:hAnsi="Times New Roman"/>
          <w:sz w:val="24"/>
          <w:szCs w:val="24"/>
        </w:rPr>
        <w:t xml:space="preserve"> увидеть данные мониторинга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15F6">
        <w:rPr>
          <w:rFonts w:ascii="Times New Roman" w:hAnsi="Times New Roman"/>
          <w:sz w:val="24"/>
          <w:szCs w:val="24"/>
        </w:rPr>
        <w:t xml:space="preserve"> может любой желающий. Такая разветвленная сеть наблюдения помогает экологам сравнивать и перепроверять результаты наблюдений. </w:t>
      </w:r>
    </w:p>
    <w:p w:rsidR="00FF36DF" w:rsidRDefault="00FF36DF" w:rsidP="00F415F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 по данным на 09.04.17 г (данные с сайта Министерства природных ресурсов и экологии Свердловской области) в Каменск-Уральском превышение нормы взвешенных частиц в воздухе не зафиксировано.</w:t>
      </w:r>
    </w:p>
    <w:p w:rsidR="00FF36DF" w:rsidRDefault="00FF36DF" w:rsidP="00C21770">
      <w:pPr>
        <w:spacing w:after="0" w:line="264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17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Каменск-Уральский (пересечение ул. </w:t>
      </w:r>
      <w:proofErr w:type="gramStart"/>
      <w:r w:rsidRPr="00C21770">
        <w:rPr>
          <w:rFonts w:ascii="Times New Roman" w:hAnsi="Times New Roman"/>
          <w:b/>
          <w:bCs/>
          <w:sz w:val="24"/>
          <w:szCs w:val="24"/>
          <w:lang w:eastAsia="ru-RU"/>
        </w:rPr>
        <w:t>Челябинская</w:t>
      </w:r>
      <w:proofErr w:type="gramEnd"/>
      <w:r w:rsidRPr="00C217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 Алюминиевая)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09.04.17 г.</w:t>
      </w:r>
    </w:p>
    <w:p w:rsidR="00FF36DF" w:rsidRPr="00C21770" w:rsidRDefault="00FF36DF" w:rsidP="00C21770">
      <w:pPr>
        <w:spacing w:after="0" w:line="264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750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  <w:insideH w:val="single" w:sz="6" w:space="0" w:color="C9C9AC"/>
          <w:insideV w:val="single" w:sz="6" w:space="0" w:color="C9C9A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4"/>
        <w:gridCol w:w="2636"/>
      </w:tblGrid>
      <w:tr w:rsidR="00FF36DF" w:rsidRPr="00C21770" w:rsidTr="009165F8">
        <w:trPr>
          <w:trHeight w:val="237"/>
        </w:trPr>
        <w:tc>
          <w:tcPr>
            <w:tcW w:w="780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263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C21770" w:rsidTr="009165F8">
        <w:trPr>
          <w:trHeight w:val="237"/>
        </w:trPr>
        <w:tc>
          <w:tcPr>
            <w:tcW w:w="780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263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C21770" w:rsidTr="009165F8">
        <w:trPr>
          <w:trHeight w:val="224"/>
        </w:trPr>
        <w:tc>
          <w:tcPr>
            <w:tcW w:w="780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263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C21770" w:rsidTr="009165F8">
        <w:trPr>
          <w:trHeight w:val="237"/>
        </w:trPr>
        <w:tc>
          <w:tcPr>
            <w:tcW w:w="780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263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C21770" w:rsidTr="009165F8">
        <w:trPr>
          <w:trHeight w:val="224"/>
        </w:trPr>
        <w:tc>
          <w:tcPr>
            <w:tcW w:w="780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lastRenderedPageBreak/>
              <w:t>Пыль мелкодисперсная</w:t>
            </w:r>
          </w:p>
        </w:tc>
        <w:tc>
          <w:tcPr>
            <w:tcW w:w="263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36DF" w:rsidRPr="00C21770" w:rsidRDefault="00FF36DF" w:rsidP="00F415F6">
            <w:pPr>
              <w:spacing w:after="0" w:line="264" w:lineRule="atLeast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C21770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в норме</w:t>
            </w:r>
          </w:p>
        </w:tc>
      </w:tr>
    </w:tbl>
    <w:p w:rsidR="00FF36DF" w:rsidRPr="00C21770" w:rsidRDefault="00FF36DF" w:rsidP="00C21770">
      <w:pPr>
        <w:spacing w:after="0" w:line="264" w:lineRule="atLeast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C21770">
        <w:rPr>
          <w:rFonts w:ascii="Times New Roman" w:hAnsi="Times New Roman"/>
          <w:color w:val="252525"/>
          <w:sz w:val="24"/>
          <w:szCs w:val="24"/>
          <w:lang w:eastAsia="ru-RU"/>
        </w:rPr>
        <w:t> </w:t>
      </w: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FF36DF" w:rsidTr="00F8081B">
        <w:trPr>
          <w:trHeight w:val="2988"/>
        </w:trPr>
        <w:tc>
          <w:tcPr>
            <w:tcW w:w="10545" w:type="dxa"/>
          </w:tcPr>
          <w:p w:rsidR="00FF36DF" w:rsidRPr="00F8081B" w:rsidRDefault="00FF36DF" w:rsidP="00F8081B">
            <w:pPr>
              <w:spacing w:after="0" w:line="264" w:lineRule="atLeast"/>
              <w:jc w:val="center"/>
              <w:rPr>
                <w:rFonts w:ascii="Times New Roman" w:hAnsi="Times New Roman"/>
                <w:color w:val="252525"/>
                <w:sz w:val="24"/>
                <w:szCs w:val="24"/>
                <w:u w:val="single"/>
                <w:lang w:eastAsia="ru-RU"/>
              </w:rPr>
            </w:pPr>
            <w:r w:rsidRPr="00F8081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u w:val="single"/>
                <w:lang w:eastAsia="ru-RU"/>
              </w:rPr>
              <w:t>Справка о загрязнении атмосферного воздуха по состоянию на 12 часов</w:t>
            </w:r>
          </w:p>
          <w:p w:rsidR="00FF36DF" w:rsidRPr="00F8081B" w:rsidRDefault="00FF36DF" w:rsidP="00F8081B">
            <w:pPr>
              <w:spacing w:after="0" w:line="264" w:lineRule="atLeast"/>
              <w:jc w:val="center"/>
              <w:rPr>
                <w:rFonts w:ascii="Times New Roman" w:hAnsi="Times New Roman"/>
                <w:color w:val="252525"/>
                <w:sz w:val="24"/>
                <w:szCs w:val="24"/>
                <w:u w:val="single"/>
                <w:lang w:eastAsia="ru-RU"/>
              </w:rPr>
            </w:pPr>
            <w:r w:rsidRPr="00F8081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u w:val="single"/>
                <w:lang w:eastAsia="ru-RU"/>
              </w:rPr>
              <w:t>10.04.2017 года.</w:t>
            </w:r>
          </w:p>
          <w:p w:rsidR="00FF36DF" w:rsidRPr="00F8081B" w:rsidRDefault="00FF36DF" w:rsidP="00F8081B">
            <w:pPr>
              <w:spacing w:after="0" w:line="264" w:lineRule="atLeast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F8081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С 00:00 до 12:00 часов в районе расположения автоматических станций </w:t>
            </w:r>
            <w:proofErr w:type="gramStart"/>
            <w:r w:rsidRPr="00F8081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8081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загрязнением атмосферного воздуха отмечено превышение предельно допустимых концентраций загрязняющих веществ в городах: Верхняя Пышма – диоксида азота – 1,2ПДКсс; Красноуральск – диоксида серы – 1,1ПДКсс.</w:t>
            </w:r>
          </w:p>
          <w:p w:rsidR="00FF36DF" w:rsidRPr="00F8081B" w:rsidRDefault="00FF36DF" w:rsidP="00F8081B">
            <w:pPr>
              <w:spacing w:after="0" w:line="264" w:lineRule="atLeast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</w:p>
          <w:p w:rsidR="00FF36DF" w:rsidRPr="00F8081B" w:rsidRDefault="00FF36DF" w:rsidP="00F8081B">
            <w:pPr>
              <w:spacing w:after="0" w:line="264" w:lineRule="atLeast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817350">
              <w:rPr>
                <w:rFonts w:ascii="Times New Roman" w:hAnsi="Times New Roman"/>
                <w:b/>
                <w:color w:val="252525"/>
                <w:sz w:val="24"/>
                <w:szCs w:val="24"/>
                <w:lang w:eastAsia="ru-RU"/>
              </w:rPr>
              <w:t>В городах</w:t>
            </w:r>
            <w:r w:rsidRPr="00F8081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8081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Екатеринбург, Нижний Тагил (ул. Пархоменко), Нижний Тагил (ул. Бирюзовая), Каменск – Уральский, Реж, Ревда, Краснотурьинск, Полевской, превышений предельно допустимых концентраций измеряемых загрязняющих веществ не зафиксировано.</w:t>
            </w:r>
            <w:proofErr w:type="gramEnd"/>
          </w:p>
          <w:p w:rsidR="00FF36DF" w:rsidRPr="00F8081B" w:rsidRDefault="00FF36DF" w:rsidP="00F8081B">
            <w:pPr>
              <w:spacing w:after="0" w:line="264" w:lineRule="atLeast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FF36DF" w:rsidRPr="00F8081B" w:rsidRDefault="00FF36DF" w:rsidP="001F26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8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Каменск-Уральский (пересечение ул. </w:t>
      </w:r>
      <w:proofErr w:type="gramStart"/>
      <w:r w:rsidRPr="00F8081B">
        <w:rPr>
          <w:rFonts w:ascii="Times New Roman" w:hAnsi="Times New Roman"/>
          <w:b/>
          <w:bCs/>
          <w:sz w:val="24"/>
          <w:szCs w:val="24"/>
          <w:lang w:eastAsia="ru-RU"/>
        </w:rPr>
        <w:t>Челябинская</w:t>
      </w:r>
      <w:proofErr w:type="gramEnd"/>
      <w:r w:rsidRPr="00F808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 Алюминиевая) – 11.04.17 г</w:t>
      </w:r>
    </w:p>
    <w:tbl>
      <w:tblPr>
        <w:tblW w:w="10440" w:type="dxa"/>
        <w:tblCellSpacing w:w="15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31"/>
        <w:gridCol w:w="3509"/>
      </w:tblGrid>
      <w:tr w:rsidR="00FF36DF" w:rsidRPr="00895BB3" w:rsidTr="001F2681">
        <w:trPr>
          <w:trHeight w:val="240"/>
          <w:tblCellSpacing w:w="15" w:type="dxa"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Азота оксид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895BB3" w:rsidTr="001F2681">
        <w:trPr>
          <w:trHeight w:val="227"/>
          <w:tblCellSpacing w:w="15" w:type="dxa"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Азота диоксид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895BB3" w:rsidTr="001F2681">
        <w:trPr>
          <w:trHeight w:val="227"/>
          <w:tblCellSpacing w:w="15" w:type="dxa"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895BB3" w:rsidTr="001F2681">
        <w:trPr>
          <w:trHeight w:val="240"/>
          <w:tblCellSpacing w:w="15" w:type="dxa"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в норме</w:t>
            </w:r>
          </w:p>
        </w:tc>
      </w:tr>
      <w:tr w:rsidR="00FF36DF" w:rsidRPr="00895BB3" w:rsidTr="001F2681">
        <w:trPr>
          <w:trHeight w:val="227"/>
          <w:tblCellSpacing w:w="15" w:type="dxa"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Пыль мелкодисперсная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DF" w:rsidRPr="00895BB3" w:rsidRDefault="00FF36DF" w:rsidP="000C3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в норме</w:t>
            </w:r>
          </w:p>
        </w:tc>
      </w:tr>
    </w:tbl>
    <w:p w:rsidR="00FF36DF" w:rsidRPr="00895BB3" w:rsidRDefault="00FF36DF" w:rsidP="002166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5BB3">
        <w:rPr>
          <w:rFonts w:ascii="Times New Roman" w:hAnsi="Times New Roman"/>
          <w:b/>
          <w:bCs/>
          <w:sz w:val="24"/>
          <w:szCs w:val="24"/>
          <w:lang w:eastAsia="ru-RU"/>
        </w:rPr>
        <w:t>Справка о загрязнении атмосферного воздуха по состоянию на 12 часов</w:t>
      </w:r>
    </w:p>
    <w:p w:rsidR="00FF36DF" w:rsidRPr="00895BB3" w:rsidRDefault="00FF36DF" w:rsidP="002166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5BB3">
        <w:rPr>
          <w:rFonts w:ascii="Times New Roman" w:hAnsi="Times New Roman"/>
          <w:b/>
          <w:bCs/>
          <w:sz w:val="24"/>
          <w:szCs w:val="24"/>
          <w:lang w:eastAsia="ru-RU"/>
        </w:rPr>
        <w:t>11.04.2017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F36DF" w:rsidTr="002166CF">
        <w:trPr>
          <w:trHeight w:val="2880"/>
        </w:trPr>
        <w:tc>
          <w:tcPr>
            <w:tcW w:w="10440" w:type="dxa"/>
          </w:tcPr>
          <w:p w:rsidR="00FF36DF" w:rsidRPr="00895BB3" w:rsidRDefault="00FF36DF" w:rsidP="00216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 00:00 до 12:00 часов в районе расположения автоматических станций </w:t>
            </w:r>
            <w:proofErr w:type="gramStart"/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загрязнением атмосферного воздуха отмечено превышение предельно допустимых концентраций загрязняющих веществ в городах: Верхняя Пышма – диоксида азота – 1,7ПДКсс; Красноуральск – диоксида серы – 1,2ПДКсс. </w:t>
            </w:r>
          </w:p>
          <w:p w:rsidR="00FF36DF" w:rsidRPr="00895BB3" w:rsidRDefault="00FF36DF" w:rsidP="00216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 городах:</w:t>
            </w:r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Нижний Тагил (ул. Пархоменко), Нижний Тагил (ул. Бирюзовая), Каменск – Уральский, Реж, Ревда, Краснотурьинск, Полевской, превышений предельно допустимых концентраций измеряемых загрязняющих веществ не зафиксировано. </w:t>
            </w:r>
            <w:proofErr w:type="gramEnd"/>
          </w:p>
          <w:p w:rsidR="00FF36DF" w:rsidRDefault="00FF36DF" w:rsidP="002166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36DF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</w:p>
    <w:p w:rsidR="00FF36DF" w:rsidRPr="00F415F6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415F6">
        <w:rPr>
          <w:rFonts w:ascii="Times New Roman" w:hAnsi="Times New Roman"/>
          <w:sz w:val="24"/>
          <w:szCs w:val="24"/>
        </w:rPr>
        <w:t>есмотря на то, что за последние годы в валовом объеме годовых выбросов существенно снизилась доля предприятий, увеличился "вклад" автотранспорта. На легковые и грузовые автомобили приходится около 33% всех выбросов вредных веществ, причем год от года этот процент становится выше</w:t>
      </w:r>
      <w:r>
        <w:rPr>
          <w:rFonts w:ascii="Times New Roman" w:hAnsi="Times New Roman"/>
          <w:sz w:val="24"/>
          <w:szCs w:val="24"/>
        </w:rPr>
        <w:t>.</w:t>
      </w:r>
    </w:p>
    <w:p w:rsidR="00FF36DF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F415F6">
        <w:rPr>
          <w:rFonts w:ascii="Times New Roman" w:hAnsi="Times New Roman"/>
          <w:sz w:val="24"/>
          <w:szCs w:val="24"/>
        </w:rPr>
        <w:t>В летний период вклад автотранспорта особенно велик благодаря использованию тех авто, которые стояли «на приколе» у дачников зимой. Помимо этого летом нередко возникает такое природное явление, как приземная инверсия. При обычном состоянии атмосферы воздух поднимается вверх, и загрязняющие вещества рассеиваются. </w:t>
      </w:r>
    </w:p>
    <w:p w:rsidR="00FF36DF" w:rsidRPr="00F415F6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F415F6">
        <w:rPr>
          <w:rFonts w:ascii="Times New Roman" w:hAnsi="Times New Roman"/>
          <w:sz w:val="24"/>
          <w:szCs w:val="24"/>
        </w:rPr>
        <w:lastRenderedPageBreak/>
        <w:t>Поскольку наиболее опасные с экологической точки зрения производства расположены в Красногорском районе, жители его и страдают в большей степени. </w:t>
      </w:r>
      <w:r w:rsidRPr="003D4599">
        <w:rPr>
          <w:rFonts w:ascii="Times New Roman" w:hAnsi="Times New Roman"/>
          <w:sz w:val="24"/>
          <w:szCs w:val="24"/>
        </w:rPr>
        <w:t>При наличии ветра ситуация ежедневно меняется</w:t>
      </w:r>
      <w:r>
        <w:rPr>
          <w:rFonts w:ascii="Times New Roman" w:hAnsi="Times New Roman"/>
          <w:sz w:val="24"/>
          <w:szCs w:val="24"/>
        </w:rPr>
        <w:t>.</w:t>
      </w:r>
    </w:p>
    <w:p w:rsidR="00FF36DF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Наибольшую опасность для здоровья человека представляют смеси твердых и жидких частиц, находящихся в атмосферном воздухе во взвешенном состоянии. Особая высокая концентрация взвешенных частиц обычно измеряется вблизи автомобильных трасс и промышленных объектов.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36DF" w:rsidTr="00E906BE">
        <w:tc>
          <w:tcPr>
            <w:tcW w:w="4785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6BE">
              <w:rPr>
                <w:rFonts w:ascii="Times New Roman" w:hAnsi="Times New Roman"/>
                <w:b/>
                <w:sz w:val="24"/>
                <w:szCs w:val="24"/>
              </w:rPr>
              <w:t>Взвешенные частицы в воздухе</w:t>
            </w:r>
          </w:p>
        </w:tc>
        <w:tc>
          <w:tcPr>
            <w:tcW w:w="4786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6BE">
              <w:rPr>
                <w:rFonts w:ascii="Times New Roman" w:hAnsi="Times New Roman"/>
                <w:b/>
                <w:sz w:val="24"/>
                <w:szCs w:val="24"/>
              </w:rPr>
              <w:t>Влияние на организм человека</w:t>
            </w:r>
          </w:p>
        </w:tc>
      </w:tr>
      <w:tr w:rsidR="00FF36DF" w:rsidTr="00E906BE">
        <w:trPr>
          <w:trHeight w:val="3334"/>
        </w:trPr>
        <w:tc>
          <w:tcPr>
            <w:tcW w:w="4785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Диоксид азота</w:t>
            </w:r>
          </w:p>
        </w:tc>
        <w:tc>
          <w:tcPr>
            <w:tcW w:w="4786" w:type="dxa"/>
          </w:tcPr>
          <w:p w:rsidR="00FF36DF" w:rsidRPr="00E906BE" w:rsidRDefault="00FF36DF" w:rsidP="00E11CAF">
            <w:pPr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</w:t>
            </w:r>
            <w:r w:rsidRPr="00E906BE">
              <w:rPr>
                <w:rFonts w:ascii="Times New Roman" w:hAnsi="Times New Roman"/>
                <w:sz w:val="24"/>
                <w:szCs w:val="24"/>
              </w:rPr>
              <w:t>Воздействует в основном на органы дыхательной системы,</w:t>
            </w:r>
          </w:p>
          <w:p w:rsidR="00FF36DF" w:rsidRPr="00E906BE" w:rsidRDefault="00FF36DF" w:rsidP="00E11CAF">
            <w:pPr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 xml:space="preserve">- раздражения слизистых оболочек глаз и носа до отека легких. </w:t>
            </w:r>
          </w:p>
          <w:p w:rsidR="00FF36DF" w:rsidRPr="00E906BE" w:rsidRDefault="00FF36DF" w:rsidP="00E11CAF">
            <w:pPr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-изменения состава крови, (в частности способствует уменьшению содержания гемоглобина). </w:t>
            </w:r>
          </w:p>
          <w:p w:rsidR="00FF36DF" w:rsidRPr="00E906BE" w:rsidRDefault="00FF36DF" w:rsidP="00E11CAF">
            <w:pPr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</w:t>
            </w:r>
            <w:r w:rsidRPr="00E906BE">
              <w:rPr>
                <w:rFonts w:ascii="Times New Roman" w:hAnsi="Times New Roman"/>
                <w:color w:val="2B2622"/>
                <w:sz w:val="24"/>
                <w:szCs w:val="24"/>
                <w:shd w:val="clear" w:color="auto" w:fill="FFFFFF"/>
              </w:rPr>
              <w:t xml:space="preserve"> воздействия на слизистые оболочки глаз,</w:t>
            </w:r>
          </w:p>
        </w:tc>
      </w:tr>
      <w:tr w:rsidR="00FF36DF" w:rsidTr="00E906BE">
        <w:tc>
          <w:tcPr>
            <w:tcW w:w="4785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оксид азота</w:t>
            </w:r>
          </w:p>
        </w:tc>
        <w:tc>
          <w:tcPr>
            <w:tcW w:w="4786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-Отек легких,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снижение кровяного давления,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Рефлекторные расстройства.</w:t>
            </w:r>
          </w:p>
        </w:tc>
      </w:tr>
      <w:tr w:rsidR="00FF36DF" w:rsidTr="00E906BE">
        <w:tc>
          <w:tcPr>
            <w:tcW w:w="4785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</w:t>
            </w:r>
            <w:r w:rsidRPr="00E906BE">
              <w:rPr>
                <w:rFonts w:ascii="Times New Roman" w:hAnsi="Times New Roman"/>
                <w:sz w:val="24"/>
                <w:szCs w:val="24"/>
              </w:rPr>
              <w:t xml:space="preserve"> углерода (</w:t>
            </w:r>
            <w:r w:rsidRPr="00E906BE"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4786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Физиологические изменения в организме: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-Ухудшение остроты зрения, и способность оценивать длительность времени,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-Нарушение психомоторных функций головного мозга (при содержании 2-5%)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 xml:space="preserve">-Изменение деятельности сердца и легких </w:t>
            </w:r>
            <w:proofErr w:type="gramStart"/>
            <w:r w:rsidRPr="00E906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06BE">
              <w:rPr>
                <w:rFonts w:ascii="Times New Roman" w:hAnsi="Times New Roman"/>
                <w:sz w:val="24"/>
                <w:szCs w:val="24"/>
              </w:rPr>
              <w:t>5% и более),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головные боли, сонливость, спазмы и нарушение дыхание и смерть (</w:t>
            </w:r>
            <w:proofErr w:type="gramStart"/>
            <w:r w:rsidRPr="00E906B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906BE">
              <w:rPr>
                <w:rFonts w:ascii="Times New Roman" w:hAnsi="Times New Roman"/>
                <w:sz w:val="24"/>
                <w:szCs w:val="24"/>
              </w:rPr>
              <w:t xml:space="preserve"> содержание 10-80 %)</w:t>
            </w:r>
          </w:p>
        </w:tc>
      </w:tr>
      <w:tr w:rsidR="00FF36DF" w:rsidTr="00E906BE">
        <w:tc>
          <w:tcPr>
            <w:tcW w:w="4785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Диоксид серы</w:t>
            </w:r>
          </w:p>
        </w:tc>
        <w:tc>
          <w:tcPr>
            <w:tcW w:w="4786" w:type="dxa"/>
          </w:tcPr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Бронхит,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Ринит,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Разрушение зубов,</w:t>
            </w:r>
          </w:p>
          <w:p w:rsidR="00FF36DF" w:rsidRPr="00E906BE" w:rsidRDefault="00FF36DF" w:rsidP="00E90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BE">
              <w:rPr>
                <w:rFonts w:ascii="Times New Roman" w:hAnsi="Times New Roman"/>
                <w:sz w:val="24"/>
                <w:szCs w:val="24"/>
              </w:rPr>
              <w:t>- Воспаление слухового прохода</w:t>
            </w:r>
          </w:p>
        </w:tc>
      </w:tr>
    </w:tbl>
    <w:p w:rsidR="00FF36DF" w:rsidRPr="00FB5D00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</w:p>
    <w:p w:rsidR="00FF36DF" w:rsidRDefault="00FF36DF" w:rsidP="002166CF">
      <w:pPr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всех, присутствующих взвешены</w:t>
      </w:r>
      <w:r w:rsidR="00FF0327">
        <w:rPr>
          <w:rFonts w:ascii="Times New Roman" w:hAnsi="Times New Roman"/>
          <w:sz w:val="24"/>
          <w:szCs w:val="24"/>
        </w:rPr>
        <w:t>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частицах в воздухе наиболее опасными будут диоксиды азота. </w:t>
      </w:r>
    </w:p>
    <w:p w:rsidR="00FF36DF" w:rsidRPr="00A15341" w:rsidRDefault="00FF36DF" w:rsidP="00A15341">
      <w:pPr>
        <w:pStyle w:val="a3"/>
        <w:shd w:val="clear" w:color="auto" w:fill="FFFFFF"/>
        <w:spacing w:line="304" w:lineRule="atLeast"/>
        <w:ind w:left="-720"/>
        <w:jc w:val="both"/>
        <w:rPr>
          <w:color w:val="2B2622"/>
        </w:rPr>
      </w:pPr>
      <w:r w:rsidRPr="00A15341">
        <w:rPr>
          <w:color w:val="2B2622"/>
        </w:rPr>
        <w:t>Согласно ряду литературных источников, воздействие двуокиси азота на организм человека снижает его сопротивляемость к заболеваниям, приводит к кислородному голоданию тканей. Особенно остро это проявляется у детей. Также диоксид азота способствует повышению действия канцерогенных веществ и возникновению в результате этого злокачественных новообразований.</w:t>
      </w:r>
    </w:p>
    <w:p w:rsidR="00FF36DF" w:rsidRPr="00A15341" w:rsidRDefault="00FF36DF" w:rsidP="00A15341">
      <w:pPr>
        <w:pStyle w:val="a3"/>
        <w:shd w:val="clear" w:color="auto" w:fill="FFFFFF"/>
        <w:spacing w:line="304" w:lineRule="atLeast"/>
        <w:ind w:left="-720"/>
        <w:jc w:val="both"/>
        <w:rPr>
          <w:color w:val="2B2622"/>
        </w:rPr>
      </w:pPr>
      <w:r w:rsidRPr="00A15341">
        <w:rPr>
          <w:color w:val="2B2622"/>
        </w:rPr>
        <w:t xml:space="preserve">Некоторые из исследователей связывают повышенную смертность от раковых и </w:t>
      </w:r>
      <w:proofErr w:type="gramStart"/>
      <w:r w:rsidRPr="00A15341">
        <w:rPr>
          <w:color w:val="2B2622"/>
        </w:rPr>
        <w:t>сердечно-сосудистых</w:t>
      </w:r>
      <w:proofErr w:type="gramEnd"/>
      <w:r w:rsidRPr="00A15341">
        <w:rPr>
          <w:color w:val="2B2622"/>
        </w:rPr>
        <w:t xml:space="preserve"> заболеваний в определенных районах с высоким содержанием NO</w:t>
      </w:r>
      <w:r w:rsidRPr="00A15341">
        <w:rPr>
          <w:color w:val="2B2622"/>
          <w:vertAlign w:val="subscript"/>
        </w:rPr>
        <w:t>2</w:t>
      </w:r>
      <w:r w:rsidRPr="00A15341">
        <w:rPr>
          <w:rStyle w:val="apple-converted-space"/>
          <w:color w:val="2B2622"/>
        </w:rPr>
        <w:t> </w:t>
      </w:r>
      <w:r w:rsidRPr="00A15341">
        <w:rPr>
          <w:color w:val="2B2622"/>
        </w:rPr>
        <w:t>в воздушной среде.</w:t>
      </w:r>
    </w:p>
    <w:p w:rsidR="00FF36DF" w:rsidRPr="00A15341" w:rsidRDefault="00FF36DF" w:rsidP="00A15341">
      <w:pPr>
        <w:pStyle w:val="a3"/>
        <w:shd w:val="clear" w:color="auto" w:fill="FFFFFF"/>
        <w:spacing w:line="304" w:lineRule="atLeast"/>
        <w:ind w:left="-720"/>
        <w:jc w:val="both"/>
        <w:rPr>
          <w:color w:val="2B2622"/>
        </w:rPr>
      </w:pPr>
      <w:r w:rsidRPr="00A15341">
        <w:rPr>
          <w:color w:val="2B2622"/>
        </w:rPr>
        <w:t>Длительная работа в условиях присутствия диоксида азота в воздухе приводит к развитию хронических заболеваний, наиболее распространенными среди которых являются: трахеит, бронхит, перфорация носовой перегородки, пневмосклероз и др.</w:t>
      </w:r>
    </w:p>
    <w:p w:rsidR="00FF36DF" w:rsidRDefault="00FF36DF" w:rsidP="00A15341">
      <w:pPr>
        <w:pStyle w:val="a3"/>
        <w:shd w:val="clear" w:color="auto" w:fill="FFFFFF"/>
        <w:spacing w:line="304" w:lineRule="atLeast"/>
        <w:ind w:left="-720"/>
        <w:jc w:val="both"/>
        <w:rPr>
          <w:color w:val="2B2622"/>
        </w:rPr>
      </w:pPr>
      <w:r w:rsidRPr="00A15341">
        <w:rPr>
          <w:color w:val="2B2622"/>
        </w:rPr>
        <w:t>У людей, которые работали на протяжении 3-5 лет при содержании NO</w:t>
      </w:r>
      <w:r w:rsidRPr="00A15341">
        <w:rPr>
          <w:color w:val="2B2622"/>
          <w:vertAlign w:val="subscript"/>
        </w:rPr>
        <w:t>2</w:t>
      </w:r>
      <w:r w:rsidRPr="00A15341">
        <w:rPr>
          <w:rStyle w:val="apple-converted-space"/>
          <w:color w:val="2B2622"/>
        </w:rPr>
        <w:t> </w:t>
      </w:r>
      <w:r w:rsidRPr="00A15341">
        <w:rPr>
          <w:color w:val="2B2622"/>
        </w:rPr>
        <w:t xml:space="preserve">в воздухе рабочей зоны 0,8-5 мг на куб. метр, наблюдались хронические бронхиты, воспалительные изменения слизистой оболочки десен, осложненный </w:t>
      </w:r>
      <w:proofErr w:type="spellStart"/>
      <w:r w:rsidRPr="00A15341">
        <w:rPr>
          <w:color w:val="2B2622"/>
        </w:rPr>
        <w:t>астмоидными</w:t>
      </w:r>
      <w:proofErr w:type="spellEnd"/>
      <w:r w:rsidRPr="00A15341">
        <w:rPr>
          <w:color w:val="2B2622"/>
        </w:rPr>
        <w:t xml:space="preserve"> приступами пневмосклероз, бронхоэктазии. </w:t>
      </w:r>
    </w:p>
    <w:p w:rsidR="00FF36DF" w:rsidRPr="00A15341" w:rsidRDefault="00FF36DF" w:rsidP="00A15341">
      <w:pPr>
        <w:pStyle w:val="a3"/>
        <w:shd w:val="clear" w:color="auto" w:fill="FFFFFF"/>
        <w:spacing w:line="304" w:lineRule="atLeast"/>
        <w:ind w:left="-720"/>
        <w:jc w:val="both"/>
        <w:rPr>
          <w:color w:val="2B2622"/>
        </w:rPr>
      </w:pPr>
      <w:r w:rsidRPr="00A15341">
        <w:rPr>
          <w:color w:val="2B2622"/>
        </w:rPr>
        <w:t>У детей, проживающих на территориях, где диоксид азота присутствовал в концентрациях 0,117-0,205 мг на куб. метр, выявлены изменения объема форсированного выдоха, повышение заболеваемости. Кроме того, в мазках крови наблюдались изменения в конфигурации лимфоцитов и моноцитов, увеличение резистентности эритроцитов.</w:t>
      </w:r>
    </w:p>
    <w:p w:rsidR="00FF36DF" w:rsidRPr="002B5798" w:rsidRDefault="00FF36DF" w:rsidP="00A15341">
      <w:pPr>
        <w:pStyle w:val="2"/>
        <w:shd w:val="clear" w:color="auto" w:fill="FFFFFF"/>
        <w:spacing w:before="150" w:beforeAutospacing="0" w:after="150" w:afterAutospacing="0"/>
        <w:rPr>
          <w:b w:val="0"/>
          <w:bCs w:val="0"/>
          <w:color w:val="2B2622"/>
          <w:sz w:val="28"/>
          <w:szCs w:val="28"/>
        </w:rPr>
      </w:pPr>
      <w:r w:rsidRPr="002B5798">
        <w:rPr>
          <w:b w:val="0"/>
          <w:bCs w:val="0"/>
          <w:color w:val="2B2622"/>
          <w:sz w:val="28"/>
          <w:szCs w:val="28"/>
        </w:rPr>
        <w:t>Выводы.</w:t>
      </w:r>
    </w:p>
    <w:p w:rsidR="00FF36DF" w:rsidRPr="002B5798" w:rsidRDefault="00FF36DF" w:rsidP="002B5798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2B5798">
        <w:rPr>
          <w:rFonts w:ascii="Times New Roman" w:hAnsi="Times New Roman"/>
          <w:sz w:val="24"/>
          <w:szCs w:val="24"/>
        </w:rPr>
        <w:t xml:space="preserve">Как видим из вышеприведенного материала, азота диоксид в атмосферном воздухе может крайне негативно сказываться на организме человека. К сожалению, превышения допустимых концентраций этого вещества в воздухе – не редкость. Поэтому довольно актуальными на сегодняшний день являются вопросы, касающиеся разработки мероприятий, направленных на снижение выбросов диоксида азота в атмосферу, которые имеют как экологическое, так и санитарно-гигиеническое значение. И очень хотелось бы  надеяться на то, что в нашем городе экологическая обстановка улучшиться и мероприятия, направленные на восстановление и улучшение экосистемы города принесут свои плоды.  И как сказал Роберт Орден </w:t>
      </w:r>
      <w:r w:rsidRPr="001360E3">
        <w:rPr>
          <w:rFonts w:ascii="Times New Roman" w:hAnsi="Times New Roman"/>
          <w:b/>
          <w:sz w:val="24"/>
          <w:szCs w:val="24"/>
        </w:rPr>
        <w:t>« Токсичным отходам в воздухе просто не хватило бы места, если бы не наши легкие».</w:t>
      </w:r>
      <w:r w:rsidRPr="002B5798">
        <w:rPr>
          <w:rFonts w:ascii="Times New Roman" w:hAnsi="Times New Roman"/>
          <w:sz w:val="24"/>
          <w:szCs w:val="24"/>
        </w:rPr>
        <w:t xml:space="preserve"> Берег</w:t>
      </w:r>
      <w:r w:rsidR="00F907E3">
        <w:rPr>
          <w:rFonts w:ascii="Times New Roman" w:hAnsi="Times New Roman"/>
          <w:sz w:val="24"/>
          <w:szCs w:val="24"/>
        </w:rPr>
        <w:t>ите</w:t>
      </w:r>
      <w:r w:rsidRPr="002B5798">
        <w:rPr>
          <w:rFonts w:ascii="Times New Roman" w:hAnsi="Times New Roman"/>
          <w:sz w:val="24"/>
          <w:szCs w:val="24"/>
        </w:rPr>
        <w:t xml:space="preserve"> св</w:t>
      </w:r>
      <w:r w:rsidR="00F907E3">
        <w:rPr>
          <w:rFonts w:ascii="Times New Roman" w:hAnsi="Times New Roman"/>
          <w:sz w:val="24"/>
          <w:szCs w:val="24"/>
        </w:rPr>
        <w:t xml:space="preserve">ое здоровье. </w:t>
      </w:r>
      <w:r w:rsidRPr="002B5798">
        <w:rPr>
          <w:rFonts w:ascii="Times New Roman" w:hAnsi="Times New Roman"/>
          <w:sz w:val="24"/>
          <w:szCs w:val="24"/>
        </w:rPr>
        <w:t>Спасибо за внимание!</w:t>
      </w:r>
    </w:p>
    <w:p w:rsidR="00FF36DF" w:rsidRPr="000B2B26" w:rsidRDefault="00FF36DF" w:rsidP="00F415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2B26">
        <w:rPr>
          <w:rFonts w:ascii="Times New Roman" w:hAnsi="Times New Roman"/>
          <w:sz w:val="24"/>
          <w:szCs w:val="24"/>
        </w:rPr>
        <w:t>Литература:</w:t>
      </w:r>
      <w:r w:rsidRPr="000B2B26">
        <w:t xml:space="preserve"> </w:t>
      </w:r>
    </w:p>
    <w:p w:rsidR="00FF36DF" w:rsidRPr="00F234D0" w:rsidRDefault="00172B39" w:rsidP="00F415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F36DF" w:rsidRPr="00810FC5">
          <w:rPr>
            <w:rStyle w:val="a5"/>
            <w:rFonts w:ascii="Times New Roman" w:hAnsi="Times New Roman"/>
            <w:sz w:val="24"/>
            <w:szCs w:val="24"/>
            <w:lang w:eastAsia="ru-RU"/>
          </w:rPr>
          <w:t>https://kamensk-uralskiy.ru/gorodskaja_sreda/jekologija.html</w:t>
        </w:r>
      </w:hyperlink>
    </w:p>
    <w:p w:rsidR="00FF36DF" w:rsidRDefault="00172B39" w:rsidP="00F415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F36DF" w:rsidRPr="00810FC5">
          <w:rPr>
            <w:rStyle w:val="a5"/>
            <w:rFonts w:ascii="Times New Roman" w:hAnsi="Times New Roman"/>
            <w:sz w:val="24"/>
            <w:szCs w:val="24"/>
          </w:rPr>
          <w:t>https://www.syl.ru/article/172799/new_dioksid-azota-vliyanie-na-cheloveka-dioksid-azota-klass-opasnosti</w:t>
        </w:r>
      </w:hyperlink>
    </w:p>
    <w:p w:rsidR="00FF36DF" w:rsidRDefault="00172B39" w:rsidP="00F415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F36DF" w:rsidRPr="00810FC5">
          <w:rPr>
            <w:rStyle w:val="a5"/>
            <w:rFonts w:ascii="Times New Roman" w:hAnsi="Times New Roman"/>
            <w:sz w:val="24"/>
            <w:szCs w:val="24"/>
          </w:rPr>
          <w:t>http://mprso.midural.ru/</w:t>
        </w:r>
      </w:hyperlink>
    </w:p>
    <w:p w:rsidR="00FF36DF" w:rsidRDefault="00FF36DF" w:rsidP="00F234D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FF36DF" w:rsidRPr="000B2B26" w:rsidRDefault="00FF36DF" w:rsidP="00F234D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FF36DF" w:rsidRPr="000B2B26" w:rsidSect="007C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FEA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763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10F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9E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EC9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04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8D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0D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12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9A2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50DDD"/>
    <w:multiLevelType w:val="hybridMultilevel"/>
    <w:tmpl w:val="1EA6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C8C"/>
    <w:rsid w:val="000519FC"/>
    <w:rsid w:val="000630C2"/>
    <w:rsid w:val="000B2B26"/>
    <w:rsid w:val="000C3EC4"/>
    <w:rsid w:val="001360E3"/>
    <w:rsid w:val="00171E41"/>
    <w:rsid w:val="00172B39"/>
    <w:rsid w:val="001F2681"/>
    <w:rsid w:val="001F60CB"/>
    <w:rsid w:val="001F7171"/>
    <w:rsid w:val="002149F7"/>
    <w:rsid w:val="002166CF"/>
    <w:rsid w:val="00223023"/>
    <w:rsid w:val="00271A49"/>
    <w:rsid w:val="002B5798"/>
    <w:rsid w:val="003D4599"/>
    <w:rsid w:val="00400C8C"/>
    <w:rsid w:val="00425D1F"/>
    <w:rsid w:val="0048558E"/>
    <w:rsid w:val="004A633F"/>
    <w:rsid w:val="0063430C"/>
    <w:rsid w:val="00697B67"/>
    <w:rsid w:val="007C57B7"/>
    <w:rsid w:val="00810FC5"/>
    <w:rsid w:val="00817350"/>
    <w:rsid w:val="00872DDA"/>
    <w:rsid w:val="008749BF"/>
    <w:rsid w:val="00895BB3"/>
    <w:rsid w:val="008B0A28"/>
    <w:rsid w:val="009165F8"/>
    <w:rsid w:val="009A3647"/>
    <w:rsid w:val="009C0DAC"/>
    <w:rsid w:val="00A11CB2"/>
    <w:rsid w:val="00A15341"/>
    <w:rsid w:val="00A74B78"/>
    <w:rsid w:val="00AE5D2E"/>
    <w:rsid w:val="00B22848"/>
    <w:rsid w:val="00B54087"/>
    <w:rsid w:val="00B72014"/>
    <w:rsid w:val="00C21770"/>
    <w:rsid w:val="00C327BA"/>
    <w:rsid w:val="00C71645"/>
    <w:rsid w:val="00CC210E"/>
    <w:rsid w:val="00E04682"/>
    <w:rsid w:val="00E11CAF"/>
    <w:rsid w:val="00E906BE"/>
    <w:rsid w:val="00EC00C9"/>
    <w:rsid w:val="00ED5719"/>
    <w:rsid w:val="00F0256A"/>
    <w:rsid w:val="00F234D0"/>
    <w:rsid w:val="00F37589"/>
    <w:rsid w:val="00F415F6"/>
    <w:rsid w:val="00F8081B"/>
    <w:rsid w:val="00F84950"/>
    <w:rsid w:val="00F907E3"/>
    <w:rsid w:val="00FB5D00"/>
    <w:rsid w:val="00FE7945"/>
    <w:rsid w:val="00FF0327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A153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21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B2B26"/>
    <w:pPr>
      <w:ind w:left="720"/>
      <w:contextualSpacing/>
    </w:pPr>
  </w:style>
  <w:style w:type="paragraph" w:customStyle="1" w:styleId="kamenskuralskiyhidden">
    <w:name w:val="kamenskuralskiy_hidden"/>
    <w:basedOn w:val="a"/>
    <w:uiPriority w:val="99"/>
    <w:rsid w:val="00EC0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EC00C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A364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A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3647"/>
    <w:rPr>
      <w:rFonts w:ascii="Tahoma" w:hAnsi="Tahoma" w:cs="Tahoma"/>
      <w:sz w:val="16"/>
      <w:szCs w:val="16"/>
    </w:rPr>
  </w:style>
  <w:style w:type="paragraph" w:customStyle="1" w:styleId="center-back">
    <w:name w:val="center-back"/>
    <w:basedOn w:val="a"/>
    <w:uiPriority w:val="99"/>
    <w:rsid w:val="00C21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21770"/>
    <w:rPr>
      <w:rFonts w:cs="Times New Roman"/>
    </w:rPr>
  </w:style>
  <w:style w:type="table" w:styleId="a9">
    <w:name w:val="Table Grid"/>
    <w:basedOn w:val="a1"/>
    <w:uiPriority w:val="99"/>
    <w:locked/>
    <w:rsid w:val="00C2177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rsid w:val="00F234D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so.midur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172799/new_dioksid-azota-vliyanie-na-cheloveka-dioksid-azota-klass-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ensk-uralskiy.ru/gorodskaja_sreda/jekologi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1037</Words>
  <Characters>7786</Characters>
  <Application>Microsoft Office Word</Application>
  <DocSecurity>0</DocSecurity>
  <Lines>64</Lines>
  <Paragraphs>17</Paragraphs>
  <ScaleCrop>false</ScaleCrop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Аркушина Анна</dc:creator>
  <cp:keywords/>
  <dc:description/>
  <cp:lastModifiedBy>Аркушина Анна</cp:lastModifiedBy>
  <cp:revision>37</cp:revision>
  <cp:lastPrinted>2017-04-11T15:46:00Z</cp:lastPrinted>
  <dcterms:created xsi:type="dcterms:W3CDTF">2017-04-10T08:36:00Z</dcterms:created>
  <dcterms:modified xsi:type="dcterms:W3CDTF">2017-09-21T07:01:00Z</dcterms:modified>
</cp:coreProperties>
</file>