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1F" w:rsidRPr="00D20F1F" w:rsidRDefault="00F1384A" w:rsidP="00D20F1F">
      <w:pPr>
        <w:spacing w:before="154" w:after="154" w:line="240" w:lineRule="auto"/>
        <w:rPr>
          <w:rFonts w:ascii="Times New Roman" w:eastAsia="Times New Roman" w:hAnsi="Times New Roman" w:cs="Times New Roman"/>
          <w:sz w:val="24"/>
          <w:szCs w:val="24"/>
          <w:lang w:eastAsia="ru-RU"/>
        </w:rPr>
      </w:pPr>
      <w:r w:rsidRPr="00F1384A">
        <w:rPr>
          <w:rFonts w:ascii="Times New Roman" w:eastAsia="Times New Roman" w:hAnsi="Times New Roman" w:cs="Times New Roman"/>
          <w:sz w:val="24"/>
          <w:szCs w:val="24"/>
          <w:lang w:eastAsia="ru-RU"/>
        </w:rPr>
        <w:pict>
          <v:rect id="_x0000_i1025" style="width:0;height:1.5pt" o:hralign="center" o:hrstd="t" o:hr="t" fillcolor="#a0a0a0" stroked="f"/>
        </w:pic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Урок музыки сам по себе – здоровьесберегающая технология. Особенностью урока музыки является организация разных форм музыкальной деятельности школьников. Каждый урок музыки содержит в себе оздоровительный эффект, препятствует развитию переутомления, не ухудшает здоровье, а способствует его сохранению, укреплению и развитию.</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Одна из основных задач уроков музыки: снимать нервно-психические перегрузки, восстанавливать положительный эмоциональный энергетический тонус обучающихся.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Цель здоровьесберегающих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в повседневной жизни.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На уроках музыки большое внимание уделяется пению, где дети овладевают основными приемами вокально-хоровой техники. Это дает возможность выразительно исполнять песни</w:t>
      </w:r>
      <w:proofErr w:type="gramStart"/>
      <w:r w:rsidRPr="00D20F1F">
        <w:rPr>
          <w:rFonts w:ascii="Times New Roman" w:eastAsia="Times New Roman" w:hAnsi="Times New Roman" w:cs="Times New Roman"/>
          <w:sz w:val="24"/>
          <w:szCs w:val="24"/>
          <w:lang w:eastAsia="ru-RU"/>
        </w:rPr>
        <w:t>,р</w:t>
      </w:r>
      <w:proofErr w:type="gramEnd"/>
      <w:r w:rsidRPr="00D20F1F">
        <w:rPr>
          <w:rFonts w:ascii="Times New Roman" w:eastAsia="Times New Roman" w:hAnsi="Times New Roman" w:cs="Times New Roman"/>
          <w:sz w:val="24"/>
          <w:szCs w:val="24"/>
          <w:lang w:eastAsia="ru-RU"/>
        </w:rPr>
        <w:t xml:space="preserve">азличные по характеру. Например, в песне “Почему медведь зимой спит” на слова А.Коваленкова, музыку Л.Книппера 1 куплет исполняется спокойно (идет рассказ автора), затем медленно, тяжело </w:t>
      </w:r>
      <w:proofErr w:type="gramStart"/>
      <w:r w:rsidRPr="00D20F1F">
        <w:rPr>
          <w:rFonts w:ascii="Times New Roman" w:eastAsia="Times New Roman" w:hAnsi="Times New Roman" w:cs="Times New Roman"/>
          <w:sz w:val="24"/>
          <w:szCs w:val="24"/>
          <w:lang w:eastAsia="ru-RU"/>
        </w:rPr>
        <w:t>и</w:t>
      </w:r>
      <w:proofErr w:type="gramEnd"/>
      <w:r w:rsidRPr="00D20F1F">
        <w:rPr>
          <w:rFonts w:ascii="Times New Roman" w:eastAsia="Times New Roman" w:hAnsi="Times New Roman" w:cs="Times New Roman"/>
          <w:sz w:val="24"/>
          <w:szCs w:val="24"/>
          <w:lang w:eastAsia="ru-RU"/>
        </w:rPr>
        <w:t xml:space="preserve"> переваливаясь (изображается медведь); 2куплет – громко, суетливо (медведь испугался и влез на сосну), и назидательно (дятел поучает медведя); 3 куплет – колыбельная (медведь спит в берлоге). У детей расширяется диапазон, вырабатываются ансамблевые, интонационные навыки, техника хорового пения (например, пение в быстром темпе, четкое выговаривание скороговорок, различные виды дыхания – быстрый, короткий вдох, пользование цепным дыханием). Вокально-хоровая работа способствует развитию и совершенствованию голоса каждого учащегося, и в результате повышаются чисто голосовые, звуковые качества.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Наряду с основными формами музыкальной работы с детьми в начальных классах и в среднем звене используются: логоритмика, ритмотерапия, фольклорнаяарттерапия и другие формы.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Логоритмическая гимнастика</w:t>
      </w:r>
      <w:r w:rsidRPr="00D20F1F">
        <w:rPr>
          <w:rFonts w:ascii="Times New Roman" w:eastAsia="Times New Roman" w:hAnsi="Times New Roman" w:cs="Times New Roman"/>
          <w:sz w:val="24"/>
          <w:szCs w:val="24"/>
          <w:lang w:eastAsia="ru-RU"/>
        </w:rPr>
        <w:t> – это форма активного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На уроках провожу </w:t>
      </w:r>
      <w:proofErr w:type="gramStart"/>
      <w:r w:rsidRPr="00D20F1F">
        <w:rPr>
          <w:rFonts w:ascii="Times New Roman" w:eastAsia="Times New Roman" w:hAnsi="Times New Roman" w:cs="Times New Roman"/>
          <w:sz w:val="24"/>
          <w:szCs w:val="24"/>
          <w:lang w:eastAsia="ru-RU"/>
        </w:rPr>
        <w:t>такие</w:t>
      </w:r>
      <w:proofErr w:type="gramEnd"/>
      <w:r w:rsidRPr="00D20F1F">
        <w:rPr>
          <w:rFonts w:ascii="Times New Roman" w:eastAsia="Times New Roman" w:hAnsi="Times New Roman" w:cs="Times New Roman"/>
          <w:sz w:val="24"/>
          <w:szCs w:val="24"/>
          <w:lang w:eastAsia="ru-RU"/>
        </w:rPr>
        <w:t xml:space="preserve"> музыкальные физминутки, как:</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1. Если нравится тебе, то делай так /приседаем</w:t>
      </w:r>
      <w:proofErr w:type="gramStart"/>
      <w:r w:rsidRPr="00D20F1F">
        <w:rPr>
          <w:rFonts w:ascii="Times New Roman" w:eastAsia="Times New Roman" w:hAnsi="Times New Roman" w:cs="Times New Roman"/>
          <w:sz w:val="24"/>
          <w:szCs w:val="24"/>
          <w:lang w:eastAsia="ru-RU"/>
        </w:rPr>
        <w:t>/</w:t>
      </w:r>
      <w:r w:rsidRPr="00D20F1F">
        <w:rPr>
          <w:rFonts w:ascii="Times New Roman" w:eastAsia="Times New Roman" w:hAnsi="Times New Roman" w:cs="Times New Roman"/>
          <w:sz w:val="24"/>
          <w:szCs w:val="24"/>
          <w:lang w:eastAsia="ru-RU"/>
        </w:rPr>
        <w:br/>
        <w:t>Е</w:t>
      </w:r>
      <w:proofErr w:type="gramEnd"/>
      <w:r w:rsidRPr="00D20F1F">
        <w:rPr>
          <w:rFonts w:ascii="Times New Roman" w:eastAsia="Times New Roman" w:hAnsi="Times New Roman" w:cs="Times New Roman"/>
          <w:sz w:val="24"/>
          <w:szCs w:val="24"/>
          <w:lang w:eastAsia="ru-RU"/>
        </w:rPr>
        <w:t>сли нравится тебе, то делай так /приседаем/,</w:t>
      </w:r>
      <w:r w:rsidRPr="00D20F1F">
        <w:rPr>
          <w:rFonts w:ascii="Times New Roman" w:eastAsia="Times New Roman" w:hAnsi="Times New Roman" w:cs="Times New Roman"/>
          <w:sz w:val="24"/>
          <w:szCs w:val="24"/>
          <w:lang w:eastAsia="ru-RU"/>
        </w:rPr>
        <w:br/>
        <w:t>Если нравится тебе, ты другому покажи,</w:t>
      </w:r>
      <w:r w:rsidRPr="00D20F1F">
        <w:rPr>
          <w:rFonts w:ascii="Times New Roman" w:eastAsia="Times New Roman" w:hAnsi="Times New Roman" w:cs="Times New Roman"/>
          <w:sz w:val="24"/>
          <w:szCs w:val="24"/>
          <w:lang w:eastAsia="ru-RU"/>
        </w:rPr>
        <w:br/>
        <w:t>Если нравится тебе, то делай так /приседаем/.</w:t>
      </w:r>
    </w:p>
    <w:p w:rsidR="00D20F1F" w:rsidRPr="00D20F1F" w:rsidRDefault="00D20F1F" w:rsidP="00D20F1F">
      <w:pPr>
        <w:spacing w:after="77" w:line="240" w:lineRule="auto"/>
        <w:rPr>
          <w:rFonts w:ascii="Times New Roman" w:eastAsia="Times New Roman" w:hAnsi="Times New Roman" w:cs="Times New Roman"/>
          <w:i/>
          <w:iCs/>
          <w:sz w:val="24"/>
          <w:szCs w:val="24"/>
          <w:lang w:eastAsia="ru-RU"/>
        </w:rPr>
      </w:pPr>
      <w:r w:rsidRPr="00D20F1F">
        <w:rPr>
          <w:rFonts w:ascii="Times New Roman" w:eastAsia="Times New Roman" w:hAnsi="Times New Roman" w:cs="Times New Roman"/>
          <w:i/>
          <w:iCs/>
          <w:sz w:val="24"/>
          <w:szCs w:val="24"/>
          <w:lang w:eastAsia="ru-RU"/>
        </w:rPr>
        <w:t>2. Меняем движение. Например: прыгаем.</w:t>
      </w:r>
    </w:p>
    <w:p w:rsidR="00D20F1F" w:rsidRPr="00D20F1F" w:rsidRDefault="00D20F1F" w:rsidP="00D20F1F">
      <w:pPr>
        <w:spacing w:after="77" w:line="240" w:lineRule="auto"/>
        <w:rPr>
          <w:rFonts w:ascii="Times New Roman" w:eastAsia="Times New Roman" w:hAnsi="Times New Roman" w:cs="Times New Roman"/>
          <w:i/>
          <w:iCs/>
          <w:sz w:val="24"/>
          <w:szCs w:val="24"/>
          <w:lang w:eastAsia="ru-RU"/>
        </w:rPr>
      </w:pPr>
      <w:r w:rsidRPr="00D20F1F">
        <w:rPr>
          <w:rFonts w:ascii="Times New Roman" w:eastAsia="Times New Roman" w:hAnsi="Times New Roman" w:cs="Times New Roman"/>
          <w:i/>
          <w:iCs/>
          <w:sz w:val="24"/>
          <w:szCs w:val="24"/>
          <w:lang w:eastAsia="ru-RU"/>
        </w:rPr>
        <w:t>3. Меняем движение. Например: топаем.</w:t>
      </w:r>
    </w:p>
    <w:p w:rsidR="00D20F1F" w:rsidRPr="00D20F1F" w:rsidRDefault="00D20F1F" w:rsidP="00D20F1F">
      <w:pPr>
        <w:spacing w:after="77" w:line="240" w:lineRule="auto"/>
        <w:rPr>
          <w:rFonts w:ascii="Times New Roman" w:eastAsia="Times New Roman" w:hAnsi="Times New Roman" w:cs="Times New Roman"/>
          <w:i/>
          <w:iCs/>
          <w:sz w:val="24"/>
          <w:szCs w:val="24"/>
          <w:lang w:eastAsia="ru-RU"/>
        </w:rPr>
      </w:pPr>
      <w:r w:rsidRPr="00D20F1F">
        <w:rPr>
          <w:rFonts w:ascii="Times New Roman" w:eastAsia="Times New Roman" w:hAnsi="Times New Roman" w:cs="Times New Roman"/>
          <w:i/>
          <w:iCs/>
          <w:sz w:val="24"/>
          <w:szCs w:val="24"/>
          <w:lang w:eastAsia="ru-RU"/>
        </w:rPr>
        <w:t>4. Меняем движение. Например: хлопаем.</w:t>
      </w:r>
    </w:p>
    <w:p w:rsidR="00D20F1F" w:rsidRPr="00D20F1F" w:rsidRDefault="00D20F1F" w:rsidP="00D20F1F">
      <w:pPr>
        <w:spacing w:after="77" w:line="240" w:lineRule="auto"/>
        <w:rPr>
          <w:rFonts w:ascii="Times New Roman" w:eastAsia="Times New Roman" w:hAnsi="Times New Roman" w:cs="Times New Roman"/>
          <w:i/>
          <w:iCs/>
          <w:sz w:val="24"/>
          <w:szCs w:val="24"/>
          <w:lang w:eastAsia="ru-RU"/>
        </w:rPr>
      </w:pPr>
      <w:r w:rsidRPr="00D20F1F">
        <w:rPr>
          <w:rFonts w:ascii="Times New Roman" w:eastAsia="Times New Roman" w:hAnsi="Times New Roman" w:cs="Times New Roman"/>
          <w:i/>
          <w:iCs/>
          <w:sz w:val="24"/>
          <w:szCs w:val="24"/>
          <w:lang w:eastAsia="ru-RU"/>
        </w:rPr>
        <w:t>5. Все движения повторяем поочереди.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Ритмотерапия.</w:t>
      </w:r>
      <w:r w:rsidRPr="00D20F1F">
        <w:rPr>
          <w:rFonts w:ascii="Times New Roman" w:eastAsia="Times New Roman" w:hAnsi="Times New Roman" w:cs="Times New Roman"/>
          <w:sz w:val="24"/>
          <w:szCs w:val="24"/>
          <w:lang w:eastAsia="ru-RU"/>
        </w:rPr>
        <w:t> Танец, мимика и жест являются одним из древнейших способов выражения чувств и переживаний. Вот только несколько высказываний о роли движения в музыке: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“Простым жестом – взмахом руки – можно гораздо больше объяснить и показать, чем словами. Да это и не противоречит природе музыки, в которой всегда подспудно чувствуется движение, жест…” (Г.Г.Нейгауз).</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lastRenderedPageBreak/>
        <w:t>“Музыка испытывает на себе воздействие “немой интонации” пластики и движения человека, включая язык руки” (Б.В.Асафьев).</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“Музыкальная интонация никогда не теряет связи ни со словом, ни с танцем, ни с мимикой (пантомимой) тела человеческого” (Б.В.Асафьев).</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Движение под музыку является одним из приемов освоения и закрепления ключевых и частных знаний музыкального искусства, а также одним из приемов контроля этого освоения. </w:t>
      </w:r>
      <w:proofErr w:type="gramStart"/>
      <w:r w:rsidRPr="00D20F1F">
        <w:rPr>
          <w:rFonts w:ascii="Times New Roman" w:eastAsia="Times New Roman" w:hAnsi="Times New Roman" w:cs="Times New Roman"/>
          <w:sz w:val="24"/>
          <w:szCs w:val="24"/>
          <w:lang w:eastAsia="ru-RU"/>
        </w:rPr>
        <w:t>Музыкально-ритмические движения активизируют деятельность обучающихся на уроках музыки, влияют на личность ребенка, давая выход к самовыражению, помогают добиться эмоциональной разрядки.</w:t>
      </w:r>
      <w:proofErr w:type="gramEnd"/>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Это важно для младших школьников, которые при помощи движений смогут выделить главные признаки трех жанров, разрешить проблемные ситуации на уроке, определить национальный колорит музыки народов мира, а также решить другие задачи, поставленные перед ними на уроках музыки.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На уроках музыки используются простейшие движения, которые можно исполнить в стенах кабинета, за партами. Эти движения понятны и доступны всем обучающимся: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марширование;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движение рук (фразировка);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элементарные танцевальные движения;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игра на воображаемых музыкальных инструментах;</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условное (графическое</w:t>
      </w:r>
      <w:proofErr w:type="gramStart"/>
      <w:r w:rsidRPr="00D20F1F">
        <w:rPr>
          <w:rFonts w:ascii="Times New Roman" w:eastAsia="Times New Roman" w:hAnsi="Times New Roman" w:cs="Times New Roman"/>
          <w:sz w:val="24"/>
          <w:szCs w:val="24"/>
          <w:lang w:eastAsia="ru-RU"/>
        </w:rPr>
        <w:t>)и</w:t>
      </w:r>
      <w:proofErr w:type="gramEnd"/>
      <w:r w:rsidRPr="00D20F1F">
        <w:rPr>
          <w:rFonts w:ascii="Times New Roman" w:eastAsia="Times New Roman" w:hAnsi="Times New Roman" w:cs="Times New Roman"/>
          <w:sz w:val="24"/>
          <w:szCs w:val="24"/>
          <w:lang w:eastAsia="ru-RU"/>
        </w:rPr>
        <w:t>зображение музыки;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“свободное дирижирование”.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 основе этих движений лежат следующие музыкально-двигательные задания: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показ пульса (одной из сторон метра);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размера (пульса, организованного метром);</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ритмического рисунка (чередование различных длительностей);</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фразировки.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С помощью этих заданий можно определить темп, динамику, различные штрихи. Вроде бы небольшой круг движений, но благодаря </w:t>
      </w:r>
      <w:proofErr w:type="gramStart"/>
      <w:r w:rsidRPr="00D20F1F">
        <w:rPr>
          <w:rFonts w:ascii="Times New Roman" w:eastAsia="Times New Roman" w:hAnsi="Times New Roman" w:cs="Times New Roman"/>
          <w:sz w:val="24"/>
          <w:szCs w:val="24"/>
          <w:lang w:eastAsia="ru-RU"/>
        </w:rPr>
        <w:t>им</w:t>
      </w:r>
      <w:proofErr w:type="gramEnd"/>
      <w:r w:rsidRPr="00D20F1F">
        <w:rPr>
          <w:rFonts w:ascii="Times New Roman" w:eastAsia="Times New Roman" w:hAnsi="Times New Roman" w:cs="Times New Roman"/>
          <w:sz w:val="24"/>
          <w:szCs w:val="24"/>
          <w:lang w:eastAsia="ru-RU"/>
        </w:rPr>
        <w:t xml:space="preserve"> на уроке музыки решается целый ряд важных задач воспитания, образования и развития: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усвоение основных тем программы;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осмысление закономерностей музыкального искусства;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постижение музыкального языка, средств его выразительности и их значение;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развитие музыкальности;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активизация процессов познания и деятельности учащихся на уроках;</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формирование двигательной сферы и т.п.</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Говоря о роли музыкальн</w:t>
      </w:r>
      <w:proofErr w:type="gramStart"/>
      <w:r w:rsidRPr="00D20F1F">
        <w:rPr>
          <w:rFonts w:ascii="Times New Roman" w:eastAsia="Times New Roman" w:hAnsi="Times New Roman" w:cs="Times New Roman"/>
          <w:sz w:val="24"/>
          <w:szCs w:val="24"/>
          <w:lang w:eastAsia="ru-RU"/>
        </w:rPr>
        <w:t>о-</w:t>
      </w:r>
      <w:proofErr w:type="gramEnd"/>
      <w:r w:rsidRPr="00D20F1F">
        <w:rPr>
          <w:rFonts w:ascii="Times New Roman" w:eastAsia="Times New Roman" w:hAnsi="Times New Roman" w:cs="Times New Roman"/>
          <w:sz w:val="24"/>
          <w:szCs w:val="24"/>
          <w:lang w:eastAsia="ru-RU"/>
        </w:rPr>
        <w:t xml:space="preserve"> ритмических движений на уроке, нужно отметить, что их применение чаще всего превращается в эмоциональные центры, кульминации уроков, а, следовательно, исключает на занятиях равнодушие. Музыкально-</w:t>
      </w:r>
      <w:proofErr w:type="gramStart"/>
      <w:r w:rsidRPr="00D20F1F">
        <w:rPr>
          <w:rFonts w:ascii="Times New Roman" w:eastAsia="Times New Roman" w:hAnsi="Times New Roman" w:cs="Times New Roman"/>
          <w:sz w:val="24"/>
          <w:szCs w:val="24"/>
          <w:lang w:eastAsia="ru-RU"/>
        </w:rPr>
        <w:t>ритмические движения</w:t>
      </w:r>
      <w:proofErr w:type="gramEnd"/>
      <w:r w:rsidRPr="00D20F1F">
        <w:rPr>
          <w:rFonts w:ascii="Times New Roman" w:eastAsia="Times New Roman" w:hAnsi="Times New Roman" w:cs="Times New Roman"/>
          <w:sz w:val="24"/>
          <w:szCs w:val="24"/>
          <w:lang w:eastAsia="ru-RU"/>
        </w:rPr>
        <w:t xml:space="preserve">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также дает определенный психотерапевтический эффект.</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Рассмотрим некоторые виды музыкально-</w:t>
      </w:r>
      <w:proofErr w:type="gramStart"/>
      <w:r w:rsidRPr="00D20F1F">
        <w:rPr>
          <w:rFonts w:ascii="Times New Roman" w:eastAsia="Times New Roman" w:hAnsi="Times New Roman" w:cs="Times New Roman"/>
          <w:sz w:val="24"/>
          <w:szCs w:val="24"/>
          <w:lang w:eastAsia="ru-RU"/>
        </w:rPr>
        <w:t>ритмических движений</w:t>
      </w:r>
      <w:proofErr w:type="gramEnd"/>
      <w:r w:rsidRPr="00D20F1F">
        <w:rPr>
          <w:rFonts w:ascii="Times New Roman" w:eastAsia="Times New Roman" w:hAnsi="Times New Roman" w:cs="Times New Roman"/>
          <w:sz w:val="24"/>
          <w:szCs w:val="24"/>
          <w:lang w:eastAsia="ru-RU"/>
        </w:rPr>
        <w:t xml:space="preserve"> и их значение на уроках музыки в младших классах.</w:t>
      </w:r>
    </w:p>
    <w:p w:rsidR="00D20F1F" w:rsidRPr="00D20F1F" w:rsidRDefault="00D20F1F" w:rsidP="00D20F1F">
      <w:pPr>
        <w:spacing w:after="77" w:line="240" w:lineRule="auto"/>
        <w:rPr>
          <w:rFonts w:ascii="Times New Roman" w:eastAsia="Times New Roman" w:hAnsi="Times New Roman" w:cs="Times New Roman"/>
          <w:b/>
          <w:bCs/>
          <w:i/>
          <w:iCs/>
          <w:sz w:val="24"/>
          <w:szCs w:val="24"/>
          <w:lang w:eastAsia="ru-RU"/>
        </w:rPr>
      </w:pPr>
      <w:r w:rsidRPr="00D20F1F">
        <w:rPr>
          <w:rFonts w:ascii="Times New Roman" w:eastAsia="Times New Roman" w:hAnsi="Times New Roman" w:cs="Times New Roman"/>
          <w:b/>
          <w:bCs/>
          <w:i/>
          <w:iCs/>
          <w:sz w:val="24"/>
          <w:szCs w:val="24"/>
          <w:lang w:eastAsia="ru-RU"/>
        </w:rPr>
        <w:t>Марширование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lastRenderedPageBreak/>
        <w:t>Задачи: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научить культуре марширования;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четкому вступлению и завершению движения;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помочь осознать особенности жанра “марш” и его видов;</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научить определять национальный колорит маршей разных народов и их общих черт.</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На уроках используются марши С.Прокофьева, Э.Грига, Ф.Шуберта, А.Хачатуряна, Г.Эйслера. Обучающиеся не только маршируют, но и показывают динамику, разный пульс движений, разные виды марша (марш из оперы, балета, игрушечный). Ребята выделяют главную интонацию движением, определяют изобразительность и выразительность жанра. Этот вид движения – самый доступный для исполнения, поэтому на уроках музыки он используется более активно, являясь организующим началом и завершающим аккордом урока в начальной школе.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 качестве примера рассмотрим работу над “Маршем” С.Прокофьева (2 класс, 1 четверть). Тема “Три кита в музыке: песня, танец, марш”.</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1 урок - жест подъема, вступление и марширование.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2 урок - точное выполнение входа и остановка. Марширование, как “деревянные солдатики”.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3 урок - остановка по команде и возобновление движения. Остановка на “точку” и продолжение движения на “обрыв” в музыке.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4 урок - самостоятельное движение с остановкой и возобновлением марша по движению – кивку головы учителя.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5 урок – выход под марш на f на полной ступне, на p – на цыпочках.</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Такие приемы работы над маршем помогают осознать особенности жанра (четкость, равномерность); ощущать вступления и завершения; через движения показывают изменения динамики.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Другой пример: “Свадебный день в Трольхаугене” Э.Грига (3 класс, 2 четверть). Тема “Интонация”.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Слушаем. Определяем признаки жанра. Выделяем особенности танцевальногомарша. Определяем главную интонацию, под которую можно встать с мест и маршировать. Выделяем регистровое различие частей, составляем партитуру.</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Средний регистр – встают мальчики (1 часть произведения).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Высокий регистр – встают девочки (2 часть произведения).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Встав, </w:t>
      </w:r>
      <w:proofErr w:type="gramStart"/>
      <w:r w:rsidRPr="00D20F1F">
        <w:rPr>
          <w:rFonts w:ascii="Times New Roman" w:eastAsia="Times New Roman" w:hAnsi="Times New Roman" w:cs="Times New Roman"/>
          <w:sz w:val="24"/>
          <w:szCs w:val="24"/>
          <w:lang w:eastAsia="ru-RU"/>
        </w:rPr>
        <w:t>обучающиеся</w:t>
      </w:r>
      <w:proofErr w:type="gramEnd"/>
      <w:r w:rsidRPr="00D20F1F">
        <w:rPr>
          <w:rFonts w:ascii="Times New Roman" w:eastAsia="Times New Roman" w:hAnsi="Times New Roman" w:cs="Times New Roman"/>
          <w:sz w:val="24"/>
          <w:szCs w:val="24"/>
          <w:lang w:eastAsia="ru-RU"/>
        </w:rPr>
        <w:t xml:space="preserve"> маршируют на месте.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Средний регистр – мальчики начинают движение на выход, за ними – девочки (3 часть произведения).</w:t>
      </w:r>
    </w:p>
    <w:p w:rsidR="00D20F1F" w:rsidRPr="00D20F1F" w:rsidRDefault="00D20F1F" w:rsidP="00D20F1F">
      <w:pPr>
        <w:spacing w:after="77" w:line="240" w:lineRule="auto"/>
        <w:rPr>
          <w:rFonts w:ascii="Times New Roman" w:eastAsia="Times New Roman" w:hAnsi="Times New Roman" w:cs="Times New Roman"/>
          <w:b/>
          <w:bCs/>
          <w:i/>
          <w:iCs/>
          <w:sz w:val="24"/>
          <w:szCs w:val="24"/>
          <w:lang w:eastAsia="ru-RU"/>
        </w:rPr>
      </w:pPr>
      <w:r w:rsidRPr="00D20F1F">
        <w:rPr>
          <w:rFonts w:ascii="Times New Roman" w:eastAsia="Times New Roman" w:hAnsi="Times New Roman" w:cs="Times New Roman"/>
          <w:b/>
          <w:bCs/>
          <w:i/>
          <w:iCs/>
          <w:sz w:val="24"/>
          <w:szCs w:val="24"/>
          <w:lang w:eastAsia="ru-RU"/>
        </w:rPr>
        <w:t>Движение рук (фразировка)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Этот вид движения требует внимания, помогает выработке навыков вокально-хоровой работы, средств выразительности (темп, динамика), изобразительности в музыке.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“Во поле береза стояла” - показ фраз руками помогает работе над высокой певческой позицией – кантиленой, дыханием, мягкой атакой, одновременным вступлением и окончанием фраз.</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“Уж как шла лиса” - передает шаг лисы, мягкость ее жестов, что помогает формированию мягкой атаки, кантилене, верному звукообразованию, чистому интонированию большой секунды.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“Карусель” - круговое движение руки подчеркивает изобразительность в музыке, передает движение мелодии и способствует формированию вокально-хоровых навыков.</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lastRenderedPageBreak/>
        <w:t>В песне Т.Попатенко “Скворушка прощается” движение рук подчеркивает близость разговорной и музыкальной речи.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 “Песне Сольвейг” Э.Грига и французской народной “Пастушьей песне” движение рук показывает формообразующее значение фразы.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Показ фраз в “Арагонской хоте” М.Глинки предвосхитит танцевальные и игровые движения под эту музыку.</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Данный вид движения продолжается и в старших классах, т.к. там продолжается совершенствование вокально-хоровой работы, где работа над фразой помогает учителю разрешить многие проблемы при разучивании песен и слушании музыкальных произведений.</w:t>
      </w:r>
    </w:p>
    <w:p w:rsidR="00D20F1F" w:rsidRPr="00D20F1F" w:rsidRDefault="00D20F1F" w:rsidP="00D20F1F">
      <w:pPr>
        <w:spacing w:after="77" w:line="240" w:lineRule="auto"/>
        <w:rPr>
          <w:rFonts w:ascii="Times New Roman" w:eastAsia="Times New Roman" w:hAnsi="Times New Roman" w:cs="Times New Roman"/>
          <w:b/>
          <w:bCs/>
          <w:i/>
          <w:iCs/>
          <w:sz w:val="24"/>
          <w:szCs w:val="24"/>
          <w:lang w:eastAsia="ru-RU"/>
        </w:rPr>
      </w:pPr>
      <w:r w:rsidRPr="00D20F1F">
        <w:rPr>
          <w:rFonts w:ascii="Times New Roman" w:eastAsia="Times New Roman" w:hAnsi="Times New Roman" w:cs="Times New Roman"/>
          <w:b/>
          <w:bCs/>
          <w:i/>
          <w:iCs/>
          <w:sz w:val="24"/>
          <w:szCs w:val="24"/>
          <w:lang w:eastAsia="ru-RU"/>
        </w:rPr>
        <w:t>Танцевальные движения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Этот вид движения на уроках музыки наиболее интересен и разнообразен. Он требует творческого подхода учителя и четкой продуманности назначения изучаемого танца, методики его преподавания.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Уже с первых уроков </w:t>
      </w:r>
      <w:proofErr w:type="gramStart"/>
      <w:r w:rsidRPr="00D20F1F">
        <w:rPr>
          <w:rFonts w:ascii="Times New Roman" w:eastAsia="Times New Roman" w:hAnsi="Times New Roman" w:cs="Times New Roman"/>
          <w:sz w:val="24"/>
          <w:szCs w:val="24"/>
          <w:lang w:eastAsia="ru-RU"/>
        </w:rPr>
        <w:t>обучающиеся</w:t>
      </w:r>
      <w:proofErr w:type="gramEnd"/>
      <w:r w:rsidRPr="00D20F1F">
        <w:rPr>
          <w:rFonts w:ascii="Times New Roman" w:eastAsia="Times New Roman" w:hAnsi="Times New Roman" w:cs="Times New Roman"/>
          <w:sz w:val="24"/>
          <w:szCs w:val="24"/>
          <w:lang w:eastAsia="ru-RU"/>
        </w:rPr>
        <w:t xml:space="preserve"> показывают движением разнообразие видов жанра.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Танец “Вальс” - покачивание головы, корпуса.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“Полька” - выделение акцента хлопками, отбиванием воображаемого мяча.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Хоровод “</w:t>
      </w:r>
      <w:proofErr w:type="gramStart"/>
      <w:r w:rsidRPr="00D20F1F">
        <w:rPr>
          <w:rFonts w:ascii="Times New Roman" w:eastAsia="Times New Roman" w:hAnsi="Times New Roman" w:cs="Times New Roman"/>
          <w:sz w:val="24"/>
          <w:szCs w:val="24"/>
          <w:lang w:eastAsia="ru-RU"/>
        </w:rPr>
        <w:t>Со</w:t>
      </w:r>
      <w:proofErr w:type="gramEnd"/>
      <w:r w:rsidRPr="00D20F1F">
        <w:rPr>
          <w:rFonts w:ascii="Times New Roman" w:eastAsia="Times New Roman" w:hAnsi="Times New Roman" w:cs="Times New Roman"/>
          <w:sz w:val="24"/>
          <w:szCs w:val="24"/>
          <w:lang w:eastAsia="ru-RU"/>
        </w:rPr>
        <w:t xml:space="preserve"> вьюном я хожу” - помогает освоению особенностей народных песен-танцев.</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Основные задачи при работе над танцевальными движениями следующие: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подчеркнуть особенности жанра – танец;</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осознать разнообразие их видов и особенностей;</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подчеркнуть национальный колорит произведения;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способствовать культуре исполнения танца.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Рассмотрим методику работы над танцем “Итальянская полька” С.Рахманинова, 1 часть (2 класс, 1 четверть, 4 урок).</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Основные задачи: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определение жанра;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выделение главного признака жанра (акцента);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определение инструмента, подчеркивающего характер танца (бубен или барабан).</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Методика работы.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Слушаем произведение. Определяем жанр. Делаем музыкально-педагогический анализ. Определяем фразы. Выделяем акцент хлопком. Показываем акцент ударом в бубен (предварительно выбрав его среди предложенных инструментов).</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Исполнение танца – показ акцента ударом в бубен и передача бубна товарищу, чтобы он успел показать следующий акцент. Затем бубен передается на следующую парту (на каждый ряд – по бубну).</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sz w:val="24"/>
          <w:szCs w:val="24"/>
          <w:lang w:eastAsia="ru-RU"/>
        </w:rPr>
        <w:t>“</w:t>
      </w:r>
      <w:r w:rsidRPr="00D20F1F">
        <w:rPr>
          <w:rFonts w:ascii="Times New Roman" w:eastAsia="Times New Roman" w:hAnsi="Times New Roman" w:cs="Times New Roman"/>
          <w:sz w:val="24"/>
          <w:szCs w:val="24"/>
          <w:lang w:eastAsia="ru-RU"/>
        </w:rPr>
        <w:t>Уж как по мосту-мосточку”. Хор из оперы “Евгений Онегин” П.И.Чайковского (2 класс, 3 четверть, 6 урок).</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Основные задачи: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показать особенности жанра “танец” в опере;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выделить акцент – главный признак жанра.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Методика работы.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Слушание, определение жанров (песня-танец). Определение признаков каждого жанра. Разучивание слов, мелодии (как песни).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lastRenderedPageBreak/>
        <w:t>Разучивание танца:</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Показ фраз.</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Выделение акцента.</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Исполнение акцента хлопком.</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Определение завершения фразы притопом.</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Делим класс пополам. Одни показывают акцент, другие – притоп.</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Более сложная работа проходит над разучиванием узбекского танца “Мавриги”, “Арагонской хоты”, “Танца черных”. Все эти танцы подчеркивают национальный колорит своего народа.</w:t>
      </w:r>
    </w:p>
    <w:p w:rsidR="00D20F1F" w:rsidRPr="00D20F1F" w:rsidRDefault="00D20F1F" w:rsidP="00D20F1F">
      <w:pPr>
        <w:numPr>
          <w:ilvl w:val="0"/>
          <w:numId w:val="2"/>
        </w:numPr>
        <w:spacing w:before="100" w:beforeAutospacing="1" w:after="100" w:afterAutospacing="1" w:line="154" w:lineRule="atLeast"/>
        <w:ind w:left="240"/>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Танцевальные движения можно использовать, входя и выходя из класса: шаг полонеза, переменный шаг, шаг польки и т.д.</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Фольклорная арттерапия</w:t>
      </w:r>
      <w:proofErr w:type="gramStart"/>
      <w:r w:rsidRPr="00D20F1F">
        <w:rPr>
          <w:rFonts w:ascii="Times New Roman" w:eastAsia="Times New Roman" w:hAnsi="Times New Roman" w:cs="Times New Roman"/>
          <w:b/>
          <w:bCs/>
          <w:i/>
          <w:iCs/>
          <w:sz w:val="24"/>
          <w:szCs w:val="24"/>
          <w:lang w:eastAsia="ru-RU"/>
        </w:rPr>
        <w:t>.</w:t>
      </w:r>
      <w:r w:rsidRPr="00D20F1F">
        <w:rPr>
          <w:rFonts w:ascii="Times New Roman" w:eastAsia="Times New Roman" w:hAnsi="Times New Roman" w:cs="Times New Roman"/>
          <w:sz w:val="24"/>
          <w:szCs w:val="24"/>
          <w:lang w:eastAsia="ru-RU"/>
        </w:rPr>
        <w:t>А</w:t>
      </w:r>
      <w:proofErr w:type="gramEnd"/>
      <w:r w:rsidRPr="00D20F1F">
        <w:rPr>
          <w:rFonts w:ascii="Times New Roman" w:eastAsia="Times New Roman" w:hAnsi="Times New Roman" w:cs="Times New Roman"/>
          <w:sz w:val="24"/>
          <w:szCs w:val="24"/>
          <w:lang w:eastAsia="ru-RU"/>
        </w:rPr>
        <w:t>рттерапевтические методы и приемы, применяемые на уроках музыки, направлены на регуляцию психологического состояния обучающихся средствами музыки.Русский песенный фольклор – это естественная система арттерапии, включающая в себя извлечение звуком, музыкой, движением, драмой, рисунком, цветом и несущая скрытые инструкции по сохранению целостности человеческой личности. В фольклоре действительно есть врачующее начало. Традиционные детские песни развивают у детей не только музыкальный слух и память, но и легкие, дыхание, голосовой аппарат. Характерная для русских танцев релаксация рук, особенно кистей, позволяет производить сбросы накопившихся зажимов. При нетрадиционных формах урока (урок-обряд, урок-концерт, урок-праздник, урок-путешествие) значительную роль играет терапия русским костюмом и его цветовыми сочетаниями, характером узора.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Терапия творчеством.</w:t>
      </w:r>
      <w:r w:rsidRPr="00D20F1F">
        <w:rPr>
          <w:rFonts w:ascii="Times New Roman" w:eastAsia="Times New Roman" w:hAnsi="Times New Roman" w:cs="Times New Roman"/>
          <w:sz w:val="24"/>
          <w:szCs w:val="24"/>
          <w:lang w:eastAsia="ru-RU"/>
        </w:rPr>
        <w:t> Выполнение творческих заданий на уроке музыки является одним из наиболее эффективных приемов оптимизации психического состояния школьников. Творческие задания направлены на расширение репертуара доступных ребенку эмоциональных переживаний. В процессе музыкального творчества происходит более полное познание учеником самого себя, своих способностей, формируются навыки невербального, чувственного контакта с окружающим миром.</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Сказкотерапия.</w:t>
      </w:r>
      <w:r w:rsidRPr="00D20F1F">
        <w:rPr>
          <w:rFonts w:ascii="Times New Roman" w:eastAsia="Times New Roman" w:hAnsi="Times New Roman" w:cs="Times New Roman"/>
          <w:sz w:val="24"/>
          <w:szCs w:val="24"/>
          <w:lang w:eastAsia="ru-RU"/>
        </w:rPr>
        <w:t> Сказка открывает ребенку перспективы собственного роста, дарит надежду и мечты - предощущение будущего, становится неким духовным оберегом детства. Велико значение сказки для поддержания душевного мира детей.</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Улыбкотерапия.</w:t>
      </w:r>
      <w:r w:rsidRPr="00D20F1F">
        <w:rPr>
          <w:rFonts w:ascii="Times New Roman" w:eastAsia="Times New Roman" w:hAnsi="Times New Roman" w:cs="Times New Roman"/>
          <w:sz w:val="24"/>
          <w:szCs w:val="24"/>
          <w:lang w:eastAsia="ru-RU"/>
        </w:rPr>
        <w:t> Медики считают, что здоровье школьников станет крепче и от улыбок учителей. Как полагают врачи, в улыбающемся учителе дети видят друга, и учиться им нравится больше. Очень важна на уроке и улыбка самого ученика. Вскоре улыбка внешняя становится улыбкой внутренней, и школьник уже с ней смотрит на мир и на людей.</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Музыкатерапия</w:t>
      </w:r>
      <w:proofErr w:type="gramStart"/>
      <w:r w:rsidRPr="00D20F1F">
        <w:rPr>
          <w:rFonts w:ascii="Times New Roman" w:eastAsia="Times New Roman" w:hAnsi="Times New Roman" w:cs="Times New Roman"/>
          <w:b/>
          <w:bCs/>
          <w:i/>
          <w:iCs/>
          <w:sz w:val="24"/>
          <w:szCs w:val="24"/>
          <w:lang w:eastAsia="ru-RU"/>
        </w:rPr>
        <w:t>.</w:t>
      </w:r>
      <w:r w:rsidRPr="00D20F1F">
        <w:rPr>
          <w:rFonts w:ascii="Times New Roman" w:eastAsia="Times New Roman" w:hAnsi="Times New Roman" w:cs="Times New Roman"/>
          <w:sz w:val="24"/>
          <w:szCs w:val="24"/>
          <w:lang w:eastAsia="ru-RU"/>
        </w:rPr>
        <w:t>М</w:t>
      </w:r>
      <w:proofErr w:type="gramEnd"/>
      <w:r w:rsidRPr="00D20F1F">
        <w:rPr>
          <w:rFonts w:ascii="Times New Roman" w:eastAsia="Times New Roman" w:hAnsi="Times New Roman" w:cs="Times New Roman"/>
          <w:sz w:val="24"/>
          <w:szCs w:val="24"/>
          <w:lang w:eastAsia="ru-RU"/>
        </w:rPr>
        <w:t>узыка издавна используется в терапевтической практике. Еще Гиппократ и Пифагор “прописывали” своим больным курсы лечения музыкой, достигая высоких целительных эффектов. Трудно назвать эпоху или страну, где музыка не использовалась бы в качестве одного из эффективных средств терапии. Человеку свойственно попадать под мощное телесное и духовное влияние музыки, так как он сам по своей природе является глубоко “ музыкальным” существом.</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b/>
          <w:bCs/>
          <w:i/>
          <w:iCs/>
          <w:sz w:val="24"/>
          <w:szCs w:val="24"/>
          <w:lang w:eastAsia="ru-RU"/>
        </w:rPr>
        <w:t>Музыкатерапия</w:t>
      </w:r>
      <w:r w:rsidRPr="00D20F1F">
        <w:rPr>
          <w:rFonts w:ascii="Times New Roman" w:eastAsia="Times New Roman" w:hAnsi="Times New Roman" w:cs="Times New Roman"/>
          <w:sz w:val="24"/>
          <w:szCs w:val="24"/>
          <w:lang w:eastAsia="ru-RU"/>
        </w:rPr>
        <w:t xml:space="preserve"> – это лекарство, которое слушают. Специально подобранные мелодии снимают гнев и досаду, улучшают настроение, повышают работоспособность. Самый большой эффект от музыки – это профилактика и лечение нервно-психических заболеваний. По признанию многих ученых музыка способна возбудить и успокоить, ободрить и развеселить, вдохновить и воодушевить. В конце прошлого века И.Р.Тарханов своими исследованиями доказал, что мелодии, доставляющие человеку радость, благотворно влияют на организм: замедляют пульс, увеличивают силу сердечных </w:t>
      </w:r>
      <w:r w:rsidRPr="00D20F1F">
        <w:rPr>
          <w:rFonts w:ascii="Times New Roman" w:eastAsia="Times New Roman" w:hAnsi="Times New Roman" w:cs="Times New Roman"/>
          <w:sz w:val="24"/>
          <w:szCs w:val="24"/>
          <w:lang w:eastAsia="ru-RU"/>
        </w:rPr>
        <w:lastRenderedPageBreak/>
        <w:t>сокращений, способствуют расширению сосудов, нормализуют артериальное давление, стимулируют пищеварение, повышают аппетит.</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Известно, что музыка содействует налаживанию контакта с человеком. Ученые установили, что приятные эмоции, вызываемые музыкой, повышают тонус коры головного мозга, улучшают обмен веществ, стимулируют дыхание, кровообращение, усиливают внимание и т.д.</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Музыка действует избирательно: в зависимости от характера произведения, от инструмента, на котором исполняется. Так, игра на кларнете влияет преимущественно на кровообращение. Скрипка и фортепиано успокаивают нервную систему. Флейта оказывает расслабляющее воздействие.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Как показали современные исследования физиологов (А. Калашников, В. Сауткин и др.) использование перед контрольными и диктантами музыки, отличающейся ровным темпом, мягкими мелодичными интонациями, способствовало снижению нервного утомления и сокращало период нормализации функционального состояния организма детей. С помощью музыки можно уменьшить нервн</w:t>
      </w:r>
      <w:proofErr w:type="gramStart"/>
      <w:r w:rsidRPr="00D20F1F">
        <w:rPr>
          <w:rFonts w:ascii="Times New Roman" w:eastAsia="Times New Roman" w:hAnsi="Times New Roman" w:cs="Times New Roman"/>
          <w:sz w:val="24"/>
          <w:szCs w:val="24"/>
          <w:lang w:eastAsia="ru-RU"/>
        </w:rPr>
        <w:t>о-</w:t>
      </w:r>
      <w:proofErr w:type="gramEnd"/>
      <w:r w:rsidRPr="00D20F1F">
        <w:rPr>
          <w:rFonts w:ascii="Times New Roman" w:eastAsia="Times New Roman" w:hAnsi="Times New Roman" w:cs="Times New Roman"/>
          <w:sz w:val="24"/>
          <w:szCs w:val="24"/>
          <w:lang w:eastAsia="ru-RU"/>
        </w:rPr>
        <w:t xml:space="preserve"> эмоциональное напряжение детей как во время занятий, так и во время психоразгрузочных пауз.</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Говоря о многозначности музыки, психотерапевт С. Мамулов подчеркивает, что на некоторых людей она влияет острее, чем слово. </w:t>
      </w:r>
      <w:proofErr w:type="gramStart"/>
      <w:r w:rsidRPr="00D20F1F">
        <w:rPr>
          <w:rFonts w:ascii="Times New Roman" w:eastAsia="Times New Roman" w:hAnsi="Times New Roman" w:cs="Times New Roman"/>
          <w:sz w:val="24"/>
          <w:szCs w:val="24"/>
          <w:lang w:eastAsia="ru-RU"/>
        </w:rPr>
        <w:t>Музыка может умиротворять, расслаблять, активизировать, облегчать печаль, вселять веселье; усыплять и вызывать приток энергии, будоражить, создавать напряжение, вызывать агрессивность.</w:t>
      </w:r>
      <w:proofErr w:type="gramEnd"/>
      <w:r w:rsidRPr="00D20F1F">
        <w:rPr>
          <w:rFonts w:ascii="Times New Roman" w:eastAsia="Times New Roman" w:hAnsi="Times New Roman" w:cs="Times New Roman"/>
          <w:sz w:val="24"/>
          <w:szCs w:val="24"/>
          <w:lang w:eastAsia="ru-RU"/>
        </w:rPr>
        <w:t xml:space="preserve"> Излишне громкая музыка с подчеркнутыми ритмами ударных инструментов вредна не только для слуха, но и для нервной системы.</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Традиционная форма работы с музыкой - это пассивное ее восприятие. Музыкальный материал здесь выступает в качестве фона, не требующего специального вслушивания, осмысления, переживания содержания звучащего сочинения. Здесь музыка выполняет функцию катализатора эмоциональных процессов. Фоновая музыка результативна во время релаксационных процедур, бесед, свободного рисования усиливает вовлеченность детей в процесс работы. Далее предлагается перечень произведений “Золотого фонда” мировой музыкальной культуры и описываются некоторые грани ее воздействия. Следует отметить, что даже если предлагаемые произведения просто звучат на переменах, в группах, во время выполнения какой-либо деятельности обучающихся – они оказывают трофотропное (питающее) действие на детский организм.</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Наиболее важными для детей-логопатов являются тренировка наблюдательности, развитие чувства темпа, ритма и времени, мыслительных способностей, фантазии, вербальных и невербальных коммуникативных навыков, воспитание волевых качеств, выдержки, способности сдерживать аффекты, развитие общей тонкой моторики и артикуляционной моторики.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Непосредственно лечебное воздействие музыки на нервно-психическую сферу детей происходит при ее пассивном или активном восприятии. Музыкальная ритмика широко используется при лечении двигательных и речевых расстройств (тиков, заикания, нарушения координаций, расторможенности, моторных стереотипов), при коррекции недостаточного психомоторного развития, чувства ритма, речевого дыхания.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xml:space="preserve">Музыкотерапия включает прослушивание музыкальных произведений, пение песен, выполнение </w:t>
      </w:r>
      <w:proofErr w:type="gramStart"/>
      <w:r w:rsidRPr="00D20F1F">
        <w:rPr>
          <w:rFonts w:ascii="Times New Roman" w:eastAsia="Times New Roman" w:hAnsi="Times New Roman" w:cs="Times New Roman"/>
          <w:sz w:val="24"/>
          <w:szCs w:val="24"/>
          <w:lang w:eastAsia="ru-RU"/>
        </w:rPr>
        <w:t>ритмических движений</w:t>
      </w:r>
      <w:proofErr w:type="gramEnd"/>
      <w:r w:rsidRPr="00D20F1F">
        <w:rPr>
          <w:rFonts w:ascii="Times New Roman" w:eastAsia="Times New Roman" w:hAnsi="Times New Roman" w:cs="Times New Roman"/>
          <w:sz w:val="24"/>
          <w:szCs w:val="24"/>
          <w:lang w:eastAsia="ru-RU"/>
        </w:rPr>
        <w:t xml:space="preserve"> под музыку, сочетание музыки и изодеятельности. </w:t>
      </w:r>
      <w:proofErr w:type="gramStart"/>
      <w:r w:rsidRPr="00D20F1F">
        <w:rPr>
          <w:rFonts w:ascii="Times New Roman" w:eastAsia="Times New Roman" w:hAnsi="Times New Roman" w:cs="Times New Roman"/>
          <w:sz w:val="24"/>
          <w:szCs w:val="24"/>
          <w:lang w:eastAsia="ru-RU"/>
        </w:rPr>
        <w:t>Таким образом, музыка способствует улучшению эмоционального состояния детей, повышает качество движений (развиваются выразительность, ритмичность, координация, плавность, серийная организация движений), содействует коррекции и развитию ощущений, восприятий, представлений, стимулирует речь, нормализуете просодическую сторону (темп, тембр, ритм, интонацию, силу голоса и т.д.).</w:t>
      </w:r>
      <w:proofErr w:type="gramEnd"/>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lastRenderedPageBreak/>
        <w:t>Музыка И.С.Баха, В.А.Моцарта, Л.Бетховена оказывают антистрессовое воздействие, нормализует настроение.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“Болеро” М.Равеля обладает колоссальным возбуждающим действием в работе с вялыми, паретичными детьми.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“Каприз № 24” Н.Паганини повышает тонус организма, настроение.</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Пьесы из цикла “ Времена года” П.И. Чайковского (Баркарола, Осенняя песнь) уравновешивают нервную систему.</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“Лунная соната” Л.Бетховена (Соната № 14) снимает раздражение и успокаивает.</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Для снятия чувства тревожности рекомендуется прослушивание “Вальсов” И. Штрауса.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От головной боли в Институте традиционной медицины и музыкальной терапии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(руководитель – академик С.Шушарджан) рекомендуют прослушивание произведений А.Хачатуряна из Сюиты “Маскарад” (Галоп, Вальс)</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 качестве тонизирующего средства рекомендуется прослушивание “Венгерской рапсодии” Ф.Листа, “Маленькой ночной серенады” В.Моцарта. Энергетической направленностью отличается “Революционный этюд № 12” Ф.Шопена.</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Своеобразным успокоительным средством могут быть произведения Ф.Шуберта “Аве Мария” (вокальный и инструментальный варианты) и “Мелодия” Х.</w:t>
      </w:r>
      <w:proofErr w:type="gramStart"/>
      <w:r w:rsidRPr="00D20F1F">
        <w:rPr>
          <w:rFonts w:ascii="Times New Roman" w:eastAsia="Times New Roman" w:hAnsi="Times New Roman" w:cs="Times New Roman"/>
          <w:sz w:val="24"/>
          <w:szCs w:val="24"/>
          <w:lang w:eastAsia="ru-RU"/>
        </w:rPr>
        <w:t>Глюка</w:t>
      </w:r>
      <w:proofErr w:type="gramEnd"/>
      <w:r w:rsidRPr="00D20F1F">
        <w:rPr>
          <w:rFonts w:ascii="Times New Roman" w:eastAsia="Times New Roman" w:hAnsi="Times New Roman" w:cs="Times New Roman"/>
          <w:sz w:val="24"/>
          <w:szCs w:val="24"/>
          <w:lang w:eastAsia="ru-RU"/>
        </w:rPr>
        <w:t>.</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На основе наблюдений за детьми в процессе звучания музыки следует отметить:</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используйте для прослушивания произведения, которые особенно понравились детям;</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 продолжительность звучания музыки должна составлять от 5-10 до 15-20 минут в зависимости от возраста детей и ситуации для ее прослушивания.</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Результаты применения элементов музыкотерапии свидетельствуют о том, что обучающиеся становятся более спокойными и доброжелательными, лучше усваивают учебный материал.</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В.Бехтерев считал, что среди вспомогательных средств общения самым действенным является музыка. Восприятие музыки не требует предварительной подготовки и доступно детям.</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Цель уроков музыки состоит в создании положительного эмоционального фона; снятии фактора тревожности, возникающего у данного контингента детей; стимуляции двигательных функций; развитии и коррекции сенсорных процессов (ощущений, восприятий, представлений), их способностей; растормаживании речевой функции.</w:t>
      </w:r>
    </w:p>
    <w:p w:rsidR="00D20F1F" w:rsidRPr="00D20F1F" w:rsidRDefault="00D20F1F" w:rsidP="00D20F1F">
      <w:pPr>
        <w:spacing w:after="77" w:line="240" w:lineRule="auto"/>
        <w:rPr>
          <w:rFonts w:ascii="Times New Roman" w:eastAsia="Times New Roman" w:hAnsi="Times New Roman" w:cs="Times New Roman"/>
          <w:sz w:val="24"/>
          <w:szCs w:val="24"/>
          <w:lang w:eastAsia="ru-RU"/>
        </w:rPr>
      </w:pPr>
      <w:r w:rsidRPr="00D20F1F">
        <w:rPr>
          <w:rFonts w:ascii="Times New Roman" w:eastAsia="Times New Roman" w:hAnsi="Times New Roman" w:cs="Times New Roman"/>
          <w:sz w:val="24"/>
          <w:szCs w:val="24"/>
          <w:lang w:eastAsia="ru-RU"/>
        </w:rPr>
        <w:t>Где бы вы ни жили, где бы вы ни были, постарайтесь всегда и во всем слышать музыку, звенящую жизнью. И пусть это будет живая музыка дождевой капли, торжественная песнь океана, тихий шелест травинки или гул могучих сосен. Пусть этот шум природы сольется с музыкой, сотворенной человеком.</w:t>
      </w:r>
    </w:p>
    <w:p w:rsidR="00A937CE" w:rsidRDefault="00A937CE"/>
    <w:sectPr w:rsidR="00A937CE" w:rsidSect="00A9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70CC"/>
    <w:multiLevelType w:val="multilevel"/>
    <w:tmpl w:val="3F5E6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1358F6"/>
    <w:multiLevelType w:val="multilevel"/>
    <w:tmpl w:val="46C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20F1F"/>
    <w:rsid w:val="003D3DBA"/>
    <w:rsid w:val="00A937CE"/>
    <w:rsid w:val="00D20F1F"/>
    <w:rsid w:val="00E614FB"/>
    <w:rsid w:val="00F01DE8"/>
    <w:rsid w:val="00F13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CE"/>
  </w:style>
  <w:style w:type="paragraph" w:styleId="1">
    <w:name w:val="heading 1"/>
    <w:basedOn w:val="a"/>
    <w:link w:val="10"/>
    <w:uiPriority w:val="9"/>
    <w:qFormat/>
    <w:rsid w:val="00D20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F1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20F1F"/>
    <w:rPr>
      <w:color w:val="0000FF"/>
      <w:u w:val="single"/>
    </w:rPr>
  </w:style>
  <w:style w:type="character" w:customStyle="1" w:styleId="apple-converted-space">
    <w:name w:val="apple-converted-space"/>
    <w:basedOn w:val="a0"/>
    <w:rsid w:val="00D20F1F"/>
  </w:style>
  <w:style w:type="character" w:styleId="a4">
    <w:name w:val="Emphasis"/>
    <w:basedOn w:val="a0"/>
    <w:uiPriority w:val="20"/>
    <w:qFormat/>
    <w:rsid w:val="00D20F1F"/>
    <w:rPr>
      <w:i/>
      <w:iCs/>
    </w:rPr>
  </w:style>
  <w:style w:type="paragraph" w:styleId="a5">
    <w:name w:val="Normal (Web)"/>
    <w:basedOn w:val="a"/>
    <w:uiPriority w:val="99"/>
    <w:semiHidden/>
    <w:unhideWhenUsed/>
    <w:rsid w:val="00D20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0F1F"/>
    <w:rPr>
      <w:b/>
      <w:bCs/>
    </w:rPr>
  </w:style>
</w:styles>
</file>

<file path=word/webSettings.xml><?xml version="1.0" encoding="utf-8"?>
<w:webSettings xmlns:r="http://schemas.openxmlformats.org/officeDocument/2006/relationships" xmlns:w="http://schemas.openxmlformats.org/wordprocessingml/2006/main">
  <w:divs>
    <w:div w:id="1041900033">
      <w:bodyDiv w:val="1"/>
      <w:marLeft w:val="0"/>
      <w:marRight w:val="0"/>
      <w:marTop w:val="0"/>
      <w:marBottom w:val="0"/>
      <w:divBdr>
        <w:top w:val="none" w:sz="0" w:space="0" w:color="auto"/>
        <w:left w:val="none" w:sz="0" w:space="0" w:color="auto"/>
        <w:bottom w:val="none" w:sz="0" w:space="0" w:color="auto"/>
        <w:right w:val="none" w:sz="0" w:space="0" w:color="auto"/>
      </w:divBdr>
      <w:divsChild>
        <w:div w:id="26989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2987</Words>
  <Characters>17027</Characters>
  <Application>Microsoft Office Word</Application>
  <DocSecurity>0</DocSecurity>
  <Lines>141</Lines>
  <Paragraphs>39</Paragraphs>
  <ScaleCrop>false</ScaleCrop>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 зал</dc:creator>
  <cp:keywords/>
  <dc:description/>
  <cp:lastModifiedBy>Актовый зал</cp:lastModifiedBy>
  <cp:revision>4</cp:revision>
  <dcterms:created xsi:type="dcterms:W3CDTF">2016-01-14T18:03:00Z</dcterms:created>
  <dcterms:modified xsi:type="dcterms:W3CDTF">2016-02-06T16:53:00Z</dcterms:modified>
</cp:coreProperties>
</file>