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7D" w:rsidRPr="00762E13" w:rsidRDefault="0058547D" w:rsidP="00002EE0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62E13">
        <w:rPr>
          <w:rFonts w:ascii="Times New Roman" w:hAnsi="Times New Roman"/>
          <w:b/>
          <w:i/>
          <w:sz w:val="32"/>
          <w:szCs w:val="32"/>
        </w:rPr>
        <w:t>Работа над художественным образом произведения</w:t>
      </w:r>
    </w:p>
    <w:p w:rsidR="0058547D" w:rsidRDefault="0058547D" w:rsidP="00762E13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62E13">
        <w:rPr>
          <w:rFonts w:ascii="Times New Roman" w:hAnsi="Times New Roman"/>
          <w:b/>
          <w:i/>
          <w:sz w:val="32"/>
          <w:szCs w:val="32"/>
        </w:rPr>
        <w:t>с учащимися детской музыкальной школы.</w:t>
      </w:r>
    </w:p>
    <w:p w:rsidR="00210BD0" w:rsidRPr="00210BD0" w:rsidRDefault="00210BD0" w:rsidP="00210BD0">
      <w:pPr>
        <w:spacing w:line="360" w:lineRule="auto"/>
        <w:jc w:val="right"/>
        <w:rPr>
          <w:rFonts w:ascii="Times New Roman" w:hAnsi="Times New Roman"/>
          <w:i/>
          <w:sz w:val="32"/>
          <w:szCs w:val="32"/>
        </w:rPr>
      </w:pPr>
      <w:bookmarkStart w:id="0" w:name="_GoBack"/>
      <w:r w:rsidRPr="00210BD0">
        <w:rPr>
          <w:rFonts w:ascii="Times New Roman" w:hAnsi="Times New Roman"/>
          <w:i/>
          <w:sz w:val="32"/>
          <w:szCs w:val="32"/>
        </w:rPr>
        <w:t>Добрышина Марина Александровна</w:t>
      </w:r>
    </w:p>
    <w:bookmarkEnd w:id="0"/>
    <w:p w:rsidR="00762E13" w:rsidRPr="00762E13" w:rsidRDefault="00762E13" w:rsidP="00002EE0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62E13">
        <w:rPr>
          <w:rFonts w:ascii="Times New Roman" w:hAnsi="Times New Roman"/>
          <w:i/>
          <w:sz w:val="28"/>
          <w:szCs w:val="28"/>
        </w:rPr>
        <w:t>п</w:t>
      </w:r>
      <w:r w:rsidR="0058547D" w:rsidRPr="00762E13">
        <w:rPr>
          <w:rFonts w:ascii="Times New Roman" w:hAnsi="Times New Roman"/>
          <w:i/>
          <w:sz w:val="28"/>
          <w:szCs w:val="28"/>
        </w:rPr>
        <w:t>реподаватель</w:t>
      </w:r>
      <w:r w:rsidRPr="00762E13">
        <w:rPr>
          <w:rFonts w:ascii="Times New Roman" w:hAnsi="Times New Roman"/>
          <w:i/>
          <w:sz w:val="28"/>
          <w:szCs w:val="28"/>
        </w:rPr>
        <w:t xml:space="preserve"> высшей квалификационной  категории</w:t>
      </w:r>
    </w:p>
    <w:p w:rsidR="0058547D" w:rsidRDefault="0058547D" w:rsidP="00762E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47D" w:rsidRDefault="0058547D" w:rsidP="00002EE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представляет собой некоторые  размышления о «наболевшем», мысли из личного многолетнего опыта работы в музыкальной школе.</w:t>
      </w:r>
    </w:p>
    <w:p w:rsidR="0058547D" w:rsidRPr="00BD2EF5" w:rsidRDefault="0058547D" w:rsidP="00002EE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преподавателя-музыканта – это воспитание художественного вкуса, обучение музыкальной грамотности, привитие понимания музыкального искусства и любви к искусству в целом. </w:t>
      </w:r>
    </w:p>
    <w:p w:rsidR="0058547D" w:rsidRPr="00C442C1" w:rsidRDefault="0058547D" w:rsidP="00002EE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>Подобно другим видам искусства, таким</w:t>
      </w:r>
      <w:r>
        <w:rPr>
          <w:rFonts w:ascii="Times New Roman" w:hAnsi="Times New Roman"/>
          <w:sz w:val="28"/>
          <w:szCs w:val="28"/>
        </w:rPr>
        <w:t>,</w:t>
      </w:r>
      <w:r w:rsidRPr="00F54C73">
        <w:rPr>
          <w:rFonts w:ascii="Times New Roman" w:hAnsi="Times New Roman"/>
          <w:sz w:val="28"/>
          <w:szCs w:val="28"/>
        </w:rPr>
        <w:t xml:space="preserve"> как поэзия, живопись, скульптура, музыка воспроизводит душевные переживания людей и окружающую действительность в живой образной форме. Но если образы, скажем, изобразительного искусства воспринимаются зрительно, то  музыкальные образы воспринимаются слухом и в отличие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C73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4C73">
        <w:rPr>
          <w:rFonts w:ascii="Times New Roman" w:hAnsi="Times New Roman"/>
          <w:sz w:val="28"/>
          <w:szCs w:val="28"/>
        </w:rPr>
        <w:t xml:space="preserve">изобразительного находятся в движении, в непрерывном динамическом развитии. Ученик должен осмыслить параллель: подобно тому, как художник рисует красками, композитор «рисует» звуками. Но нотный текст безмолвен. И для «оживления» нот  нужен исполнитель, способный понять содержание пьесы,  и не просто понять, но и выразить это публично. </w:t>
      </w:r>
      <w:r>
        <w:rPr>
          <w:rFonts w:ascii="Times New Roman" w:hAnsi="Times New Roman"/>
          <w:sz w:val="28"/>
          <w:szCs w:val="28"/>
        </w:rPr>
        <w:t xml:space="preserve">Поэтому меня очень огорчает тот факт, когда выступления учащихся бессмысленны, фразировка непонятна, вместо «живой» речи – мычание, ведь это </w:t>
      </w:r>
      <w:proofErr w:type="gramStart"/>
      <w:r>
        <w:rPr>
          <w:rFonts w:ascii="Times New Roman" w:hAnsi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об отсутствии педагогической работы с данным учеником! Если сказать конкретнее, об отсутствии работы над музыкальным содержанием и средствами его выражения, иначе говоря – над художественным образом.</w:t>
      </w:r>
    </w:p>
    <w:p w:rsidR="0058547D" w:rsidRPr="00F54C73" w:rsidRDefault="0058547D" w:rsidP="00002EE0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ab/>
      </w:r>
      <w:r w:rsidRPr="00E41457">
        <w:rPr>
          <w:rFonts w:ascii="Times New Roman" w:hAnsi="Times New Roman"/>
          <w:sz w:val="28"/>
          <w:szCs w:val="28"/>
        </w:rPr>
        <w:tab/>
      </w:r>
      <w:r w:rsidRPr="00F54C73">
        <w:rPr>
          <w:rFonts w:ascii="Times New Roman" w:hAnsi="Times New Roman"/>
          <w:sz w:val="28"/>
          <w:szCs w:val="28"/>
        </w:rPr>
        <w:t xml:space="preserve">Работа над художественным образом начинается с первых же шагов изучения музыки и музыкального инструмента. Важнейшая задача педагога </w:t>
      </w:r>
      <w:r w:rsidRPr="00F54C73">
        <w:rPr>
          <w:rFonts w:ascii="Times New Roman" w:hAnsi="Times New Roman"/>
          <w:sz w:val="28"/>
          <w:szCs w:val="28"/>
        </w:rPr>
        <w:lastRenderedPageBreak/>
        <w:t xml:space="preserve">научить ученика понимать замысел композитора, а для этого, в первую очередь, учить  </w:t>
      </w:r>
      <w:proofErr w:type="gramStart"/>
      <w:r w:rsidRPr="00F54C73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F54C73">
        <w:rPr>
          <w:rFonts w:ascii="Times New Roman" w:hAnsi="Times New Roman"/>
          <w:sz w:val="28"/>
          <w:szCs w:val="28"/>
        </w:rPr>
        <w:t xml:space="preserve"> читать нотный текст. </w:t>
      </w:r>
    </w:p>
    <w:p w:rsidR="0058547D" w:rsidRPr="00F54C73" w:rsidRDefault="0058547D" w:rsidP="00002EE0">
      <w:pPr>
        <w:spacing w:after="0" w:line="36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 xml:space="preserve">На начальном этапе обучения хорошо использовать народные мелодии, в которых ярко выступает эмоционально-поэтическое начало. И уже здесь, в игре самых простых мелодий, мы должны добиваться того, чтобы характер исполнения точно соответствовал характеру пьесы.   Как можно раньше ребенок должен понять – о чем он играет. Ясное, конкретное представление  сути произведения поможет ему грустную мелодию играть грустно, а не просто тихо,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73">
        <w:rPr>
          <w:rFonts w:ascii="Times New Roman" w:hAnsi="Times New Roman"/>
          <w:sz w:val="28"/>
          <w:szCs w:val="28"/>
        </w:rPr>
        <w:t>бодрую – бодро, а не просто громко и т.д.</w:t>
      </w:r>
    </w:p>
    <w:p w:rsidR="0058547D" w:rsidRPr="00F54C73" w:rsidRDefault="0058547D" w:rsidP="00002EE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 xml:space="preserve">Дети, с которыми мы начинаем работать, еще так малы, милы и непосредственны. Они очень любят фантазировать. Их воображение гораздо богаче и ярче нашего. Эти способности детей к воображению, творчеству надо всячески поддерживать. Необходимо развивать фантазию учащихся удачными метафорами, поэтическими образами, аналогиями с явлениями природы (скажем, дождь может капать на асфальт и в песок – вот вам </w:t>
      </w:r>
      <w:proofErr w:type="gramStart"/>
      <w:r w:rsidRPr="00F54C73">
        <w:rPr>
          <w:rFonts w:ascii="Times New Roman" w:hAnsi="Times New Roman"/>
          <w:sz w:val="28"/>
          <w:szCs w:val="28"/>
        </w:rPr>
        <w:t>острое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4C73">
        <w:rPr>
          <w:rFonts w:ascii="Times New Roman" w:hAnsi="Times New Roman"/>
          <w:sz w:val="28"/>
          <w:szCs w:val="28"/>
          <w:lang w:val="en-US"/>
        </w:rPr>
        <w:t>staccato</w:t>
      </w:r>
      <w:r w:rsidRPr="00F54C73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F54C73">
        <w:rPr>
          <w:rFonts w:ascii="Times New Roman" w:hAnsi="Times New Roman"/>
          <w:sz w:val="28"/>
          <w:szCs w:val="28"/>
          <w:lang w:val="en-US"/>
        </w:rPr>
        <w:t>portamento</w:t>
      </w:r>
      <w:proofErr w:type="spellEnd"/>
      <w:r w:rsidRPr="00F54C73">
        <w:rPr>
          <w:rFonts w:ascii="Times New Roman" w:hAnsi="Times New Roman"/>
          <w:sz w:val="28"/>
          <w:szCs w:val="28"/>
        </w:rPr>
        <w:t>). Желательно находить яркие, меткие характеристики различных явлений, изложенные в лаконичной форме, которые должны сохраниться в памяти ребенка и стать в дальнейшем ассоциативной базой для формирования следующих, более глубоких и сложных представлений о содержании музыки.</w:t>
      </w:r>
    </w:p>
    <w:p w:rsidR="0058547D" w:rsidRPr="00F54C73" w:rsidRDefault="0058547D" w:rsidP="00002EE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 xml:space="preserve">Разумеется, кроме народных мелодий надо пользоваться простейшими мелодиями Гайдна и Моцарта, не говоря уже об изумительных сборниках для детей Чайковского и Шумана, Прокофьева и Шостаковича, </w:t>
      </w:r>
      <w:proofErr w:type="spellStart"/>
      <w:r w:rsidRPr="00F54C73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54C73">
        <w:rPr>
          <w:rFonts w:ascii="Times New Roman" w:hAnsi="Times New Roman"/>
          <w:sz w:val="28"/>
          <w:szCs w:val="28"/>
        </w:rPr>
        <w:t xml:space="preserve">, Свиридова, </w:t>
      </w:r>
      <w:proofErr w:type="spellStart"/>
      <w:r w:rsidRPr="00F54C73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54C7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Гречанинова, </w:t>
      </w:r>
      <w:r w:rsidRPr="00F54C73">
        <w:rPr>
          <w:rFonts w:ascii="Times New Roman" w:hAnsi="Times New Roman"/>
          <w:sz w:val="28"/>
          <w:szCs w:val="28"/>
        </w:rPr>
        <w:t xml:space="preserve"> где имеется богатый материал ярких, образных и очень понятных по содержанию для детей пьес. </w:t>
      </w:r>
    </w:p>
    <w:p w:rsidR="0058547D" w:rsidRPr="00F54C73" w:rsidRDefault="0058547D" w:rsidP="00002EE0">
      <w:pPr>
        <w:spacing w:after="0" w:line="36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 xml:space="preserve">К сожалению, мы чаще имеем дело с учащимися со средними (и ниже </w:t>
      </w:r>
      <w:proofErr w:type="gramStart"/>
      <w:r w:rsidRPr="00F54C73">
        <w:rPr>
          <w:rFonts w:ascii="Times New Roman" w:hAnsi="Times New Roman"/>
          <w:sz w:val="28"/>
          <w:szCs w:val="28"/>
        </w:rPr>
        <w:t>средних</w:t>
      </w:r>
      <w:proofErr w:type="gramEnd"/>
      <w:r w:rsidRPr="00F54C73">
        <w:rPr>
          <w:rFonts w:ascii="Times New Roman" w:hAnsi="Times New Roman"/>
          <w:sz w:val="28"/>
          <w:szCs w:val="28"/>
        </w:rPr>
        <w:t xml:space="preserve">)  музыкальными способностями. Ни в коем случае нельзя снижать свои требования в зависимости от способностей, хотя хорошо знаю по своему опыту, что результаты бывают не всегда утешительными. Чем ниже музыкально-художественный уровень учащегося, т.е. данные интеллекта, воображения, слуха, темперамента, а также технические возможности </w:t>
      </w:r>
      <w:r w:rsidRPr="00F54C73">
        <w:rPr>
          <w:rFonts w:ascii="Times New Roman" w:hAnsi="Times New Roman"/>
          <w:sz w:val="28"/>
          <w:szCs w:val="28"/>
        </w:rPr>
        <w:lastRenderedPageBreak/>
        <w:t>ученика, тем большую проблему представляет для педагога и самого ученика работа над художественным образом, тем труднее добиться художественно-удовлетворительного  исполнения.</w:t>
      </w:r>
    </w:p>
    <w:p w:rsidR="0058547D" w:rsidRPr="00F54C73" w:rsidRDefault="0058547D" w:rsidP="00002EE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>Если ребенок замкнут и пассивен, нам помогут красочно иллюстрированные сборники. Программа должна быть тщательно продумана. Таким детям я даю больше конкретных, образных пьес, иногда на класс ниже, а для увеличения количества пройденного материала – не учим текст наизусть. Главное условие – пьесы должны быть понятными, конкретными. Ведь только тогда мы исполняем музыку ярко и выразительно, если ясно представляем ее содержание. Так и ребенок. Он должен поверить в себя.</w:t>
      </w:r>
      <w:r>
        <w:rPr>
          <w:rFonts w:ascii="Times New Roman" w:hAnsi="Times New Roman"/>
          <w:sz w:val="28"/>
          <w:szCs w:val="28"/>
        </w:rPr>
        <w:t xml:space="preserve">  Ему необходимо все понять, ведь понять – это сделать первый шаг к тому, чтобы полюбить. Наиглавнейшая задача педагога помочь раскрыть ученику произведение, направить работу в «нужное русло», но при этом дать ребенку возможность самому представить содержание произведения. Одной из важнейших задач в работе является достижение простоты, естественности музыкального выражения. Необходимо добиваться, чтобы ученик играл не на «иностранном» языке.</w:t>
      </w:r>
    </w:p>
    <w:p w:rsidR="0058547D" w:rsidRDefault="0058547D" w:rsidP="00002EE0">
      <w:pPr>
        <w:spacing w:after="0" w:line="36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Педагогу необходимо всегда стремиться пробуждать чувства и желание к музыкальному исполнительству у учеников, тем самым обогащать их духовный мир, развивать эмоциональность и отзывчивость. </w:t>
      </w:r>
      <w:r w:rsidRPr="00F54C73">
        <w:rPr>
          <w:rFonts w:ascii="Times New Roman" w:hAnsi="Times New Roman"/>
          <w:sz w:val="28"/>
          <w:szCs w:val="28"/>
        </w:rPr>
        <w:t>Достигнуть успехов в работе над художественным образом можно лишь непрерывно развивая ученика музыкально, интеллектуально, всемерно развивая в ученике любовь к другим видам искусства, особенно к поэзии, живописи</w:t>
      </w:r>
      <w:r>
        <w:rPr>
          <w:rFonts w:ascii="Times New Roman" w:hAnsi="Times New Roman"/>
          <w:sz w:val="28"/>
          <w:szCs w:val="28"/>
        </w:rPr>
        <w:t>.</w:t>
      </w:r>
    </w:p>
    <w:p w:rsidR="0058547D" w:rsidRPr="00F54C73" w:rsidRDefault="0058547D" w:rsidP="00002EE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54C73">
        <w:rPr>
          <w:rFonts w:ascii="Times New Roman" w:hAnsi="Times New Roman"/>
          <w:sz w:val="28"/>
          <w:szCs w:val="28"/>
        </w:rPr>
        <w:t xml:space="preserve">За многие годы работы я убедилась в важности для учащихся умения сочетать вдохновение и способность к анализу нотного текста. И если умению работать с  текстом уделяют внимание практически все педагоги, то  воспитание  яркого, вдохновенного исполнения музыки в значительной степени зависит от мастерства педагога. На мой взгляд, вдохновение ученика начинается  с самого первого знакомства с  пьесой. Лучше всего, если преподаватель с душой, выразительно исполнит новую пьесу, увлечет </w:t>
      </w:r>
      <w:r w:rsidRPr="00F54C73">
        <w:rPr>
          <w:rFonts w:ascii="Times New Roman" w:hAnsi="Times New Roman"/>
          <w:sz w:val="28"/>
          <w:szCs w:val="28"/>
        </w:rPr>
        <w:lastRenderedPageBreak/>
        <w:t>ученика, «заразит» его. Вторая ступень - процесс выучивания, где  важно не потерять эту увлеченность.  И третья ступень -  суметь  донести  до сцены то приподнятое настроение, с которого и началось знакомство с новой пьесой. Если это удалось, если выступление ребенка получилось  душевно открытым, эмоциональным,  тогда можно поздравить педагога с его творческой победой!</w:t>
      </w:r>
    </w:p>
    <w:p w:rsidR="0058547D" w:rsidRDefault="0058547D" w:rsidP="00002EE0">
      <w:pPr>
        <w:spacing w:after="0" w:line="36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фактором для преподавателя в музыкальной школе, я убеждена в этом,  является профессиональное владение своим инструментом. Успеха сможет добиться лишь  </w:t>
      </w:r>
      <w:r w:rsidRPr="00F54C73">
        <w:rPr>
          <w:rFonts w:ascii="Times New Roman" w:hAnsi="Times New Roman"/>
          <w:sz w:val="28"/>
          <w:szCs w:val="28"/>
        </w:rPr>
        <w:t>такое содружеств</w:t>
      </w:r>
      <w:r>
        <w:rPr>
          <w:rFonts w:ascii="Times New Roman" w:hAnsi="Times New Roman"/>
          <w:sz w:val="28"/>
          <w:szCs w:val="28"/>
        </w:rPr>
        <w:t>о педагога с учеником, где</w:t>
      </w:r>
      <w:r w:rsidRPr="00F54C73">
        <w:rPr>
          <w:rFonts w:ascii="Times New Roman" w:hAnsi="Times New Roman"/>
          <w:sz w:val="28"/>
          <w:szCs w:val="28"/>
        </w:rPr>
        <w:t xml:space="preserve">  каждый из них испытывает интерес к занятиям, постоянную увлеченность все новыми и новыми художественными переживаниями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4C73">
        <w:rPr>
          <w:rFonts w:ascii="Times New Roman" w:hAnsi="Times New Roman"/>
          <w:sz w:val="28"/>
          <w:szCs w:val="28"/>
        </w:rPr>
        <w:t>Именно общая заинтересованность в совместном творческом труде может стать залогом результативной работы педагога и ученика. Их общая задача – глубоко проникнуть в содержание пьесы, а затем «создать» на сцене правдивый,</w:t>
      </w:r>
      <w:r>
        <w:rPr>
          <w:rFonts w:ascii="Times New Roman" w:hAnsi="Times New Roman"/>
          <w:sz w:val="28"/>
          <w:szCs w:val="28"/>
        </w:rPr>
        <w:t xml:space="preserve"> эмоционально насыщенный образ, волнующий и захватывающий слушателя.</w:t>
      </w: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E13" w:rsidRDefault="00762E13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E13" w:rsidRDefault="00762E13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2E13" w:rsidRDefault="00762E13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47D" w:rsidRDefault="0058547D" w:rsidP="00002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1.Нейгауз Г. Об искусстве фортепианной игры.</w:t>
      </w:r>
    </w:p>
    <w:p w:rsidR="0058547D" w:rsidRPr="00987BEB" w:rsidRDefault="0058547D" w:rsidP="00210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2.Мильштейн Я. Воспит</w:t>
      </w:r>
      <w:r w:rsidR="00210BD0">
        <w:rPr>
          <w:rFonts w:ascii="Times New Roman" w:hAnsi="Times New Roman"/>
          <w:sz w:val="28"/>
          <w:szCs w:val="28"/>
        </w:rPr>
        <w:t>ание пианистического мастерства</w:t>
      </w:r>
    </w:p>
    <w:p w:rsidR="0058547D" w:rsidRDefault="0058547D" w:rsidP="00002E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547D" w:rsidRPr="00987BEB" w:rsidRDefault="00210BD0" w:rsidP="00002EE0">
      <w:pPr>
        <w:tabs>
          <w:tab w:val="left" w:pos="527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</w:t>
      </w:r>
    </w:p>
    <w:sectPr w:rsidR="0058547D" w:rsidRPr="00987BEB" w:rsidSect="00C442C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52"/>
    <w:rsid w:val="00002EE0"/>
    <w:rsid w:val="00022A5B"/>
    <w:rsid w:val="00114DA4"/>
    <w:rsid w:val="00123006"/>
    <w:rsid w:val="00210BD0"/>
    <w:rsid w:val="002F4036"/>
    <w:rsid w:val="00342392"/>
    <w:rsid w:val="00352083"/>
    <w:rsid w:val="003E5959"/>
    <w:rsid w:val="003F3BD9"/>
    <w:rsid w:val="00424805"/>
    <w:rsid w:val="00434F3A"/>
    <w:rsid w:val="00455536"/>
    <w:rsid w:val="00463F3F"/>
    <w:rsid w:val="00464AF2"/>
    <w:rsid w:val="0048575E"/>
    <w:rsid w:val="00520252"/>
    <w:rsid w:val="005245EE"/>
    <w:rsid w:val="00571F2A"/>
    <w:rsid w:val="0058547D"/>
    <w:rsid w:val="00655B32"/>
    <w:rsid w:val="006747C7"/>
    <w:rsid w:val="006A200E"/>
    <w:rsid w:val="006A62A7"/>
    <w:rsid w:val="006B2AC8"/>
    <w:rsid w:val="00762E13"/>
    <w:rsid w:val="00786000"/>
    <w:rsid w:val="007936F0"/>
    <w:rsid w:val="007A77FB"/>
    <w:rsid w:val="007E4183"/>
    <w:rsid w:val="00813A62"/>
    <w:rsid w:val="0085033A"/>
    <w:rsid w:val="0087690E"/>
    <w:rsid w:val="008D5910"/>
    <w:rsid w:val="00915BBA"/>
    <w:rsid w:val="00975EA2"/>
    <w:rsid w:val="009828EC"/>
    <w:rsid w:val="0098340F"/>
    <w:rsid w:val="009860C8"/>
    <w:rsid w:val="00987BEB"/>
    <w:rsid w:val="00996801"/>
    <w:rsid w:val="009F3E05"/>
    <w:rsid w:val="00A1394A"/>
    <w:rsid w:val="00A66367"/>
    <w:rsid w:val="00B43AA4"/>
    <w:rsid w:val="00B5432E"/>
    <w:rsid w:val="00B57A3F"/>
    <w:rsid w:val="00B86FC0"/>
    <w:rsid w:val="00BB5C31"/>
    <w:rsid w:val="00BD2EF5"/>
    <w:rsid w:val="00C31C6E"/>
    <w:rsid w:val="00C442C1"/>
    <w:rsid w:val="00D03C6E"/>
    <w:rsid w:val="00D262F2"/>
    <w:rsid w:val="00D57A77"/>
    <w:rsid w:val="00D83ABE"/>
    <w:rsid w:val="00DF109E"/>
    <w:rsid w:val="00E41457"/>
    <w:rsid w:val="00E41A14"/>
    <w:rsid w:val="00E50E87"/>
    <w:rsid w:val="00EB3829"/>
    <w:rsid w:val="00EE629B"/>
    <w:rsid w:val="00F02A2B"/>
    <w:rsid w:val="00F54C73"/>
    <w:rsid w:val="00F7702F"/>
    <w:rsid w:val="00FB277B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Оля</cp:lastModifiedBy>
  <cp:revision>6</cp:revision>
  <dcterms:created xsi:type="dcterms:W3CDTF">2017-08-28T07:37:00Z</dcterms:created>
  <dcterms:modified xsi:type="dcterms:W3CDTF">2017-10-13T04:46:00Z</dcterms:modified>
</cp:coreProperties>
</file>