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AE" w:rsidRPr="003F7CAE" w:rsidRDefault="003F7CAE" w:rsidP="004E26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CAE">
        <w:rPr>
          <w:rFonts w:ascii="Times New Roman" w:hAnsi="Times New Roman" w:cs="Times New Roman"/>
          <w:b/>
          <w:sz w:val="32"/>
          <w:szCs w:val="32"/>
        </w:rPr>
        <w:t>Статья</w:t>
      </w:r>
    </w:p>
    <w:p w:rsidR="004E260B" w:rsidRPr="004E260B" w:rsidRDefault="004E260B" w:rsidP="004E2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0B">
        <w:rPr>
          <w:rFonts w:ascii="Times New Roman" w:hAnsi="Times New Roman" w:cs="Times New Roman"/>
          <w:b/>
          <w:sz w:val="28"/>
          <w:szCs w:val="28"/>
        </w:rPr>
        <w:t>Аттестация образовательного учреждения.</w:t>
      </w:r>
      <w:bookmarkStart w:id="0" w:name="_GoBack"/>
      <w:bookmarkEnd w:id="0"/>
    </w:p>
    <w:p w:rsidR="00494C4E" w:rsidRPr="003F7CAE" w:rsidRDefault="00494C4E" w:rsidP="00494C4E">
      <w:pPr>
        <w:rPr>
          <w:rFonts w:ascii="Times New Roman" w:hAnsi="Times New Roman" w:cs="Times New Roman"/>
          <w:b/>
          <w:sz w:val="24"/>
          <w:szCs w:val="24"/>
        </w:rPr>
      </w:pPr>
      <w:r w:rsidRPr="003F7CA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94C4E" w:rsidRDefault="00494C4E" w:rsidP="00494C4E">
      <w:r>
        <w:t xml:space="preserve">Сегодня результативность реформы в сфере образования следует измерять по показателям качества образования, а содержание образования должно соответствовать самым высоким мировым стандартам, отметил в своем послании Федеральному собранию Президент России. В этой связи неизмеримо возрастает роль аттестации образовательного учреждения, в ходе которой осуществляется объективная оценка качества образования, то есть оценка соответствия фактических показателей качества, характеризующих организацию обучения (реализацию общеобразовательной программы) и подготовку выпускников (предметную </w:t>
      </w:r>
      <w:proofErr w:type="spellStart"/>
      <w:r>
        <w:t>обученность</w:t>
      </w:r>
      <w:proofErr w:type="spellEnd"/>
      <w:r>
        <w:t>) в образовательном учреждении, государственным требованиям.</w:t>
      </w:r>
    </w:p>
    <w:p w:rsidR="00494C4E" w:rsidRDefault="00494C4E" w:rsidP="00494C4E">
      <w:r>
        <w:t>Правовой основой аттестации общеобразовательного учреждения являются законы РФ и регионов «Об образовании» и федеральное положение о порядке аттестации и государственной аккредитации образовательных учреждений, утвержденное приказом Министерства общего и профессионального образования России от 22 мая 1998г. № 1327, в редакции приказа Министерства образования РФ от 11 августа 2000г. № 2439.</w:t>
      </w:r>
    </w:p>
    <w:p w:rsidR="003F7CAE" w:rsidRDefault="003F7CAE" w:rsidP="00494C4E">
      <w:pPr>
        <w:rPr>
          <w:rFonts w:ascii="Times New Roman" w:hAnsi="Times New Roman" w:cs="Times New Roman"/>
          <w:b/>
          <w:sz w:val="24"/>
          <w:szCs w:val="24"/>
        </w:rPr>
      </w:pPr>
    </w:p>
    <w:p w:rsidR="00494C4E" w:rsidRPr="004E260B" w:rsidRDefault="00494C4E" w:rsidP="00494C4E">
      <w:pPr>
        <w:rPr>
          <w:rFonts w:ascii="Times New Roman" w:hAnsi="Times New Roman" w:cs="Times New Roman"/>
          <w:b/>
          <w:sz w:val="24"/>
          <w:szCs w:val="24"/>
        </w:rPr>
      </w:pPr>
      <w:r w:rsidRPr="004E260B">
        <w:rPr>
          <w:rFonts w:ascii="Times New Roman" w:hAnsi="Times New Roman" w:cs="Times New Roman"/>
          <w:b/>
          <w:sz w:val="24"/>
          <w:szCs w:val="24"/>
        </w:rPr>
        <w:t>1.Процедура аттестации образовательного учреждения</w:t>
      </w:r>
      <w:r w:rsidR="003F7CAE">
        <w:rPr>
          <w:rFonts w:ascii="Times New Roman" w:hAnsi="Times New Roman" w:cs="Times New Roman"/>
          <w:b/>
          <w:sz w:val="24"/>
          <w:szCs w:val="24"/>
        </w:rPr>
        <w:t>.</w:t>
      </w:r>
    </w:p>
    <w:p w:rsidR="00494C4E" w:rsidRDefault="00494C4E" w:rsidP="00494C4E">
      <w:r>
        <w:t>Целью проведения аттестационной экспертизы деятельности образовательного учреждения является подтверждение соответствия нормативно-правовых оснований деятельности ОУ стандартизированным требованиям к деятельности юридического лица.</w:t>
      </w:r>
    </w:p>
    <w:p w:rsidR="00494C4E" w:rsidRDefault="00494C4E" w:rsidP="00494C4E">
      <w:r>
        <w:t>1. Подтвердить соответствие условий осуществления образовательного процесса, предлагаемых ОУ, государственным, региональным и муниципальным требованиям.</w:t>
      </w:r>
    </w:p>
    <w:p w:rsidR="00494C4E" w:rsidRDefault="00494C4E" w:rsidP="00494C4E">
      <w:r>
        <w:t>2. Установить соответствие содержания, уровня и качества подготовки выпускников требованиям ГОС РК и ФК.</w:t>
      </w:r>
    </w:p>
    <w:p w:rsidR="00494C4E" w:rsidRDefault="00494C4E" w:rsidP="00494C4E">
      <w:r>
        <w:t>3. Установить соответствие уровня и направленности образовательных программ, реализуемых в ОУ, типу и виду учреждения.</w:t>
      </w:r>
    </w:p>
    <w:p w:rsidR="00494C4E" w:rsidRDefault="00494C4E" w:rsidP="00494C4E">
      <w:r>
        <w:t>4. Установить (подтвердить) соответствие государственного статуса ОУ, заявленного в Уставе и лицензии, требованиям Типового положения об образовательном учреждении соответствующего типа и вида.</w:t>
      </w:r>
    </w:p>
    <w:p w:rsidR="00494C4E" w:rsidRDefault="00494C4E" w:rsidP="00494C4E">
      <w:r>
        <w:t xml:space="preserve">5. Установить соответствие результатов практической деятельности руководящих работников образовательного учреждения в </w:t>
      </w:r>
      <w:proofErr w:type="spellStart"/>
      <w:r>
        <w:t>межаттестационный</w:t>
      </w:r>
      <w:proofErr w:type="spellEnd"/>
      <w:r>
        <w:t xml:space="preserve"> период заявленным квалификационным категориям.</w:t>
      </w:r>
    </w:p>
    <w:p w:rsidR="00494C4E" w:rsidRDefault="00494C4E" w:rsidP="00494C4E">
      <w:r>
        <w:t>Приоритетными формами работы команды экспертов являются:</w:t>
      </w:r>
    </w:p>
    <w:p w:rsidR="00494C4E" w:rsidRDefault="00494C4E" w:rsidP="00494C4E">
      <w:r>
        <w:t>Наблюдение за деятельностью педагогов, обучающихся образовательного учреждения.</w:t>
      </w:r>
    </w:p>
    <w:p w:rsidR="00494C4E" w:rsidRDefault="00494C4E" w:rsidP="00494C4E">
      <w:r>
        <w:t>Посещение открытых мероприятий.</w:t>
      </w:r>
    </w:p>
    <w:p w:rsidR="00494C4E" w:rsidRDefault="00494C4E" w:rsidP="00494C4E">
      <w:r>
        <w:t>Индивидуальные беседы с администрацией ОУ, педагогами-членами аттестационных комиссий, учащимися, родителями.</w:t>
      </w:r>
    </w:p>
    <w:p w:rsidR="00494C4E" w:rsidRDefault="00494C4E" w:rsidP="00494C4E">
      <w:r>
        <w:t>Анализ документов по организации образовательного процесса в ОУ.</w:t>
      </w:r>
    </w:p>
    <w:p w:rsidR="00494C4E" w:rsidRDefault="00494C4E" w:rsidP="00494C4E">
      <w:r>
        <w:lastRenderedPageBreak/>
        <w:t>Анализ результатов деятельности образовательного учреждения по реализации задач, предусмотренных Типовым положением об образовательном учреждении соответствующего типа и вида, Уставом ОУ, требованиями ГОС.</w:t>
      </w:r>
    </w:p>
    <w:p w:rsidR="00494C4E" w:rsidRDefault="00494C4E" w:rsidP="00494C4E">
      <w:r>
        <w:t>Экспертная оценка результатов управленческой деятельности руководящих работников образовательного учреждения в соответствии с требованиями к заявленной квалификационной категории.</w:t>
      </w:r>
    </w:p>
    <w:p w:rsidR="00494C4E" w:rsidRDefault="00494C4E" w:rsidP="00494C4E">
      <w:r>
        <w:t xml:space="preserve">Для принятия решения комиссией об аттестации ОУ необходимо и достаточно наличие не менее 85% положительных оценок, заданных данной технологической картой в качестве </w:t>
      </w:r>
      <w:proofErr w:type="spellStart"/>
      <w:r>
        <w:t>критериальных</w:t>
      </w:r>
      <w:proofErr w:type="spellEnd"/>
      <w:r>
        <w:t xml:space="preserve"> значений единых аттестационных показателей.</w:t>
      </w:r>
    </w:p>
    <w:p w:rsidR="00494C4E" w:rsidRDefault="00494C4E" w:rsidP="00494C4E">
      <w:r>
        <w:t>Основная роль экспертизы в образовании заключается в оказании помощи коллективам образовательных учреждений в осуществлении инновационной, экспериментальной деятельности, как на этапе формирования ее замысла (проектирования), так и его реализации. В последнем случае роль экспертизы заключается в сопровождении процесса реализации замысла, чтобы ответить на вопрос: "Может ли таким образом организованный по форме и содержанию образовательный процесс привести к намеченным образовательным результатам?".</w:t>
      </w:r>
    </w:p>
    <w:p w:rsidR="00494C4E" w:rsidRDefault="00494C4E" w:rsidP="00494C4E"/>
    <w:p w:rsidR="00494C4E" w:rsidRPr="004E260B" w:rsidRDefault="00494C4E" w:rsidP="00494C4E">
      <w:pPr>
        <w:rPr>
          <w:rFonts w:ascii="Times New Roman" w:hAnsi="Times New Roman" w:cs="Times New Roman"/>
          <w:b/>
          <w:sz w:val="24"/>
          <w:szCs w:val="24"/>
        </w:rPr>
      </w:pPr>
      <w:r w:rsidRPr="004E260B">
        <w:rPr>
          <w:rFonts w:ascii="Times New Roman" w:hAnsi="Times New Roman" w:cs="Times New Roman"/>
          <w:b/>
          <w:sz w:val="24"/>
          <w:szCs w:val="24"/>
        </w:rPr>
        <w:t>2.Этапы проведения аттестации общеобразовательного учреждения</w:t>
      </w:r>
      <w:r w:rsidR="004E260B">
        <w:rPr>
          <w:rFonts w:ascii="Times New Roman" w:hAnsi="Times New Roman" w:cs="Times New Roman"/>
          <w:b/>
          <w:sz w:val="24"/>
          <w:szCs w:val="24"/>
        </w:rPr>
        <w:t>.</w:t>
      </w:r>
    </w:p>
    <w:p w:rsidR="00494C4E" w:rsidRDefault="00494C4E" w:rsidP="00494C4E">
      <w:r>
        <w:t>Аттестация образовательного учреждения проходит в несколько этапов.</w:t>
      </w:r>
    </w:p>
    <w:p w:rsidR="00494C4E" w:rsidRDefault="00494C4E" w:rsidP="00494C4E">
      <w:r>
        <w:t>1 этап: Как правило, образовательное учреждение информирует орган управления образованием о готовности проведения аттестации в данном учреждении за две недели до проведения процедуры.</w:t>
      </w:r>
    </w:p>
    <w:p w:rsidR="00494C4E" w:rsidRDefault="00494C4E" w:rsidP="00494C4E">
      <w:r>
        <w:t>Образовательные учреждения повышенного статуса (лицеи, гимназии, школы с углубленным изучением отдельных предметов, а также негосударственные образовательные учреждения) подают заявления в Министерство образования и науки РТ, остальные виды учреждений – в территориальные органы управления образованием.</w:t>
      </w:r>
    </w:p>
    <w:p w:rsidR="00494C4E" w:rsidRDefault="00494C4E" w:rsidP="00494C4E">
      <w:r>
        <w:t>Вместе с заявлением учреждение образования готовит пакет документов, предусмотренный пунктом 9 федерального положения о порядке аттестации и государственной аккредитации образовательных учреждений.</w:t>
      </w:r>
    </w:p>
    <w:p w:rsidR="00494C4E" w:rsidRDefault="00494C4E" w:rsidP="00494C4E">
      <w:r>
        <w:t>Сегодня одной из проблем, встающих перед органами управления образованием, является проблема аттестации большого количества школ в сжатые сроки с небольшим количеством специалистов и, с другой стороны, качества получаемой в ходе аттестационного обследования информации (ее значимости и полноты для принятия всесторонне взвешенных решений, практической применимости и достоверности).</w:t>
      </w:r>
    </w:p>
    <w:p w:rsidR="00494C4E" w:rsidRDefault="00494C4E" w:rsidP="00494C4E">
      <w:r>
        <w:t>Для организации плановой работы территориальным органам управления образованием рекомендуется (с мая по июнь) собрать предварительные заявки с учреждений образования на проведение аттестации для составления плана-графика, что позволит решить вопрос об организации аттестации большого количества учреждений в разное время года.</w:t>
      </w:r>
    </w:p>
    <w:p w:rsidR="00494C4E" w:rsidRDefault="00494C4E" w:rsidP="00494C4E">
      <w:r>
        <w:t>2 этап – формирование и утверждение приказом состава аттестационных комиссий (экспертных групп) для аттестации учреждений образования (пункт 7 ФП).</w:t>
      </w:r>
    </w:p>
    <w:p w:rsidR="00494C4E" w:rsidRDefault="00494C4E" w:rsidP="00494C4E">
      <w:r>
        <w:t>Сроки и продолжительность проведения аттестации образовательных учреждений определяются органами, проводящими аттестацию (пункт 8 ФП).</w:t>
      </w:r>
    </w:p>
    <w:p w:rsidR="00494C4E" w:rsidRDefault="00494C4E" w:rsidP="00494C4E">
      <w:r>
        <w:lastRenderedPageBreak/>
        <w:t>Эксперты аттестационной комиссии согласно своей компетенции и в сроки, определяемые приказом органа управления образованием, осуществляют в школе аттестационные процедуры.</w:t>
      </w:r>
    </w:p>
    <w:p w:rsidR="00494C4E" w:rsidRDefault="00494C4E" w:rsidP="00494C4E">
      <w:r>
        <w:t>3 этап: Экспертно-аналитический этап начинается с общего знакомства аттестационной комиссии с представленными учреждением образования материалами, совместного заседания администрации образовательного учреждения и членов комиссии, знакомства с материально-технической базой учреждения.</w:t>
      </w:r>
    </w:p>
    <w:p w:rsidR="00494C4E" w:rsidRDefault="00494C4E" w:rsidP="00494C4E">
      <w:r>
        <w:t>4 этап: Основным этапом работы является - экспертиза учебно-методического обеспечения учебного процесса, в ходе которой аттестационная комиссия, не нарушая обычного режима образовательного учреждения, анализирует представленные документы и, в случае необходимости может запросить дополнительную информацию и материалы, отражающие специфику образовательной деятельности школы. Как правило, на это может уйти один-два дня работы.</w:t>
      </w:r>
    </w:p>
    <w:p w:rsidR="00494C4E" w:rsidRDefault="00494C4E" w:rsidP="00494C4E">
      <w:r>
        <w:t>5 этапом работы комиссии будет экспертиза содержания, уровня и качества подготовки выпускников.</w:t>
      </w:r>
    </w:p>
    <w:p w:rsidR="00494C4E" w:rsidRDefault="00494C4E" w:rsidP="00494C4E">
      <w:r>
        <w:t>Аттестационная комиссия принимает решение об аттестации образовательного учреждения на основании информационно-аналитических справок экспертов.</w:t>
      </w:r>
    </w:p>
    <w:p w:rsidR="00494C4E" w:rsidRDefault="00494C4E" w:rsidP="00494C4E">
      <w:r>
        <w:t>Согласно п.12 федерального положения при аттестации действующих образовательных учреждений, реализующих программы образования всех ступеней, аттестационная комиссия должна дать заключение по каждой ступени образования.</w:t>
      </w:r>
    </w:p>
    <w:p w:rsidR="00494C4E" w:rsidRDefault="00494C4E" w:rsidP="00494C4E">
      <w:r>
        <w:t>В случае отрицательного заключения по одной или двум ступеням образования образовательное учреждение признается не аттестованным по соответствующей(им) ступени(</w:t>
      </w:r>
      <w:proofErr w:type="spellStart"/>
      <w:r>
        <w:t>ням</w:t>
      </w:r>
      <w:proofErr w:type="spellEnd"/>
      <w:r>
        <w:t>). В этом случае вопрос о сохранении образовательным учреждением, имеющим государственную аккредитацию, установленного государственного статуса либо его изменении, а также о сроках выхода на повторную аттестацию решается органом, проводящим государственную аккредитацию.</w:t>
      </w:r>
    </w:p>
    <w:p w:rsidR="00494C4E" w:rsidRDefault="00494C4E" w:rsidP="00494C4E">
      <w:r>
        <w:t>При наличии отрицательного заключения по всем ступеням образования образовательное учреждение признается не аттестованным в целом, что является основанием для лишения его государственной аккредитации. В этом случае образовательное учреждение вправе потребовать повторной аттестации не ранее, чем через 12 месяцев с момента отказа ему в государственной аккредитации.</w:t>
      </w:r>
    </w:p>
    <w:p w:rsidR="00494C4E" w:rsidRDefault="00494C4E" w:rsidP="00494C4E">
      <w:r>
        <w:t>Положительное заключение аттестационной комиссии (пункт 16 ФП) является необходимым, но не единственным условием для получения государственной аккредитации (пункт 22 ФП).</w:t>
      </w:r>
    </w:p>
    <w:p w:rsidR="00494C4E" w:rsidRDefault="00494C4E" w:rsidP="00494C4E"/>
    <w:p w:rsidR="00494C4E" w:rsidRPr="004E260B" w:rsidRDefault="00494C4E" w:rsidP="00494C4E">
      <w:pPr>
        <w:rPr>
          <w:rFonts w:ascii="Times New Roman" w:hAnsi="Times New Roman" w:cs="Times New Roman"/>
          <w:b/>
          <w:sz w:val="24"/>
          <w:szCs w:val="24"/>
        </w:rPr>
      </w:pPr>
      <w:r w:rsidRPr="004E260B">
        <w:rPr>
          <w:rFonts w:ascii="Times New Roman" w:hAnsi="Times New Roman" w:cs="Times New Roman"/>
          <w:b/>
          <w:sz w:val="24"/>
          <w:szCs w:val="24"/>
        </w:rPr>
        <w:t>3.Содержание организации экспертизы при аттестации дошкольного образовательного учреждения</w:t>
      </w:r>
      <w:r w:rsidR="004E260B">
        <w:rPr>
          <w:rFonts w:ascii="Times New Roman" w:hAnsi="Times New Roman" w:cs="Times New Roman"/>
          <w:b/>
          <w:sz w:val="24"/>
          <w:szCs w:val="24"/>
        </w:rPr>
        <w:t>.</w:t>
      </w:r>
    </w:p>
    <w:p w:rsidR="00494C4E" w:rsidRDefault="00494C4E" w:rsidP="00494C4E">
      <w:r>
        <w:t xml:space="preserve">Цель: проведение </w:t>
      </w:r>
      <w:proofErr w:type="spellStart"/>
      <w:r>
        <w:t>аккредитационной</w:t>
      </w:r>
      <w:proofErr w:type="spellEnd"/>
      <w:r>
        <w:t xml:space="preserve"> экспертизы деятельности дошкольного образовательного учреждения; экспертиза результатов управленческой деятельности заведующей образовательного учреждения и ее заместителей.</w:t>
      </w:r>
    </w:p>
    <w:p w:rsidR="00494C4E" w:rsidRDefault="00494C4E" w:rsidP="00494C4E">
      <w:r>
        <w:t>Задачи:</w:t>
      </w:r>
    </w:p>
    <w:p w:rsidR="00494C4E" w:rsidRDefault="00494C4E" w:rsidP="00494C4E">
      <w:r>
        <w:t>Подтвердить соответствие нормативно-правовых оснований деятельности ДОУ стандартизированным требованиям к деятельности юридического лица.</w:t>
      </w:r>
    </w:p>
    <w:p w:rsidR="00494C4E" w:rsidRDefault="00494C4E" w:rsidP="00494C4E">
      <w:r>
        <w:t>Подтвердить соответствие условий осуществления образовательного процесса, предлагаемых ДОУ, государственным, региональным требованиям.</w:t>
      </w:r>
    </w:p>
    <w:p w:rsidR="00494C4E" w:rsidRDefault="00494C4E" w:rsidP="00494C4E">
      <w:r>
        <w:lastRenderedPageBreak/>
        <w:t>Установить соответствие содержания, уровня и качества подготовки выпускников Временным (примерным) требованиям к содержанию и методам воспитания и обучения, реализуемым в ДОУ, НРК ГОС.</w:t>
      </w:r>
    </w:p>
    <w:p w:rsidR="00494C4E" w:rsidRDefault="00494C4E" w:rsidP="00494C4E">
      <w:r>
        <w:t>Установить соответствие уровня и направленности образовательных программ, реализуемых в ДОУ, типу и виду учреждения.</w:t>
      </w:r>
    </w:p>
    <w:p w:rsidR="00494C4E" w:rsidRDefault="00494C4E" w:rsidP="00494C4E">
      <w:r>
        <w:t>Установить (подтвердить) соответствие государственного статуса ДОУ, заявленного в Уставе и лицензии, требованиям Типового положения о дошкольном образовательном учреждении для предоставления прав и льгот, предусмотренных законодательством.</w:t>
      </w:r>
    </w:p>
    <w:p w:rsidR="00494C4E" w:rsidRDefault="00494C4E" w:rsidP="00494C4E">
      <w:r>
        <w:t>Формы работы:</w:t>
      </w:r>
    </w:p>
    <w:p w:rsidR="00494C4E" w:rsidRDefault="00494C4E" w:rsidP="00494C4E">
      <w:r>
        <w:t>Наблюдение за деятельностью образовательного учреждения, педагогов ДОУ, воспитанников.</w:t>
      </w:r>
    </w:p>
    <w:p w:rsidR="00494C4E" w:rsidRDefault="00494C4E" w:rsidP="00494C4E">
      <w:r>
        <w:t>Посещение открытых мероприятий.</w:t>
      </w:r>
    </w:p>
    <w:p w:rsidR="00494C4E" w:rsidRDefault="00494C4E" w:rsidP="00494C4E">
      <w:r>
        <w:t>Индивидуальные беседы с администрацией ОУ, педагогами-членами аттестационных комиссий, дошкольниками, родителями.</w:t>
      </w:r>
    </w:p>
    <w:p w:rsidR="00494C4E" w:rsidRDefault="00494C4E" w:rsidP="00494C4E">
      <w:r>
        <w:t>Анализ документов по организации образовательного процесса в ДОУ.</w:t>
      </w:r>
    </w:p>
    <w:p w:rsidR="00494C4E" w:rsidRDefault="00494C4E" w:rsidP="00494C4E">
      <w:r>
        <w:t>Анализ результатов деятельности образовательного учреждения по реализации задач, предусмотренных Типовым положением о дошкольном образовательном учреждении, Уставом ОУ, Временным требованиями и НРК ГОС.</w:t>
      </w:r>
    </w:p>
    <w:p w:rsidR="00494C4E" w:rsidRDefault="00494C4E" w:rsidP="00494C4E">
      <w:r>
        <w:t>Содержание экспертизы:</w:t>
      </w:r>
    </w:p>
    <w:p w:rsidR="00494C4E" w:rsidRDefault="00494C4E" w:rsidP="00494C4E">
      <w:r>
        <w:t>Аттестационная экспертиза дошкольного образовательного учреждения проводится на основе анализа следующих документов:</w:t>
      </w:r>
    </w:p>
    <w:p w:rsidR="00494C4E" w:rsidRDefault="00494C4E" w:rsidP="00494C4E">
      <w:r>
        <w:t>Устав ДОУ; лицензия; образовательная программа; договоры с родителями (законными представителями); учебный план; сетка занятий; рабочие программы; протоколы педсоветов; диагностические материалы; программа развития ДОУ; годовой план; локальные нормативные акты.</w:t>
      </w:r>
    </w:p>
    <w:p w:rsidR="00494C4E" w:rsidRDefault="00494C4E" w:rsidP="00494C4E">
      <w:r>
        <w:t xml:space="preserve">Дополнительные источники информации: информационная карта ОУ; материалы </w:t>
      </w:r>
      <w:proofErr w:type="spellStart"/>
      <w:r>
        <w:t>самообследования</w:t>
      </w:r>
      <w:proofErr w:type="spellEnd"/>
      <w:r>
        <w:t xml:space="preserve"> результатов деятельности ОУ; экскурсия по ДОУ; посещение занятий; собеседования с участниками образовательного процесса.</w:t>
      </w:r>
    </w:p>
    <w:p w:rsidR="00494C4E" w:rsidRDefault="00494C4E" w:rsidP="00494C4E">
      <w:r>
        <w:t xml:space="preserve">В ходе экспертизы комиссия изучает и анализирует учебно-педагогическую и управленческую деятельность педагогического коллектива с целью установления соответствия аттестационным и </w:t>
      </w:r>
      <w:proofErr w:type="spellStart"/>
      <w:r>
        <w:t>аккредитационным</w:t>
      </w:r>
      <w:proofErr w:type="spellEnd"/>
      <w:r>
        <w:t xml:space="preserve"> показателям:</w:t>
      </w:r>
    </w:p>
    <w:p w:rsidR="00494C4E" w:rsidRDefault="00494C4E" w:rsidP="00494C4E">
      <w:r>
        <w:t>1. Исполнение образовательным учреждением требований ГОС при организации образовательного процесса по образовательным программам соответствующего уровня и направленности.</w:t>
      </w:r>
    </w:p>
    <w:p w:rsidR="00494C4E" w:rsidRDefault="00494C4E" w:rsidP="00494C4E">
      <w:r>
        <w:t>2. Соответствие содержания, уровня и качества подготовки выпускников ДОУ требованиям государственных образовательных стандартов.</w:t>
      </w:r>
    </w:p>
    <w:p w:rsidR="00494C4E" w:rsidRDefault="00494C4E" w:rsidP="00494C4E">
      <w:r>
        <w:t>3. Соответствие реализуемых образовательных программ типу, виду и категории ДОУ.</w:t>
      </w:r>
    </w:p>
    <w:p w:rsidR="00494C4E" w:rsidRDefault="00494C4E" w:rsidP="00494C4E">
      <w:r>
        <w:t xml:space="preserve">На основании проведенного анализа аттестационная комиссия выносит рекомендации и предложения. Например, "Проведенный анализ показывает, что в ДОУ созданы условия для реализации программ дополнительного образования. Высокий уровень результативности работы учреждения в этом направлении позволяет внести дополнения в лицензию и свидетельство о </w:t>
      </w:r>
      <w:r>
        <w:lastRenderedPageBreak/>
        <w:t>государственной аккредитации. Рекомендуется лицензирование и аккредитация программ дополнительного образования по направленностям: художественно-эстетической и физкультурно-оздоровительной".</w:t>
      </w:r>
    </w:p>
    <w:p w:rsidR="00494C4E" w:rsidRDefault="00494C4E" w:rsidP="00494C4E">
      <w:r>
        <w:t xml:space="preserve">А также оформляются общие выводы экспертов по результатам аттестационной экспертизы. </w:t>
      </w:r>
      <w:proofErr w:type="gramStart"/>
      <w:r>
        <w:t>Например</w:t>
      </w:r>
      <w:proofErr w:type="gramEnd"/>
      <w:r>
        <w:t>:</w:t>
      </w:r>
    </w:p>
    <w:p w:rsidR="00494C4E" w:rsidRDefault="00494C4E" w:rsidP="00494C4E">
      <w:r>
        <w:t xml:space="preserve">"С учетом анализа представленных материалов </w:t>
      </w:r>
      <w:proofErr w:type="spellStart"/>
      <w:r>
        <w:t>самообследования</w:t>
      </w:r>
      <w:proofErr w:type="spellEnd"/>
      <w:r>
        <w:t xml:space="preserve"> и, исходя из итогов аттестационной экспертизы содержания, уровня и качества подготовки воспитанников ДОУ требованиям ГОС, комиссия пришла к заключению:</w:t>
      </w:r>
    </w:p>
    <w:p w:rsidR="00494C4E" w:rsidRDefault="00494C4E" w:rsidP="00494C4E">
      <w:r>
        <w:t>Достигнутые результаты образовательной деятельности педагогического коллектива в МДОУ детском саду общеразвивающего вида с приоритетным осуществлением интеллектуального развития воспитанников соответствуют целям и задачам заявленных образовательных программ, нормам законодательства.</w:t>
      </w:r>
    </w:p>
    <w:p w:rsidR="00494C4E" w:rsidRDefault="00494C4E" w:rsidP="00494C4E">
      <w:r>
        <w:t>Содержание, уровень и качество подготовки выпускников ДОУ соответствует требованиям ГОС РК.</w:t>
      </w:r>
    </w:p>
    <w:p w:rsidR="00494C4E" w:rsidRDefault="00494C4E" w:rsidP="00494C4E">
      <w:proofErr w:type="spellStart"/>
      <w:r>
        <w:t>Аккредитационные</w:t>
      </w:r>
      <w:proofErr w:type="spellEnd"/>
      <w:r>
        <w:t xml:space="preserve"> условия обеспечены в соответствии с нормативными требованиями.</w:t>
      </w:r>
    </w:p>
    <w:p w:rsidR="00494C4E" w:rsidRDefault="00494C4E" w:rsidP="00494C4E">
      <w:r>
        <w:t>Экспертная комиссия предлагает:</w:t>
      </w:r>
    </w:p>
    <w:p w:rsidR="00494C4E" w:rsidRDefault="00494C4E" w:rsidP="00494C4E">
      <w:r>
        <w:t>Аккредитовать муниципальное дошкольное образовательное учреждение детский сад общеразвивающего вида с приоритетным осуществлением интеллектуального развития воспитанников.</w:t>
      </w:r>
    </w:p>
    <w:p w:rsidR="00494C4E" w:rsidRDefault="00494C4E" w:rsidP="00494C4E">
      <w:r>
        <w:t>Подтвердить государственный статус:</w:t>
      </w:r>
    </w:p>
    <w:p w:rsidR="00494C4E" w:rsidRDefault="00494C4E" w:rsidP="00494C4E">
      <w:r>
        <w:t>тип - дошкольное образовательное учреждение,</w:t>
      </w:r>
    </w:p>
    <w:p w:rsidR="00494C4E" w:rsidRDefault="00494C4E" w:rsidP="00494C4E">
      <w:r>
        <w:t>вид - детский сад общеразвивающего вида с приоритетным осуществлением интеллектуального развития воспитанников.</w:t>
      </w:r>
    </w:p>
    <w:p w:rsidR="00494C4E" w:rsidRDefault="00494C4E" w:rsidP="00494C4E">
      <w:r>
        <w:t>категория - вторая.</w:t>
      </w:r>
    </w:p>
    <w:p w:rsidR="00494C4E" w:rsidRDefault="00494C4E" w:rsidP="00494C4E">
      <w:r>
        <w:t>Срок аккредитации - пять лет".</w:t>
      </w:r>
    </w:p>
    <w:p w:rsidR="003647E6" w:rsidRDefault="00494C4E" w:rsidP="00494C4E">
      <w:r>
        <w:t>Данные выводы и рекомендации являются заключительной фазой заполнения технологической карты, которая прилагается к аттестационному пакету документов учреждения.</w:t>
      </w:r>
    </w:p>
    <w:sectPr w:rsidR="0036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3647E6"/>
    <w:rsid w:val="003F7CAE"/>
    <w:rsid w:val="00494C4E"/>
    <w:rsid w:val="004E260B"/>
    <w:rsid w:val="00D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7956-D66E-4C40-A952-23EE8EE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Анасасия</dc:creator>
  <cp:keywords/>
  <dc:description/>
  <cp:lastModifiedBy>Анасасия</cp:lastModifiedBy>
  <cp:revision>4</cp:revision>
  <dcterms:created xsi:type="dcterms:W3CDTF">2017-11-13T19:19:00Z</dcterms:created>
  <dcterms:modified xsi:type="dcterms:W3CDTF">2017-11-13T19:41:00Z</dcterms:modified>
</cp:coreProperties>
</file>