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88" w:rsidRPr="00657B93" w:rsidRDefault="00657B93" w:rsidP="00657B93">
      <w:pPr>
        <w:pStyle w:val="ab"/>
        <w:spacing w:line="360" w:lineRule="auto"/>
        <w:ind w:firstLine="851"/>
        <w:jc w:val="left"/>
        <w:rPr>
          <w:b w:val="0"/>
          <w:sz w:val="28"/>
          <w:szCs w:val="28"/>
        </w:rPr>
      </w:pPr>
      <w:r w:rsidRPr="00657B93">
        <w:rPr>
          <w:sz w:val="28"/>
          <w:szCs w:val="28"/>
        </w:rPr>
        <w:t xml:space="preserve">Название работы: </w:t>
      </w:r>
      <w:r w:rsidR="008B589B" w:rsidRPr="00657B93">
        <w:rPr>
          <w:b w:val="0"/>
          <w:sz w:val="28"/>
          <w:szCs w:val="28"/>
        </w:rPr>
        <w:t>Применение ф</w:t>
      </w:r>
      <w:r w:rsidR="003B60C3" w:rsidRPr="00657B93">
        <w:rPr>
          <w:b w:val="0"/>
          <w:sz w:val="28"/>
          <w:szCs w:val="28"/>
        </w:rPr>
        <w:t>орм и метод</w:t>
      </w:r>
      <w:r w:rsidR="008B589B" w:rsidRPr="00657B93">
        <w:rPr>
          <w:b w:val="0"/>
          <w:sz w:val="28"/>
          <w:szCs w:val="28"/>
        </w:rPr>
        <w:t>ов</w:t>
      </w:r>
      <w:r w:rsidR="003B60C3" w:rsidRPr="00657B93">
        <w:rPr>
          <w:b w:val="0"/>
          <w:sz w:val="28"/>
          <w:szCs w:val="28"/>
        </w:rPr>
        <w:t xml:space="preserve"> развивающего обучения в </w:t>
      </w:r>
      <w:r w:rsidR="008B589B" w:rsidRPr="00657B93">
        <w:rPr>
          <w:b w:val="0"/>
          <w:sz w:val="28"/>
          <w:szCs w:val="28"/>
        </w:rPr>
        <w:t xml:space="preserve">процессе </w:t>
      </w:r>
      <w:r w:rsidR="003B60C3" w:rsidRPr="00657B93">
        <w:rPr>
          <w:b w:val="0"/>
          <w:sz w:val="28"/>
          <w:szCs w:val="28"/>
        </w:rPr>
        <w:t>преподавани</w:t>
      </w:r>
      <w:r w:rsidR="008B589B" w:rsidRPr="00657B93">
        <w:rPr>
          <w:b w:val="0"/>
          <w:sz w:val="28"/>
          <w:szCs w:val="28"/>
        </w:rPr>
        <w:t>я</w:t>
      </w:r>
      <w:r w:rsidR="003B60C3" w:rsidRPr="00657B93">
        <w:rPr>
          <w:b w:val="0"/>
          <w:sz w:val="28"/>
          <w:szCs w:val="28"/>
        </w:rPr>
        <w:t xml:space="preserve"> </w:t>
      </w:r>
      <w:r w:rsidR="003E4488" w:rsidRPr="00657B93">
        <w:rPr>
          <w:b w:val="0"/>
          <w:sz w:val="28"/>
          <w:szCs w:val="28"/>
        </w:rPr>
        <w:t>географии</w:t>
      </w:r>
    </w:p>
    <w:p w:rsidR="00657B93" w:rsidRPr="00657B93" w:rsidRDefault="00657B93" w:rsidP="00657B93">
      <w:pPr>
        <w:pStyle w:val="ab"/>
        <w:spacing w:line="360" w:lineRule="auto"/>
        <w:ind w:firstLine="851"/>
        <w:jc w:val="left"/>
        <w:rPr>
          <w:sz w:val="28"/>
          <w:szCs w:val="28"/>
        </w:rPr>
      </w:pPr>
      <w:r w:rsidRPr="00657B93">
        <w:rPr>
          <w:b w:val="0"/>
          <w:sz w:val="28"/>
          <w:szCs w:val="28"/>
        </w:rPr>
        <w:t>ФИО автора:</w:t>
      </w:r>
      <w:r w:rsidRPr="00657B93">
        <w:rPr>
          <w:sz w:val="28"/>
          <w:szCs w:val="28"/>
        </w:rPr>
        <w:t xml:space="preserve"> </w:t>
      </w:r>
      <w:r w:rsidR="003E4488" w:rsidRPr="00657B93">
        <w:rPr>
          <w:sz w:val="28"/>
          <w:szCs w:val="28"/>
        </w:rPr>
        <w:t>Колесникова О.Ю.</w:t>
      </w:r>
      <w:r w:rsidR="001C6481" w:rsidRPr="00657B93">
        <w:rPr>
          <w:sz w:val="28"/>
          <w:szCs w:val="28"/>
        </w:rPr>
        <w:t>, преподаватель</w:t>
      </w:r>
    </w:p>
    <w:p w:rsidR="003E4488" w:rsidRPr="00657B93" w:rsidRDefault="00657B93" w:rsidP="00657B93">
      <w:pPr>
        <w:pStyle w:val="ab"/>
        <w:spacing w:line="360" w:lineRule="auto"/>
        <w:ind w:firstLine="851"/>
        <w:jc w:val="left"/>
        <w:rPr>
          <w:b w:val="0"/>
          <w:bCs w:val="0"/>
          <w:sz w:val="28"/>
          <w:szCs w:val="28"/>
        </w:rPr>
      </w:pPr>
      <w:r w:rsidRPr="00657B93">
        <w:rPr>
          <w:sz w:val="28"/>
          <w:szCs w:val="28"/>
        </w:rPr>
        <w:t xml:space="preserve">Образовательное учреждение: </w:t>
      </w:r>
      <w:r w:rsidR="001C6481" w:rsidRPr="00657B93">
        <w:rPr>
          <w:b w:val="0"/>
          <w:sz w:val="28"/>
          <w:szCs w:val="28"/>
        </w:rPr>
        <w:t>ГПК ГГТУ</w:t>
      </w:r>
    </w:p>
    <w:p w:rsidR="003E4488" w:rsidRPr="00657B93" w:rsidRDefault="001C6481" w:rsidP="00657B93">
      <w:pPr>
        <w:spacing w:after="0" w:line="360" w:lineRule="auto"/>
        <w:ind w:firstLine="851"/>
        <w:jc w:val="both"/>
        <w:rPr>
          <w:rFonts w:ascii="Times New Roman" w:hAnsi="Times New Roman" w:cs="Times New Roman"/>
          <w:spacing w:val="-1"/>
          <w:sz w:val="28"/>
          <w:szCs w:val="28"/>
        </w:rPr>
      </w:pPr>
      <w:r w:rsidRPr="00657B93">
        <w:rPr>
          <w:rFonts w:ascii="Times New Roman" w:hAnsi="Times New Roman" w:cs="Times New Roman"/>
          <w:b/>
          <w:bCs/>
          <w:sz w:val="28"/>
          <w:szCs w:val="28"/>
        </w:rPr>
        <w:br w:type="page"/>
      </w:r>
      <w:r w:rsidR="003E4488" w:rsidRPr="00657B93">
        <w:rPr>
          <w:rFonts w:ascii="Times New Roman" w:hAnsi="Times New Roman" w:cs="Times New Roman"/>
          <w:sz w:val="28"/>
          <w:szCs w:val="28"/>
        </w:rPr>
        <w:lastRenderedPageBreak/>
        <w:t xml:space="preserve">В условиях модернизации образования главным направлением развития  </w:t>
      </w:r>
      <w:r w:rsidR="003E4488" w:rsidRPr="00657B93">
        <w:rPr>
          <w:rFonts w:ascii="Times New Roman" w:hAnsi="Times New Roman" w:cs="Times New Roman"/>
          <w:spacing w:val="-1"/>
          <w:sz w:val="28"/>
          <w:szCs w:val="28"/>
        </w:rPr>
        <w:t>является повышение качества образования, создание условий для развития личности каждого обучающегося через совершенствование системы преподавания.</w:t>
      </w:r>
    </w:p>
    <w:p w:rsidR="003E4488" w:rsidRPr="00657B93" w:rsidRDefault="00433361" w:rsidP="00657B93">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pacing w:val="-1"/>
          <w:sz w:val="28"/>
          <w:szCs w:val="28"/>
        </w:rPr>
        <w:t>На мой взгляд,</w:t>
      </w:r>
      <w:r w:rsidR="003E4488" w:rsidRPr="00657B93">
        <w:rPr>
          <w:rFonts w:ascii="Times New Roman" w:hAnsi="Times New Roman" w:cs="Times New Roman"/>
          <w:spacing w:val="-1"/>
          <w:sz w:val="28"/>
          <w:szCs w:val="28"/>
        </w:rPr>
        <w:t xml:space="preserve"> невозможно добиться успехов в решении задач, поставленных перед преподавателем, без активизации познавательной деятельности  и развития устойчивого познавательного интереса к изучаемому материалу.</w:t>
      </w:r>
    </w:p>
    <w:p w:rsidR="003E4488" w:rsidRPr="00657B93" w:rsidRDefault="003E4488" w:rsidP="00657B93">
      <w:pPr>
        <w:shd w:val="clear" w:color="auto" w:fill="FFFFFF"/>
        <w:spacing w:after="0" w:line="360" w:lineRule="auto"/>
        <w:ind w:firstLine="851"/>
        <w:jc w:val="both"/>
        <w:rPr>
          <w:rFonts w:ascii="Times New Roman" w:hAnsi="Times New Roman" w:cs="Times New Roman"/>
          <w:sz w:val="28"/>
          <w:szCs w:val="28"/>
        </w:rPr>
      </w:pPr>
      <w:r w:rsidRPr="00657B93">
        <w:rPr>
          <w:rFonts w:ascii="Times New Roman" w:hAnsi="Times New Roman" w:cs="Times New Roman"/>
          <w:spacing w:val="-1"/>
          <w:sz w:val="28"/>
          <w:szCs w:val="28"/>
        </w:rPr>
        <w:t xml:space="preserve">Проблема интереса в обучении не нова. Значение его утверждали многие </w:t>
      </w:r>
      <w:proofErr w:type="spellStart"/>
      <w:r w:rsidRPr="00657B93">
        <w:rPr>
          <w:rFonts w:ascii="Times New Roman" w:hAnsi="Times New Roman" w:cs="Times New Roman"/>
          <w:spacing w:val="-1"/>
          <w:sz w:val="28"/>
          <w:szCs w:val="28"/>
        </w:rPr>
        <w:t>дидакты</w:t>
      </w:r>
      <w:proofErr w:type="spellEnd"/>
      <w:r w:rsidRPr="00657B93">
        <w:rPr>
          <w:rFonts w:ascii="Times New Roman" w:hAnsi="Times New Roman" w:cs="Times New Roman"/>
          <w:spacing w:val="-1"/>
          <w:sz w:val="28"/>
          <w:szCs w:val="28"/>
        </w:rPr>
        <w:t xml:space="preserve"> прошлого. В самых разнообразных трактовках проблемы в классической педагогике главную функцию </w:t>
      </w:r>
      <w:r w:rsidRPr="00657B93">
        <w:rPr>
          <w:rFonts w:ascii="Times New Roman" w:hAnsi="Times New Roman" w:cs="Times New Roman"/>
          <w:sz w:val="28"/>
          <w:szCs w:val="28"/>
        </w:rPr>
        <w:t>его все видели в том, чтобы приблизить обуч</w:t>
      </w:r>
      <w:r w:rsidR="00433361">
        <w:rPr>
          <w:rFonts w:ascii="Times New Roman" w:hAnsi="Times New Roman" w:cs="Times New Roman"/>
          <w:sz w:val="28"/>
          <w:szCs w:val="28"/>
        </w:rPr>
        <w:t>ающегося к учению, приохотить, «</w:t>
      </w:r>
      <w:r w:rsidRPr="00657B93">
        <w:rPr>
          <w:rFonts w:ascii="Times New Roman" w:hAnsi="Times New Roman" w:cs="Times New Roman"/>
          <w:sz w:val="28"/>
          <w:szCs w:val="28"/>
        </w:rPr>
        <w:t>зацепить</w:t>
      </w:r>
      <w:r w:rsidR="00433361">
        <w:rPr>
          <w:rFonts w:ascii="Times New Roman" w:hAnsi="Times New Roman" w:cs="Times New Roman"/>
          <w:sz w:val="28"/>
          <w:szCs w:val="28"/>
        </w:rPr>
        <w:t>»</w:t>
      </w:r>
      <w:r w:rsidRPr="00657B93">
        <w:rPr>
          <w:rFonts w:ascii="Times New Roman" w:hAnsi="Times New Roman" w:cs="Times New Roman"/>
          <w:sz w:val="28"/>
          <w:szCs w:val="28"/>
        </w:rPr>
        <w:t xml:space="preserve"> так, чтобы учение для ребенка стало желанным, потребностью, без удовлетворения которой </w:t>
      </w:r>
      <w:r w:rsidRPr="00657B93">
        <w:rPr>
          <w:rFonts w:ascii="Times New Roman" w:hAnsi="Times New Roman" w:cs="Times New Roman"/>
          <w:spacing w:val="-1"/>
          <w:sz w:val="28"/>
          <w:szCs w:val="28"/>
        </w:rPr>
        <w:t>немыслимо его благополучное формирование.</w:t>
      </w:r>
    </w:p>
    <w:p w:rsidR="003E4488" w:rsidRPr="00657B93" w:rsidRDefault="003E4488" w:rsidP="00657B93">
      <w:pPr>
        <w:shd w:val="clear" w:color="auto" w:fill="FFFFFF"/>
        <w:spacing w:after="0" w:line="360" w:lineRule="auto"/>
        <w:ind w:firstLine="851"/>
        <w:jc w:val="both"/>
        <w:rPr>
          <w:rFonts w:ascii="Times New Roman" w:hAnsi="Times New Roman" w:cs="Times New Roman"/>
          <w:sz w:val="28"/>
          <w:szCs w:val="28"/>
        </w:rPr>
      </w:pPr>
      <w:r w:rsidRPr="00657B93">
        <w:rPr>
          <w:rFonts w:ascii="Times New Roman" w:hAnsi="Times New Roman" w:cs="Times New Roman"/>
          <w:spacing w:val="-1"/>
          <w:sz w:val="28"/>
          <w:szCs w:val="28"/>
        </w:rPr>
        <w:t xml:space="preserve">Весь многовековой опыт прошлого дает основание утверждать, что интерес в обучении представляет собой важный и благоприятный фактор развития активности и самостоятельности учения. С этой точки зрения важна концепция развивающего обучения </w:t>
      </w:r>
      <w:r w:rsidRPr="00657B93">
        <w:rPr>
          <w:rFonts w:ascii="Times New Roman" w:hAnsi="Times New Roman" w:cs="Times New Roman"/>
          <w:sz w:val="28"/>
          <w:szCs w:val="28"/>
          <w:lang w:eastAsia="ru-RU"/>
        </w:rPr>
        <w:t xml:space="preserve">В.В. Давыдова и Д.Б. </w:t>
      </w:r>
      <w:proofErr w:type="spellStart"/>
      <w:r w:rsidRPr="00657B93">
        <w:rPr>
          <w:rFonts w:ascii="Times New Roman" w:hAnsi="Times New Roman" w:cs="Times New Roman"/>
          <w:sz w:val="28"/>
          <w:szCs w:val="28"/>
          <w:lang w:eastAsia="ru-RU"/>
        </w:rPr>
        <w:t>Эльконина</w:t>
      </w:r>
      <w:proofErr w:type="spellEnd"/>
      <w:r w:rsidRPr="00657B93">
        <w:rPr>
          <w:rFonts w:ascii="Times New Roman" w:hAnsi="Times New Roman" w:cs="Times New Roman"/>
          <w:sz w:val="28"/>
          <w:szCs w:val="28"/>
          <w:lang w:eastAsia="ru-RU"/>
        </w:rPr>
        <w:t>. Они выделили дидактические принципы, которые позволяют решать поставленные задачи.</w:t>
      </w:r>
    </w:p>
    <w:p w:rsidR="003E4488" w:rsidRPr="00657B93" w:rsidRDefault="00433361" w:rsidP="00657B93">
      <w:pPr>
        <w:shd w:val="clear" w:color="auto" w:fill="FFFFFF"/>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pacing w:val="-1"/>
          <w:sz w:val="28"/>
          <w:szCs w:val="28"/>
        </w:rPr>
        <w:t>В свете изложенного, в своей практике п</w:t>
      </w:r>
      <w:r w:rsidR="003E4488" w:rsidRPr="00657B93">
        <w:rPr>
          <w:rFonts w:ascii="Times New Roman" w:hAnsi="Times New Roman" w:cs="Times New Roman"/>
          <w:spacing w:val="-1"/>
          <w:sz w:val="28"/>
          <w:szCs w:val="28"/>
        </w:rPr>
        <w:t xml:space="preserve">ри организации и осуществлении учебно-познавательной деятельности </w:t>
      </w:r>
      <w:r>
        <w:rPr>
          <w:rFonts w:ascii="Times New Roman" w:hAnsi="Times New Roman" w:cs="Times New Roman"/>
          <w:spacing w:val="-1"/>
          <w:sz w:val="28"/>
          <w:szCs w:val="28"/>
        </w:rPr>
        <w:t xml:space="preserve">я </w:t>
      </w:r>
      <w:r w:rsidR="003E4488" w:rsidRPr="00657B93">
        <w:rPr>
          <w:rFonts w:ascii="Times New Roman" w:hAnsi="Times New Roman" w:cs="Times New Roman"/>
          <w:spacing w:val="-1"/>
          <w:sz w:val="28"/>
          <w:szCs w:val="28"/>
        </w:rPr>
        <w:t xml:space="preserve">использую нетрадиционные подходы </w:t>
      </w:r>
      <w:r w:rsidR="003E4488" w:rsidRPr="00657B93">
        <w:rPr>
          <w:rFonts w:ascii="Times New Roman" w:hAnsi="Times New Roman" w:cs="Times New Roman"/>
          <w:sz w:val="28"/>
          <w:szCs w:val="28"/>
        </w:rPr>
        <w:t xml:space="preserve">в преподавании географии: игровые моменты по теме, объяснение с использованием </w:t>
      </w:r>
      <w:r w:rsidR="003E4488" w:rsidRPr="00657B93">
        <w:rPr>
          <w:rFonts w:ascii="Times New Roman" w:hAnsi="Times New Roman" w:cs="Times New Roman"/>
          <w:spacing w:val="-1"/>
          <w:sz w:val="28"/>
          <w:szCs w:val="28"/>
        </w:rPr>
        <w:t>стихотворений, народных сказок, пословиц,  кроссворды, занимательный материал, современные педагогические технологии обучения на разных типах уроков (технологию развития критического мышления посредством чтения и письма, информационно-коммуникативную технологию).</w:t>
      </w:r>
      <w:proofErr w:type="gramEnd"/>
      <w:r>
        <w:rPr>
          <w:rFonts w:ascii="Times New Roman" w:hAnsi="Times New Roman" w:cs="Times New Roman"/>
          <w:spacing w:val="-1"/>
          <w:sz w:val="28"/>
          <w:szCs w:val="28"/>
        </w:rPr>
        <w:t xml:space="preserve"> </w:t>
      </w:r>
      <w:r w:rsidR="003E4488" w:rsidRPr="00657B93">
        <w:rPr>
          <w:rFonts w:ascii="Times New Roman" w:hAnsi="Times New Roman" w:cs="Times New Roman"/>
          <w:sz w:val="28"/>
          <w:szCs w:val="28"/>
        </w:rPr>
        <w:t>В зависимости от дидактических целей урока использую различные нетрадиционные формы урока.</w:t>
      </w:r>
    </w:p>
    <w:p w:rsidR="003E4488" w:rsidRPr="00657B93" w:rsidRDefault="003E4488" w:rsidP="00657B93">
      <w:pPr>
        <w:shd w:val="clear" w:color="auto" w:fill="FFFFFF"/>
        <w:spacing w:after="0" w:line="360" w:lineRule="auto"/>
        <w:ind w:firstLine="851"/>
        <w:jc w:val="both"/>
        <w:rPr>
          <w:rFonts w:ascii="Times New Roman" w:hAnsi="Times New Roman" w:cs="Times New Roman"/>
          <w:spacing w:val="-1"/>
          <w:sz w:val="28"/>
          <w:szCs w:val="28"/>
        </w:rPr>
      </w:pPr>
      <w:r w:rsidRPr="00657B93">
        <w:rPr>
          <w:rFonts w:ascii="Times New Roman" w:hAnsi="Times New Roman" w:cs="Times New Roman"/>
          <w:sz w:val="28"/>
          <w:szCs w:val="28"/>
        </w:rPr>
        <w:lastRenderedPageBreak/>
        <w:t xml:space="preserve">Например, уроки формирования новых знаний провожу в виде уроков-лекций, семинаров (в старших классах), уроков-экспедиций (путешествий), уроков-исследований. </w:t>
      </w:r>
      <w:r w:rsidRPr="00657B93">
        <w:rPr>
          <w:rFonts w:ascii="Times New Roman" w:hAnsi="Times New Roman" w:cs="Times New Roman"/>
          <w:spacing w:val="-1"/>
          <w:sz w:val="28"/>
          <w:szCs w:val="28"/>
        </w:rPr>
        <w:t xml:space="preserve">На уроках обучения умениям и навыкам использую такие нетрадиционные формы, как уроки с ролевой игрой, а на уроках повторения и обобщения знаний, закрепления </w:t>
      </w:r>
      <w:r w:rsidRPr="00657B93">
        <w:rPr>
          <w:rFonts w:ascii="Times New Roman" w:hAnsi="Times New Roman" w:cs="Times New Roman"/>
          <w:sz w:val="28"/>
          <w:szCs w:val="28"/>
        </w:rPr>
        <w:t xml:space="preserve">умений – игровые: уроки-конкурсы, уроки-соревнования. На уроках проверки и учёта знаний и умений провожу викторины, конкурсы, географические диктанты, тестирование, защиту творческих работ. При изучении нового материала отдаю </w:t>
      </w:r>
      <w:r w:rsidRPr="00657B93">
        <w:rPr>
          <w:rFonts w:ascii="Times New Roman" w:hAnsi="Times New Roman" w:cs="Times New Roman"/>
          <w:spacing w:val="-1"/>
          <w:sz w:val="28"/>
          <w:szCs w:val="28"/>
        </w:rPr>
        <w:t>предпочтение применению проблемного обучения, развивающего обучения,  технологии развития критическ</w:t>
      </w:r>
      <w:r w:rsidR="008B589B" w:rsidRPr="00657B93">
        <w:rPr>
          <w:rFonts w:ascii="Times New Roman" w:hAnsi="Times New Roman" w:cs="Times New Roman"/>
          <w:spacing w:val="-1"/>
          <w:sz w:val="28"/>
          <w:szCs w:val="28"/>
        </w:rPr>
        <w:t>ого мышления посредством чтения</w:t>
      </w:r>
      <w:r w:rsidRPr="00657B93">
        <w:rPr>
          <w:rFonts w:ascii="Times New Roman" w:hAnsi="Times New Roman" w:cs="Times New Roman"/>
          <w:spacing w:val="-1"/>
          <w:sz w:val="28"/>
          <w:szCs w:val="28"/>
        </w:rPr>
        <w:t>, информационно-коммуникативным технологиям.</w:t>
      </w:r>
    </w:p>
    <w:p w:rsidR="003E4488" w:rsidRPr="00657B93" w:rsidRDefault="003E4488" w:rsidP="00657B93">
      <w:pPr>
        <w:shd w:val="clear" w:color="auto" w:fill="FFFFFF"/>
        <w:spacing w:after="0" w:line="360" w:lineRule="auto"/>
        <w:ind w:firstLine="851"/>
        <w:jc w:val="both"/>
        <w:rPr>
          <w:rFonts w:ascii="Times New Roman" w:hAnsi="Times New Roman" w:cs="Times New Roman"/>
          <w:sz w:val="28"/>
          <w:szCs w:val="28"/>
        </w:rPr>
      </w:pPr>
      <w:r w:rsidRPr="00657B93">
        <w:rPr>
          <w:rFonts w:ascii="Times New Roman" w:hAnsi="Times New Roman" w:cs="Times New Roman"/>
          <w:spacing w:val="-2"/>
          <w:sz w:val="28"/>
          <w:szCs w:val="28"/>
        </w:rPr>
        <w:t>При проверке знаний обучающихся и других этапах урока  для повышения интереса к учению использую следующие игровые приёмы</w:t>
      </w:r>
      <w:r w:rsidRPr="00657B93">
        <w:rPr>
          <w:rFonts w:ascii="Times New Roman" w:hAnsi="Times New Roman" w:cs="Times New Roman"/>
          <w:spacing w:val="-1"/>
          <w:sz w:val="28"/>
          <w:szCs w:val="28"/>
        </w:rPr>
        <w:t>, которые направлены:</w:t>
      </w:r>
    </w:p>
    <w:p w:rsidR="003E4488" w:rsidRPr="00657B93" w:rsidRDefault="003E4488" w:rsidP="00657B93">
      <w:pPr>
        <w:pStyle w:val="a3"/>
        <w:numPr>
          <w:ilvl w:val="0"/>
          <w:numId w:val="1"/>
        </w:numPr>
        <w:shd w:val="clear" w:color="auto" w:fill="FFFFFF"/>
        <w:spacing w:after="0" w:line="360" w:lineRule="auto"/>
        <w:ind w:left="0" w:firstLine="851"/>
        <w:jc w:val="both"/>
        <w:rPr>
          <w:rFonts w:ascii="Times New Roman" w:hAnsi="Times New Roman" w:cs="Times New Roman"/>
          <w:sz w:val="28"/>
          <w:szCs w:val="28"/>
        </w:rPr>
      </w:pPr>
      <w:r w:rsidRPr="00657B93">
        <w:rPr>
          <w:rFonts w:ascii="Times New Roman" w:hAnsi="Times New Roman" w:cs="Times New Roman"/>
          <w:spacing w:val="-2"/>
          <w:sz w:val="28"/>
          <w:szCs w:val="28"/>
        </w:rPr>
        <w:t xml:space="preserve">на развитие самостоятельной когнитивной деятельности учащихся (зачет и семинар с </w:t>
      </w:r>
      <w:r w:rsidRPr="00657B93">
        <w:rPr>
          <w:rFonts w:ascii="Times New Roman" w:hAnsi="Times New Roman" w:cs="Times New Roman"/>
          <w:spacing w:val="-1"/>
          <w:sz w:val="28"/>
          <w:szCs w:val="28"/>
        </w:rPr>
        <w:t>игровыми элементами, реферат);</w:t>
      </w:r>
    </w:p>
    <w:p w:rsidR="003E4488" w:rsidRPr="00657B93" w:rsidRDefault="003E4488" w:rsidP="00657B93">
      <w:pPr>
        <w:pStyle w:val="a3"/>
        <w:numPr>
          <w:ilvl w:val="0"/>
          <w:numId w:val="1"/>
        </w:numPr>
        <w:shd w:val="clear" w:color="auto" w:fill="FFFFFF"/>
        <w:spacing w:after="0" w:line="360" w:lineRule="auto"/>
        <w:ind w:left="0" w:firstLine="851"/>
        <w:jc w:val="both"/>
        <w:rPr>
          <w:rFonts w:ascii="Times New Roman" w:hAnsi="Times New Roman" w:cs="Times New Roman"/>
          <w:sz w:val="28"/>
          <w:szCs w:val="28"/>
        </w:rPr>
      </w:pPr>
      <w:r w:rsidRPr="00657B93">
        <w:rPr>
          <w:rFonts w:ascii="Times New Roman" w:hAnsi="Times New Roman" w:cs="Times New Roman"/>
          <w:spacing w:val="-2"/>
          <w:sz w:val="28"/>
          <w:szCs w:val="28"/>
        </w:rPr>
        <w:t>на развитие внимания (географический лабиринт, «Парадокс», буквенный лабиринт (</w:t>
      </w:r>
      <w:proofErr w:type="spellStart"/>
      <w:r w:rsidRPr="00657B93">
        <w:rPr>
          <w:rFonts w:ascii="Times New Roman" w:hAnsi="Times New Roman" w:cs="Times New Roman"/>
          <w:spacing w:val="-2"/>
          <w:sz w:val="28"/>
          <w:szCs w:val="28"/>
        </w:rPr>
        <w:t>филворд</w:t>
      </w:r>
      <w:proofErr w:type="spellEnd"/>
      <w:r w:rsidRPr="00657B93">
        <w:rPr>
          <w:rFonts w:ascii="Times New Roman" w:hAnsi="Times New Roman" w:cs="Times New Roman"/>
          <w:spacing w:val="-2"/>
          <w:sz w:val="28"/>
          <w:szCs w:val="28"/>
        </w:rPr>
        <w:t>);</w:t>
      </w:r>
    </w:p>
    <w:p w:rsidR="003E4488" w:rsidRPr="00657B93" w:rsidRDefault="003E4488" w:rsidP="00657B93">
      <w:pPr>
        <w:pStyle w:val="a3"/>
        <w:numPr>
          <w:ilvl w:val="0"/>
          <w:numId w:val="1"/>
        </w:numPr>
        <w:shd w:val="clear" w:color="auto" w:fill="FFFFFF"/>
        <w:spacing w:after="0" w:line="360" w:lineRule="auto"/>
        <w:ind w:left="0" w:firstLine="851"/>
        <w:jc w:val="both"/>
        <w:rPr>
          <w:rFonts w:ascii="Times New Roman" w:hAnsi="Times New Roman" w:cs="Times New Roman"/>
          <w:sz w:val="28"/>
          <w:szCs w:val="28"/>
        </w:rPr>
      </w:pPr>
      <w:proofErr w:type="gramStart"/>
      <w:r w:rsidRPr="00657B93">
        <w:rPr>
          <w:rFonts w:ascii="Times New Roman" w:hAnsi="Times New Roman" w:cs="Times New Roman"/>
          <w:spacing w:val="-2"/>
          <w:sz w:val="28"/>
          <w:szCs w:val="28"/>
        </w:rPr>
        <w:t>на развитие памяти (проверочные карточки, кроссворд, тест,</w:t>
      </w:r>
      <w:r w:rsidRPr="00657B93">
        <w:rPr>
          <w:rFonts w:ascii="Times New Roman" w:hAnsi="Times New Roman" w:cs="Times New Roman"/>
          <w:spacing w:val="-2"/>
          <w:sz w:val="28"/>
          <w:szCs w:val="28"/>
        </w:rPr>
        <w:br/>
        <w:t>викторина, приём «вспомни силуэт», географический конструктор или географическая почта, приём «Что это?», географический диктант);</w:t>
      </w:r>
      <w:proofErr w:type="gramEnd"/>
    </w:p>
    <w:p w:rsidR="003E4488" w:rsidRPr="00657B93" w:rsidRDefault="003E4488" w:rsidP="00657B93">
      <w:pPr>
        <w:pStyle w:val="a3"/>
        <w:numPr>
          <w:ilvl w:val="0"/>
          <w:numId w:val="1"/>
        </w:numPr>
        <w:shd w:val="clear" w:color="auto" w:fill="FFFFFF"/>
        <w:spacing w:after="0" w:line="360" w:lineRule="auto"/>
        <w:ind w:left="0" w:firstLine="851"/>
        <w:jc w:val="both"/>
        <w:rPr>
          <w:rFonts w:ascii="Times New Roman" w:hAnsi="Times New Roman" w:cs="Times New Roman"/>
          <w:sz w:val="28"/>
          <w:szCs w:val="28"/>
        </w:rPr>
      </w:pPr>
      <w:proofErr w:type="gramStart"/>
      <w:r w:rsidRPr="00657B93">
        <w:rPr>
          <w:rFonts w:ascii="Times New Roman" w:hAnsi="Times New Roman" w:cs="Times New Roman"/>
          <w:spacing w:val="-2"/>
          <w:sz w:val="28"/>
          <w:szCs w:val="28"/>
        </w:rPr>
        <w:t>на развитие логического мышления (приём «Да– нет», логические задачи, географическую почту, приём «Согласен – не согласен», географические шарады, задания на поиск общего, аналогов, географический детектив);</w:t>
      </w:r>
      <w:proofErr w:type="gramEnd"/>
    </w:p>
    <w:p w:rsidR="003E4488" w:rsidRPr="00657B93" w:rsidRDefault="003E4488" w:rsidP="00657B93">
      <w:pPr>
        <w:pStyle w:val="a3"/>
        <w:numPr>
          <w:ilvl w:val="0"/>
          <w:numId w:val="1"/>
        </w:numPr>
        <w:shd w:val="clear" w:color="auto" w:fill="FFFFFF"/>
        <w:spacing w:after="0" w:line="360" w:lineRule="auto"/>
        <w:ind w:left="0" w:firstLine="851"/>
        <w:jc w:val="both"/>
        <w:rPr>
          <w:rFonts w:ascii="Times New Roman" w:hAnsi="Times New Roman" w:cs="Times New Roman"/>
          <w:sz w:val="28"/>
          <w:szCs w:val="28"/>
        </w:rPr>
      </w:pPr>
      <w:proofErr w:type="gramStart"/>
      <w:r w:rsidRPr="00657B93">
        <w:rPr>
          <w:rFonts w:ascii="Times New Roman" w:hAnsi="Times New Roman" w:cs="Times New Roman"/>
          <w:spacing w:val="-2"/>
          <w:sz w:val="28"/>
          <w:szCs w:val="28"/>
        </w:rPr>
        <w:t>на развитие мотивации (географические «Крестики – нолики», приём «Узнай меня», творческие задания, творческие задачи, воображаемое путешествие, приём «Крокодил»);</w:t>
      </w:r>
      <w:proofErr w:type="gramEnd"/>
    </w:p>
    <w:p w:rsidR="003E4488" w:rsidRPr="00657B93" w:rsidRDefault="003E4488" w:rsidP="00657B93">
      <w:pPr>
        <w:pStyle w:val="a3"/>
        <w:numPr>
          <w:ilvl w:val="0"/>
          <w:numId w:val="1"/>
        </w:numPr>
        <w:shd w:val="clear" w:color="auto" w:fill="FFFFFF"/>
        <w:spacing w:after="0" w:line="360" w:lineRule="auto"/>
        <w:ind w:left="0" w:firstLine="851"/>
        <w:jc w:val="both"/>
        <w:rPr>
          <w:rFonts w:ascii="Times New Roman" w:hAnsi="Times New Roman" w:cs="Times New Roman"/>
          <w:sz w:val="28"/>
          <w:szCs w:val="28"/>
        </w:rPr>
      </w:pPr>
      <w:r w:rsidRPr="00657B93">
        <w:rPr>
          <w:rFonts w:ascii="Times New Roman" w:hAnsi="Times New Roman" w:cs="Times New Roman"/>
          <w:spacing w:val="-1"/>
          <w:sz w:val="28"/>
          <w:szCs w:val="28"/>
        </w:rPr>
        <w:t>на развитие воображения (аукцион);</w:t>
      </w:r>
    </w:p>
    <w:p w:rsidR="003E4488" w:rsidRPr="00657B93" w:rsidRDefault="003E4488" w:rsidP="00657B93">
      <w:pPr>
        <w:pStyle w:val="a3"/>
        <w:numPr>
          <w:ilvl w:val="0"/>
          <w:numId w:val="1"/>
        </w:numPr>
        <w:shd w:val="clear" w:color="auto" w:fill="FFFFFF"/>
        <w:spacing w:after="0" w:line="360" w:lineRule="auto"/>
        <w:ind w:left="0" w:firstLine="851"/>
        <w:jc w:val="both"/>
        <w:rPr>
          <w:rFonts w:ascii="Times New Roman" w:hAnsi="Times New Roman" w:cs="Times New Roman"/>
          <w:sz w:val="28"/>
          <w:szCs w:val="28"/>
        </w:rPr>
      </w:pPr>
      <w:r w:rsidRPr="00657B93">
        <w:rPr>
          <w:rFonts w:ascii="Times New Roman" w:hAnsi="Times New Roman" w:cs="Times New Roman"/>
          <w:spacing w:val="-1"/>
          <w:sz w:val="28"/>
          <w:szCs w:val="28"/>
        </w:rPr>
        <w:t>на развитие аналитических способностей (кроссворд, тест, ребус);</w:t>
      </w:r>
    </w:p>
    <w:p w:rsidR="003E4488" w:rsidRPr="00657B93" w:rsidRDefault="003E4488" w:rsidP="00657B93">
      <w:pPr>
        <w:pStyle w:val="a3"/>
        <w:numPr>
          <w:ilvl w:val="0"/>
          <w:numId w:val="1"/>
        </w:numPr>
        <w:shd w:val="clear" w:color="auto" w:fill="FFFFFF"/>
        <w:spacing w:after="0" w:line="360" w:lineRule="auto"/>
        <w:ind w:left="0" w:firstLine="851"/>
        <w:jc w:val="both"/>
        <w:rPr>
          <w:rFonts w:ascii="Times New Roman" w:hAnsi="Times New Roman" w:cs="Times New Roman"/>
          <w:sz w:val="28"/>
          <w:szCs w:val="28"/>
        </w:rPr>
      </w:pPr>
      <w:r w:rsidRPr="00657B93">
        <w:rPr>
          <w:rFonts w:ascii="Times New Roman" w:hAnsi="Times New Roman" w:cs="Times New Roman"/>
          <w:spacing w:val="-2"/>
          <w:sz w:val="28"/>
          <w:szCs w:val="28"/>
        </w:rPr>
        <w:lastRenderedPageBreak/>
        <w:t>на развитие речи учащихся (культурологическая игра, зачет и семинар с игровыми элементами);</w:t>
      </w:r>
    </w:p>
    <w:p w:rsidR="003E4488" w:rsidRPr="00657B93" w:rsidRDefault="003E4488" w:rsidP="00657B93">
      <w:pPr>
        <w:pStyle w:val="a3"/>
        <w:numPr>
          <w:ilvl w:val="0"/>
          <w:numId w:val="1"/>
        </w:numPr>
        <w:shd w:val="clear" w:color="auto" w:fill="FFFFFF"/>
        <w:spacing w:after="0" w:line="360" w:lineRule="auto"/>
        <w:ind w:left="0" w:firstLine="851"/>
        <w:jc w:val="both"/>
        <w:rPr>
          <w:rFonts w:ascii="Times New Roman" w:hAnsi="Times New Roman" w:cs="Times New Roman"/>
          <w:sz w:val="28"/>
          <w:szCs w:val="28"/>
        </w:rPr>
      </w:pPr>
      <w:r w:rsidRPr="00657B93">
        <w:rPr>
          <w:rFonts w:ascii="Times New Roman" w:hAnsi="Times New Roman" w:cs="Times New Roman"/>
          <w:spacing w:val="-2"/>
          <w:sz w:val="28"/>
          <w:szCs w:val="28"/>
        </w:rPr>
        <w:t xml:space="preserve">на проверку знаний фактического материала (зачет, олимпиада, тест, викторина, </w:t>
      </w:r>
      <w:r w:rsidRPr="00657B93">
        <w:rPr>
          <w:rFonts w:ascii="Times New Roman" w:hAnsi="Times New Roman" w:cs="Times New Roman"/>
          <w:spacing w:val="2"/>
          <w:sz w:val="28"/>
          <w:szCs w:val="28"/>
        </w:rPr>
        <w:t>проверочные карточки);</w:t>
      </w:r>
    </w:p>
    <w:p w:rsidR="003E4488" w:rsidRPr="00657B93" w:rsidRDefault="003E4488" w:rsidP="00657B93">
      <w:pPr>
        <w:pStyle w:val="a3"/>
        <w:numPr>
          <w:ilvl w:val="0"/>
          <w:numId w:val="1"/>
        </w:numPr>
        <w:shd w:val="clear" w:color="auto" w:fill="FFFFFF"/>
        <w:spacing w:after="0" w:line="360" w:lineRule="auto"/>
        <w:ind w:left="0" w:firstLine="851"/>
        <w:jc w:val="both"/>
        <w:rPr>
          <w:rFonts w:ascii="Times New Roman" w:hAnsi="Times New Roman" w:cs="Times New Roman"/>
          <w:sz w:val="28"/>
          <w:szCs w:val="28"/>
        </w:rPr>
      </w:pPr>
      <w:r w:rsidRPr="00657B93">
        <w:rPr>
          <w:rFonts w:ascii="Times New Roman" w:hAnsi="Times New Roman" w:cs="Times New Roman"/>
          <w:spacing w:val="-2"/>
          <w:sz w:val="28"/>
          <w:szCs w:val="28"/>
        </w:rPr>
        <w:t xml:space="preserve"> на проверку умений оперировать фактическим материалом (викторина, тест,</w:t>
      </w:r>
      <w:r w:rsidR="00433361">
        <w:rPr>
          <w:rFonts w:ascii="Times New Roman" w:hAnsi="Times New Roman" w:cs="Times New Roman"/>
          <w:spacing w:val="-2"/>
          <w:sz w:val="28"/>
          <w:szCs w:val="28"/>
        </w:rPr>
        <w:t xml:space="preserve"> </w:t>
      </w:r>
      <w:r w:rsidRPr="00657B93">
        <w:rPr>
          <w:rFonts w:ascii="Times New Roman" w:hAnsi="Times New Roman" w:cs="Times New Roman"/>
          <w:spacing w:val="-1"/>
          <w:sz w:val="28"/>
          <w:szCs w:val="28"/>
        </w:rPr>
        <w:t>кроссворд, реферат).</w:t>
      </w:r>
    </w:p>
    <w:p w:rsidR="003E4488" w:rsidRPr="00657B93" w:rsidRDefault="003E4488" w:rsidP="00657B93">
      <w:pPr>
        <w:shd w:val="clear" w:color="auto" w:fill="FFFFFF"/>
        <w:spacing w:after="0" w:line="360" w:lineRule="auto"/>
        <w:ind w:firstLine="851"/>
        <w:jc w:val="both"/>
        <w:rPr>
          <w:rFonts w:ascii="Times New Roman" w:hAnsi="Times New Roman" w:cs="Times New Roman"/>
          <w:spacing w:val="-1"/>
          <w:sz w:val="28"/>
          <w:szCs w:val="28"/>
        </w:rPr>
      </w:pPr>
      <w:r w:rsidRPr="00657B93">
        <w:rPr>
          <w:rFonts w:ascii="Times New Roman" w:hAnsi="Times New Roman" w:cs="Times New Roman"/>
          <w:spacing w:val="-1"/>
          <w:sz w:val="28"/>
          <w:szCs w:val="28"/>
        </w:rPr>
        <w:t xml:space="preserve">Практически все задания имеют творческий характер и варьируемый уровень сложности. Их можно использовать на разных этапах урока: в начале урока, в ходе изложения нового материала, для закрепления. Начать урок можно с отгадывания кроссворда, при изложении нового материала включить </w:t>
      </w:r>
      <w:r w:rsidR="00433361">
        <w:rPr>
          <w:rFonts w:ascii="Times New Roman" w:hAnsi="Times New Roman" w:cs="Times New Roman"/>
          <w:spacing w:val="-1"/>
          <w:sz w:val="28"/>
          <w:szCs w:val="28"/>
        </w:rPr>
        <w:t>«</w:t>
      </w:r>
      <w:r w:rsidRPr="00657B93">
        <w:rPr>
          <w:rFonts w:ascii="Times New Roman" w:hAnsi="Times New Roman" w:cs="Times New Roman"/>
          <w:spacing w:val="-1"/>
          <w:sz w:val="28"/>
          <w:szCs w:val="28"/>
        </w:rPr>
        <w:t>кусочек</w:t>
      </w:r>
      <w:r w:rsidR="00433361">
        <w:rPr>
          <w:rFonts w:ascii="Times New Roman" w:hAnsi="Times New Roman" w:cs="Times New Roman"/>
          <w:spacing w:val="-1"/>
          <w:sz w:val="28"/>
          <w:szCs w:val="28"/>
        </w:rPr>
        <w:t>»</w:t>
      </w:r>
      <w:r w:rsidRPr="00657B93">
        <w:rPr>
          <w:rFonts w:ascii="Times New Roman" w:hAnsi="Times New Roman" w:cs="Times New Roman"/>
          <w:spacing w:val="-1"/>
          <w:sz w:val="28"/>
          <w:szCs w:val="28"/>
        </w:rPr>
        <w:t xml:space="preserve"> культурологической игры, а для закрепления подойдут тест, викторина, ребус. Это удобно и для преподавателя, и для студента - разряжается напряженный ритм работы, выпадает несколько минут интеллектуального отдыха, повышается активность обучающихся, но </w:t>
      </w:r>
      <w:r w:rsidRPr="00657B93">
        <w:rPr>
          <w:rFonts w:ascii="Times New Roman" w:hAnsi="Times New Roman" w:cs="Times New Roman"/>
          <w:sz w:val="28"/>
          <w:szCs w:val="28"/>
        </w:rPr>
        <w:t>любой приём хорош только тогда, когда применяется в нужном месте  в нужное время, т. е. его применение зависит от конкретной ситуации.</w:t>
      </w:r>
      <w:r w:rsidR="00433361">
        <w:rPr>
          <w:rFonts w:ascii="Times New Roman" w:hAnsi="Times New Roman" w:cs="Times New Roman"/>
          <w:sz w:val="28"/>
          <w:szCs w:val="28"/>
        </w:rPr>
        <w:t xml:space="preserve"> </w:t>
      </w:r>
      <w:r w:rsidRPr="00657B93">
        <w:rPr>
          <w:rFonts w:ascii="Times New Roman" w:hAnsi="Times New Roman" w:cs="Times New Roman"/>
          <w:spacing w:val="-1"/>
          <w:sz w:val="28"/>
          <w:szCs w:val="28"/>
        </w:rPr>
        <w:t xml:space="preserve">Все задания пробуждают интерес к учебному труду и развивают интеллект </w:t>
      </w:r>
      <w:proofErr w:type="gramStart"/>
      <w:r w:rsidRPr="00657B93">
        <w:rPr>
          <w:rFonts w:ascii="Times New Roman" w:hAnsi="Times New Roman" w:cs="Times New Roman"/>
          <w:spacing w:val="-1"/>
          <w:sz w:val="28"/>
          <w:szCs w:val="28"/>
        </w:rPr>
        <w:t>обучающихся</w:t>
      </w:r>
      <w:proofErr w:type="gramEnd"/>
      <w:r w:rsidRPr="00657B93">
        <w:rPr>
          <w:rFonts w:ascii="Times New Roman" w:hAnsi="Times New Roman" w:cs="Times New Roman"/>
          <w:spacing w:val="-1"/>
          <w:sz w:val="28"/>
          <w:szCs w:val="28"/>
        </w:rPr>
        <w:t>.</w:t>
      </w:r>
    </w:p>
    <w:p w:rsidR="003E4488" w:rsidRPr="00657B93" w:rsidRDefault="00433361" w:rsidP="00657B9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Например, с</w:t>
      </w:r>
      <w:r w:rsidR="006702EC" w:rsidRPr="00657B93">
        <w:rPr>
          <w:rFonts w:ascii="Times New Roman" w:hAnsi="Times New Roman" w:cs="Times New Roman"/>
          <w:sz w:val="28"/>
          <w:szCs w:val="28"/>
        </w:rPr>
        <w:t>уть п</w:t>
      </w:r>
      <w:r w:rsidR="003E4488" w:rsidRPr="00657B93">
        <w:rPr>
          <w:rFonts w:ascii="Times New Roman" w:hAnsi="Times New Roman" w:cs="Times New Roman"/>
          <w:sz w:val="28"/>
          <w:szCs w:val="28"/>
        </w:rPr>
        <w:t xml:space="preserve">риёма </w:t>
      </w:r>
      <w:r w:rsidR="006702EC" w:rsidRPr="00657B93">
        <w:rPr>
          <w:rFonts w:ascii="Times New Roman" w:hAnsi="Times New Roman" w:cs="Times New Roman"/>
          <w:bCs/>
          <w:sz w:val="28"/>
          <w:szCs w:val="28"/>
        </w:rPr>
        <w:t>«Парадокс»</w:t>
      </w:r>
      <w:r w:rsidR="006702EC" w:rsidRPr="00657B93">
        <w:rPr>
          <w:rFonts w:ascii="Times New Roman" w:hAnsi="Times New Roman" w:cs="Times New Roman"/>
          <w:b/>
          <w:bCs/>
          <w:sz w:val="28"/>
          <w:szCs w:val="28"/>
        </w:rPr>
        <w:t xml:space="preserve"> </w:t>
      </w:r>
      <w:r w:rsidR="003E4488" w:rsidRPr="00657B93">
        <w:rPr>
          <w:rFonts w:ascii="Times New Roman" w:hAnsi="Times New Roman" w:cs="Times New Roman"/>
          <w:sz w:val="28"/>
          <w:szCs w:val="28"/>
        </w:rPr>
        <w:t>сводится к тому, что перед началом объяснения нового материала преподаватель приводит обучающимся некий парадоксальный пример или загадку, захватывающую  воображение. Хорошо известно, что ничто не привлекает так  внимание, как нечто удивительное. Педагогу необходимо отметить, что при всей удивительности этого явления его можно объяснить с точки зрения науки и содержание данного урока в этом поможет. После изложения нового материала преподаватель просит студентов объяснить парадокс.</w:t>
      </w:r>
    </w:p>
    <w:p w:rsidR="003E4488" w:rsidRPr="00657B93" w:rsidRDefault="00433361" w:rsidP="00657B9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3E4488" w:rsidRPr="00657B93">
        <w:rPr>
          <w:rFonts w:ascii="Times New Roman" w:hAnsi="Times New Roman" w:cs="Times New Roman"/>
          <w:sz w:val="28"/>
          <w:szCs w:val="28"/>
        </w:rPr>
        <w:t>дин из уроков географии по теме «Климат» можно начать с рассказа:</w:t>
      </w:r>
    </w:p>
    <w:p w:rsidR="003E4488" w:rsidRPr="00657B93" w:rsidRDefault="003E4488" w:rsidP="00657B93">
      <w:pPr>
        <w:spacing w:after="0" w:line="360" w:lineRule="auto"/>
        <w:ind w:firstLine="851"/>
        <w:jc w:val="both"/>
        <w:rPr>
          <w:rFonts w:ascii="Times New Roman" w:hAnsi="Times New Roman" w:cs="Times New Roman"/>
          <w:sz w:val="28"/>
          <w:szCs w:val="28"/>
        </w:rPr>
      </w:pPr>
      <w:r w:rsidRPr="00657B93">
        <w:rPr>
          <w:rFonts w:ascii="Times New Roman" w:hAnsi="Times New Roman" w:cs="Times New Roman"/>
          <w:sz w:val="28"/>
          <w:szCs w:val="28"/>
        </w:rPr>
        <w:t>«</w:t>
      </w:r>
      <w:r w:rsidRPr="00657B93">
        <w:rPr>
          <w:rFonts w:ascii="Times New Roman" w:hAnsi="Times New Roman" w:cs="Times New Roman"/>
          <w:iCs/>
          <w:sz w:val="28"/>
          <w:szCs w:val="28"/>
        </w:rPr>
        <w:t xml:space="preserve">Удивительный дождь прошёл у нас в стране на территории Горьковской области в 1940 году. В жаркий летний день над деревней Мещеры Павловского района разразилась сильная гроза. Вместе с дождём с неба начали падать серебряные монеты чеканки времён Ивана Грозного. В тот день жители </w:t>
      </w:r>
      <w:r w:rsidRPr="00657B93">
        <w:rPr>
          <w:rFonts w:ascii="Times New Roman" w:hAnsi="Times New Roman" w:cs="Times New Roman"/>
          <w:iCs/>
          <w:sz w:val="28"/>
          <w:szCs w:val="28"/>
        </w:rPr>
        <w:lastRenderedPageBreak/>
        <w:t xml:space="preserve">деревни собрали </w:t>
      </w:r>
      <w:proofErr w:type="gramStart"/>
      <w:r w:rsidRPr="00657B93">
        <w:rPr>
          <w:rFonts w:ascii="Times New Roman" w:hAnsi="Times New Roman" w:cs="Times New Roman"/>
          <w:iCs/>
          <w:sz w:val="28"/>
          <w:szCs w:val="28"/>
        </w:rPr>
        <w:t>около тысячи монет</w:t>
      </w:r>
      <w:proofErr w:type="gramEnd"/>
      <w:r w:rsidRPr="00657B93">
        <w:rPr>
          <w:rFonts w:ascii="Times New Roman" w:hAnsi="Times New Roman" w:cs="Times New Roman"/>
          <w:iCs/>
          <w:sz w:val="28"/>
          <w:szCs w:val="28"/>
        </w:rPr>
        <w:t>».</w:t>
      </w:r>
      <w:r w:rsidR="00433361">
        <w:rPr>
          <w:rFonts w:ascii="Times New Roman" w:hAnsi="Times New Roman" w:cs="Times New Roman"/>
          <w:iCs/>
          <w:sz w:val="28"/>
          <w:szCs w:val="28"/>
        </w:rPr>
        <w:t xml:space="preserve"> </w:t>
      </w:r>
      <w:r w:rsidRPr="00657B93">
        <w:rPr>
          <w:rFonts w:ascii="Times New Roman" w:hAnsi="Times New Roman" w:cs="Times New Roman"/>
          <w:sz w:val="28"/>
          <w:szCs w:val="28"/>
        </w:rPr>
        <w:t xml:space="preserve">Естественно, обучающиеся </w:t>
      </w:r>
      <w:proofErr w:type="gramStart"/>
      <w:r w:rsidRPr="00657B93">
        <w:rPr>
          <w:rFonts w:ascii="Times New Roman" w:hAnsi="Times New Roman" w:cs="Times New Roman"/>
          <w:sz w:val="28"/>
          <w:szCs w:val="28"/>
        </w:rPr>
        <w:t>заинтересуются решением данного парадокса и более внимательно</w:t>
      </w:r>
      <w:proofErr w:type="gramEnd"/>
      <w:r w:rsidRPr="00657B93">
        <w:rPr>
          <w:rFonts w:ascii="Times New Roman" w:hAnsi="Times New Roman" w:cs="Times New Roman"/>
          <w:sz w:val="28"/>
          <w:szCs w:val="28"/>
        </w:rPr>
        <w:t xml:space="preserve"> будут слушать объяснение нового материала.</w:t>
      </w:r>
    </w:p>
    <w:p w:rsidR="003E4488" w:rsidRPr="00657B93" w:rsidRDefault="003E4488" w:rsidP="00657B93">
      <w:pPr>
        <w:spacing w:after="0" w:line="360" w:lineRule="auto"/>
        <w:ind w:firstLine="851"/>
        <w:jc w:val="both"/>
        <w:rPr>
          <w:rFonts w:ascii="Times New Roman" w:hAnsi="Times New Roman" w:cs="Times New Roman"/>
          <w:sz w:val="28"/>
          <w:szCs w:val="28"/>
          <w:lang w:eastAsia="ru-RU"/>
        </w:rPr>
      </w:pPr>
      <w:r w:rsidRPr="00657B93">
        <w:rPr>
          <w:rFonts w:ascii="Times New Roman" w:hAnsi="Times New Roman" w:cs="Times New Roman"/>
          <w:sz w:val="28"/>
          <w:szCs w:val="28"/>
          <w:lang w:eastAsia="ru-RU"/>
        </w:rPr>
        <w:t xml:space="preserve">Наиболее интересными заданиями по географии являются </w:t>
      </w:r>
      <w:r w:rsidRPr="00433361">
        <w:rPr>
          <w:rFonts w:ascii="Times New Roman" w:hAnsi="Times New Roman" w:cs="Times New Roman"/>
          <w:bCs/>
          <w:sz w:val="28"/>
          <w:szCs w:val="28"/>
          <w:lang w:eastAsia="ru-RU"/>
        </w:rPr>
        <w:t>кроссворды.</w:t>
      </w:r>
      <w:r w:rsidRPr="00657B93">
        <w:rPr>
          <w:rFonts w:ascii="Times New Roman" w:hAnsi="Times New Roman" w:cs="Times New Roman"/>
          <w:sz w:val="28"/>
          <w:szCs w:val="28"/>
          <w:lang w:eastAsia="ru-RU"/>
        </w:rPr>
        <w:t xml:space="preserve"> Они вызывают у студентов интерес к изучаемой теме, вносят занимательность, заставляют глубже вникать в предмет, самостоятельно мыслить и работать с картой. Отвечая на вопросы кроссвордов, ребята лучше усваивают научные термины, запоминают названия географических объектов.</w:t>
      </w:r>
    </w:p>
    <w:p w:rsidR="003E4488" w:rsidRPr="00657B93" w:rsidRDefault="003E4488" w:rsidP="00433361">
      <w:pPr>
        <w:spacing w:after="0" w:line="360" w:lineRule="auto"/>
        <w:ind w:firstLine="851"/>
        <w:jc w:val="both"/>
        <w:rPr>
          <w:rFonts w:ascii="Times New Roman" w:hAnsi="Times New Roman" w:cs="Times New Roman"/>
          <w:iCs/>
          <w:sz w:val="28"/>
          <w:szCs w:val="28"/>
        </w:rPr>
      </w:pPr>
      <w:r w:rsidRPr="00657B93">
        <w:rPr>
          <w:rFonts w:ascii="Times New Roman" w:hAnsi="Times New Roman" w:cs="Times New Roman"/>
          <w:sz w:val="28"/>
          <w:szCs w:val="28"/>
        </w:rPr>
        <w:t xml:space="preserve">В отличие от простой загадки, где основа идет на словесное описание, </w:t>
      </w:r>
      <w:r w:rsidRPr="00433361">
        <w:rPr>
          <w:rFonts w:ascii="Times New Roman" w:hAnsi="Times New Roman" w:cs="Times New Roman"/>
          <w:bCs/>
          <w:sz w:val="28"/>
          <w:szCs w:val="28"/>
        </w:rPr>
        <w:t>ребус</w:t>
      </w:r>
      <w:r w:rsidRPr="00657B93">
        <w:rPr>
          <w:rFonts w:ascii="Times New Roman" w:hAnsi="Times New Roman" w:cs="Times New Roman"/>
          <w:b/>
          <w:bCs/>
          <w:sz w:val="28"/>
          <w:szCs w:val="28"/>
        </w:rPr>
        <w:t xml:space="preserve"> </w:t>
      </w:r>
      <w:r w:rsidRPr="00657B93">
        <w:rPr>
          <w:rFonts w:ascii="Times New Roman" w:hAnsi="Times New Roman" w:cs="Times New Roman"/>
          <w:sz w:val="28"/>
          <w:szCs w:val="28"/>
        </w:rPr>
        <w:t xml:space="preserve">развивает еще и логическое образное мышление, учит студента нестандартно воспринимать графическое изображение, а также тренирует зрительную память и правописание. Прежде всего, подростков привлекает внешнее оформление ребусов, заставляя включать образное мышление, воображение и фантазию. Ребусы построены как задачки, состоящие из серии рисунков. Решение ребусов способствует развитию зрительного восприятия образов, совершенствованию мыслительных процессов. Ребусы прекрасно включаются и дополняют любой образовательный материал, привнося в урок оригинальный и интересный элемент. При проверке географической номенклатуры использую тематические ребусы. </w:t>
      </w:r>
    </w:p>
    <w:p w:rsidR="006702EC" w:rsidRPr="00657B93" w:rsidRDefault="003E4488" w:rsidP="00657B93">
      <w:pPr>
        <w:spacing w:after="0" w:line="360" w:lineRule="auto"/>
        <w:ind w:firstLine="851"/>
        <w:jc w:val="both"/>
        <w:rPr>
          <w:rFonts w:ascii="Times New Roman" w:hAnsi="Times New Roman" w:cs="Times New Roman"/>
          <w:sz w:val="28"/>
          <w:szCs w:val="28"/>
        </w:rPr>
      </w:pPr>
      <w:r w:rsidRPr="00657B93">
        <w:rPr>
          <w:rFonts w:ascii="Times New Roman" w:hAnsi="Times New Roman" w:cs="Times New Roman"/>
          <w:sz w:val="28"/>
          <w:szCs w:val="28"/>
        </w:rPr>
        <w:t>Использование кроссвордов и ребусов на уроках географии позволяет в игровой форме лучше запоминать сложные понятия и определения. Успешность выполнения данного вида деятельности будет иметь влияние на самооценку и повысит уверенность каждого обучающегося в   своих силах.</w:t>
      </w:r>
    </w:p>
    <w:p w:rsidR="006702EC" w:rsidRPr="00657B93" w:rsidRDefault="006702EC" w:rsidP="00657B93">
      <w:pPr>
        <w:spacing w:after="0" w:line="360" w:lineRule="auto"/>
        <w:ind w:firstLine="851"/>
        <w:jc w:val="both"/>
        <w:rPr>
          <w:rFonts w:ascii="Times New Roman" w:hAnsi="Times New Roman" w:cs="Times New Roman"/>
          <w:sz w:val="28"/>
          <w:szCs w:val="28"/>
        </w:rPr>
      </w:pPr>
      <w:r w:rsidRPr="00657B93">
        <w:rPr>
          <w:rFonts w:ascii="Times New Roman" w:hAnsi="Times New Roman" w:cs="Times New Roman"/>
          <w:sz w:val="28"/>
          <w:szCs w:val="28"/>
        </w:rPr>
        <w:t>П</w:t>
      </w:r>
      <w:r w:rsidR="003E4488" w:rsidRPr="00657B93">
        <w:rPr>
          <w:rFonts w:ascii="Times New Roman" w:hAnsi="Times New Roman" w:cs="Times New Roman"/>
          <w:sz w:val="28"/>
          <w:szCs w:val="28"/>
        </w:rPr>
        <w:t xml:space="preserve">рием </w:t>
      </w:r>
      <w:r w:rsidRPr="00657B93">
        <w:rPr>
          <w:rFonts w:ascii="Times New Roman" w:hAnsi="Times New Roman" w:cs="Times New Roman"/>
          <w:bCs/>
          <w:sz w:val="28"/>
          <w:szCs w:val="28"/>
        </w:rPr>
        <w:t>«Вспомни силуэт»</w:t>
      </w:r>
      <w:r w:rsidRPr="00657B93">
        <w:rPr>
          <w:rFonts w:ascii="Times New Roman" w:hAnsi="Times New Roman" w:cs="Times New Roman"/>
          <w:b/>
          <w:bCs/>
          <w:sz w:val="28"/>
          <w:szCs w:val="28"/>
        </w:rPr>
        <w:t xml:space="preserve"> </w:t>
      </w:r>
      <w:r w:rsidR="003E4488" w:rsidRPr="00657B93">
        <w:rPr>
          <w:rFonts w:ascii="Times New Roman" w:hAnsi="Times New Roman" w:cs="Times New Roman"/>
          <w:sz w:val="28"/>
          <w:szCs w:val="28"/>
        </w:rPr>
        <w:t>неплохо зарекомендовал себя при изучении географической карты. Заключается он в том, что студент должен узнать географический объект по его силуэту. В последнее время подобные задания входят в материал единого государственного экзамена, Всероссийской олимпиады школьников по географии.</w:t>
      </w:r>
    </w:p>
    <w:p w:rsidR="003E4488" w:rsidRPr="00657B93" w:rsidRDefault="006702EC" w:rsidP="00657B93">
      <w:pPr>
        <w:spacing w:after="0" w:line="360" w:lineRule="auto"/>
        <w:ind w:firstLine="851"/>
        <w:jc w:val="both"/>
        <w:rPr>
          <w:rFonts w:ascii="Times New Roman" w:hAnsi="Times New Roman" w:cs="Times New Roman"/>
          <w:sz w:val="28"/>
          <w:szCs w:val="28"/>
        </w:rPr>
      </w:pPr>
      <w:r w:rsidRPr="00657B93">
        <w:rPr>
          <w:rFonts w:ascii="Times New Roman" w:hAnsi="Times New Roman" w:cs="Times New Roman"/>
          <w:b/>
          <w:bCs/>
          <w:sz w:val="28"/>
          <w:szCs w:val="28"/>
        </w:rPr>
        <w:lastRenderedPageBreak/>
        <w:t xml:space="preserve"> </w:t>
      </w:r>
      <w:r w:rsidR="003E4488" w:rsidRPr="00657B93">
        <w:rPr>
          <w:rFonts w:ascii="Times New Roman" w:hAnsi="Times New Roman" w:cs="Times New Roman"/>
          <w:sz w:val="28"/>
          <w:szCs w:val="28"/>
        </w:rPr>
        <w:t xml:space="preserve">Суть приема </w:t>
      </w:r>
      <w:r w:rsidRPr="00657B93">
        <w:rPr>
          <w:rFonts w:ascii="Times New Roman" w:hAnsi="Times New Roman" w:cs="Times New Roman"/>
          <w:bCs/>
          <w:sz w:val="28"/>
          <w:szCs w:val="28"/>
        </w:rPr>
        <w:t>«Что это?»</w:t>
      </w:r>
      <w:r w:rsidRPr="00657B93">
        <w:rPr>
          <w:rFonts w:ascii="Times New Roman" w:hAnsi="Times New Roman" w:cs="Times New Roman"/>
          <w:b/>
          <w:bCs/>
          <w:sz w:val="28"/>
          <w:szCs w:val="28"/>
        </w:rPr>
        <w:t xml:space="preserve"> </w:t>
      </w:r>
      <w:r w:rsidR="003E4488" w:rsidRPr="00657B93">
        <w:rPr>
          <w:rFonts w:ascii="Times New Roman" w:hAnsi="Times New Roman" w:cs="Times New Roman"/>
          <w:sz w:val="28"/>
          <w:szCs w:val="28"/>
        </w:rPr>
        <w:t>состоит в том, что называются признаки какой-либо территории или явления, а ученик должен определить, о чем (или о ком) идет речь.</w:t>
      </w:r>
    </w:p>
    <w:p w:rsidR="003E4488" w:rsidRPr="00657B93" w:rsidRDefault="003E4488" w:rsidP="00657B93">
      <w:pPr>
        <w:spacing w:after="0" w:line="360" w:lineRule="auto"/>
        <w:ind w:firstLine="851"/>
        <w:jc w:val="both"/>
        <w:rPr>
          <w:rFonts w:ascii="Times New Roman" w:hAnsi="Times New Roman" w:cs="Times New Roman"/>
          <w:sz w:val="28"/>
          <w:szCs w:val="28"/>
        </w:rPr>
      </w:pPr>
      <w:r w:rsidRPr="00657B93">
        <w:rPr>
          <w:rFonts w:ascii="Times New Roman" w:hAnsi="Times New Roman" w:cs="Times New Roman"/>
          <w:sz w:val="28"/>
          <w:szCs w:val="28"/>
        </w:rPr>
        <w:t>Например, при проверке домашнего задания при изучении региона Северная Америка использую следующие вопросы:</w:t>
      </w:r>
    </w:p>
    <w:p w:rsidR="003E4488" w:rsidRPr="00657B93" w:rsidRDefault="003E4488" w:rsidP="00657B93">
      <w:pPr>
        <w:pStyle w:val="a3"/>
        <w:numPr>
          <w:ilvl w:val="0"/>
          <w:numId w:val="4"/>
        </w:numPr>
        <w:tabs>
          <w:tab w:val="left" w:pos="900"/>
        </w:tabs>
        <w:spacing w:after="0" w:line="360" w:lineRule="auto"/>
        <w:ind w:left="0" w:firstLine="851"/>
        <w:jc w:val="both"/>
        <w:rPr>
          <w:rFonts w:ascii="Times New Roman" w:hAnsi="Times New Roman" w:cs="Times New Roman"/>
          <w:sz w:val="28"/>
          <w:szCs w:val="28"/>
        </w:rPr>
      </w:pPr>
      <w:r w:rsidRPr="00657B93">
        <w:rPr>
          <w:rFonts w:ascii="Times New Roman" w:hAnsi="Times New Roman" w:cs="Times New Roman"/>
          <w:sz w:val="28"/>
          <w:szCs w:val="28"/>
        </w:rPr>
        <w:t xml:space="preserve">Эта территория ошибочно была названа «Зелёной страной», что не соответствует действительности. Большую часть территории занимает покровное оледенение. Климатические условия достаточно суровые </w:t>
      </w:r>
      <w:r w:rsidRPr="00657B93">
        <w:rPr>
          <w:rFonts w:ascii="Times New Roman" w:hAnsi="Times New Roman" w:cs="Times New Roman"/>
          <w:iCs/>
          <w:sz w:val="28"/>
          <w:szCs w:val="28"/>
        </w:rPr>
        <w:t>(о. Гренландия)</w:t>
      </w:r>
    </w:p>
    <w:p w:rsidR="003E4488" w:rsidRPr="00657B93" w:rsidRDefault="003E4488" w:rsidP="00657B93">
      <w:pPr>
        <w:pStyle w:val="a3"/>
        <w:numPr>
          <w:ilvl w:val="0"/>
          <w:numId w:val="4"/>
        </w:numPr>
        <w:tabs>
          <w:tab w:val="left" w:pos="900"/>
        </w:tabs>
        <w:spacing w:after="0" w:line="360" w:lineRule="auto"/>
        <w:ind w:left="0" w:firstLine="851"/>
        <w:jc w:val="both"/>
        <w:rPr>
          <w:rFonts w:ascii="Times New Roman" w:hAnsi="Times New Roman" w:cs="Times New Roman"/>
          <w:sz w:val="28"/>
          <w:szCs w:val="28"/>
        </w:rPr>
      </w:pPr>
      <w:r w:rsidRPr="00657B93">
        <w:rPr>
          <w:rFonts w:ascii="Times New Roman" w:hAnsi="Times New Roman" w:cs="Times New Roman"/>
          <w:sz w:val="28"/>
          <w:szCs w:val="28"/>
        </w:rPr>
        <w:t xml:space="preserve">Название этого полуострова  происходит от слов индейцев, которые переводятся как: «Мы вас не понимаем». Испанские завоеватели услышали эту фразу на свой вопрос: «Где мы находимся?» </w:t>
      </w:r>
      <w:r w:rsidRPr="00657B93">
        <w:rPr>
          <w:rFonts w:ascii="Times New Roman" w:hAnsi="Times New Roman" w:cs="Times New Roman"/>
          <w:iCs/>
          <w:sz w:val="28"/>
          <w:szCs w:val="28"/>
        </w:rPr>
        <w:t>(полуостров Юкатан)</w:t>
      </w:r>
    </w:p>
    <w:p w:rsidR="003E4488" w:rsidRPr="00657B93" w:rsidRDefault="003E4488" w:rsidP="00657B93">
      <w:pPr>
        <w:pStyle w:val="a3"/>
        <w:numPr>
          <w:ilvl w:val="0"/>
          <w:numId w:val="4"/>
        </w:numPr>
        <w:tabs>
          <w:tab w:val="left" w:pos="900"/>
        </w:tabs>
        <w:spacing w:after="0" w:line="360" w:lineRule="auto"/>
        <w:ind w:left="0" w:firstLine="851"/>
        <w:jc w:val="both"/>
        <w:rPr>
          <w:rFonts w:ascii="Times New Roman" w:hAnsi="Times New Roman" w:cs="Times New Roman"/>
          <w:sz w:val="28"/>
          <w:szCs w:val="28"/>
        </w:rPr>
      </w:pPr>
      <w:r w:rsidRPr="00657B93">
        <w:rPr>
          <w:rFonts w:ascii="Times New Roman" w:hAnsi="Times New Roman" w:cs="Times New Roman"/>
          <w:sz w:val="28"/>
          <w:szCs w:val="28"/>
        </w:rPr>
        <w:t>Назва</w:t>
      </w:r>
      <w:r w:rsidR="00433361">
        <w:rPr>
          <w:rFonts w:ascii="Times New Roman" w:hAnsi="Times New Roman" w:cs="Times New Roman"/>
          <w:sz w:val="28"/>
          <w:szCs w:val="28"/>
        </w:rPr>
        <w:t>ние этого полуострова означает «</w:t>
      </w:r>
      <w:r w:rsidRPr="00657B93">
        <w:rPr>
          <w:rFonts w:ascii="Times New Roman" w:hAnsi="Times New Roman" w:cs="Times New Roman"/>
          <w:sz w:val="28"/>
          <w:szCs w:val="28"/>
        </w:rPr>
        <w:t>Земля цветов</w:t>
      </w:r>
      <w:r w:rsidR="00433361">
        <w:rPr>
          <w:rFonts w:ascii="Times New Roman" w:hAnsi="Times New Roman" w:cs="Times New Roman"/>
          <w:sz w:val="28"/>
          <w:szCs w:val="28"/>
        </w:rPr>
        <w:t>»</w:t>
      </w:r>
      <w:r w:rsidRPr="00657B93">
        <w:rPr>
          <w:rFonts w:ascii="Times New Roman" w:hAnsi="Times New Roman" w:cs="Times New Roman"/>
          <w:sz w:val="28"/>
          <w:szCs w:val="28"/>
        </w:rPr>
        <w:t xml:space="preserve">, его дал полуострову испанский исследователь Хуан </w:t>
      </w:r>
      <w:proofErr w:type="spellStart"/>
      <w:r w:rsidRPr="00657B93">
        <w:rPr>
          <w:rFonts w:ascii="Times New Roman" w:hAnsi="Times New Roman" w:cs="Times New Roman"/>
          <w:sz w:val="28"/>
          <w:szCs w:val="28"/>
        </w:rPr>
        <w:t>Понсе</w:t>
      </w:r>
      <w:proofErr w:type="spellEnd"/>
      <w:r w:rsidRPr="00657B93">
        <w:rPr>
          <w:rFonts w:ascii="Times New Roman" w:hAnsi="Times New Roman" w:cs="Times New Roman"/>
          <w:sz w:val="28"/>
          <w:szCs w:val="28"/>
        </w:rPr>
        <w:t xml:space="preserve"> де Леон, когда впервые посетил эти места в 1513 году. Думается, что он выбрал это название потому, что был поражен великолепным обилием самых разных красок и оттенков растений, украшающих земли </w:t>
      </w:r>
      <w:r w:rsidRPr="00657B93">
        <w:rPr>
          <w:rFonts w:ascii="Times New Roman" w:hAnsi="Times New Roman" w:cs="Times New Roman"/>
          <w:iCs/>
          <w:sz w:val="28"/>
          <w:szCs w:val="28"/>
        </w:rPr>
        <w:t>(полуостров Флорида).</w:t>
      </w:r>
    </w:p>
    <w:p w:rsidR="003E4488" w:rsidRPr="00657B93" w:rsidRDefault="003E4488" w:rsidP="00657B93">
      <w:pPr>
        <w:pStyle w:val="a3"/>
        <w:numPr>
          <w:ilvl w:val="0"/>
          <w:numId w:val="4"/>
        </w:numPr>
        <w:tabs>
          <w:tab w:val="left" w:pos="900"/>
        </w:tabs>
        <w:spacing w:after="0" w:line="360" w:lineRule="auto"/>
        <w:ind w:left="0" w:firstLine="851"/>
        <w:jc w:val="both"/>
        <w:rPr>
          <w:rFonts w:ascii="Times New Roman" w:hAnsi="Times New Roman" w:cs="Times New Roman"/>
          <w:sz w:val="28"/>
          <w:szCs w:val="28"/>
        </w:rPr>
      </w:pPr>
      <w:r w:rsidRPr="00657B93">
        <w:rPr>
          <w:rFonts w:ascii="Times New Roman" w:hAnsi="Times New Roman" w:cs="Times New Roman"/>
          <w:sz w:val="28"/>
          <w:szCs w:val="28"/>
        </w:rPr>
        <w:t xml:space="preserve">Название этого острова у </w:t>
      </w:r>
      <w:proofErr w:type="spellStart"/>
      <w:r w:rsidRPr="00657B93">
        <w:rPr>
          <w:rFonts w:ascii="Times New Roman" w:hAnsi="Times New Roman" w:cs="Times New Roman"/>
          <w:sz w:val="28"/>
          <w:szCs w:val="28"/>
        </w:rPr>
        <w:t>северо</w:t>
      </w:r>
      <w:proofErr w:type="spellEnd"/>
      <w:r w:rsidRPr="00657B93">
        <w:rPr>
          <w:rFonts w:ascii="Times New Roman" w:hAnsi="Times New Roman" w:cs="Times New Roman"/>
          <w:sz w:val="28"/>
          <w:szCs w:val="28"/>
        </w:rPr>
        <w:t xml:space="preserve"> – восточных берегов Северной Америки переводится как «Новая найденная земля» </w:t>
      </w:r>
      <w:r w:rsidRPr="00657B93">
        <w:rPr>
          <w:rFonts w:ascii="Times New Roman" w:hAnsi="Times New Roman" w:cs="Times New Roman"/>
          <w:iCs/>
          <w:sz w:val="28"/>
          <w:szCs w:val="28"/>
        </w:rPr>
        <w:t>(о. Ньюфаундленд).</w:t>
      </w:r>
    </w:p>
    <w:p w:rsidR="003E4488" w:rsidRPr="00657B93" w:rsidRDefault="003E4488" w:rsidP="00657B93">
      <w:pPr>
        <w:pStyle w:val="a3"/>
        <w:numPr>
          <w:ilvl w:val="0"/>
          <w:numId w:val="4"/>
        </w:numPr>
        <w:tabs>
          <w:tab w:val="left" w:pos="900"/>
        </w:tabs>
        <w:spacing w:after="0" w:line="360" w:lineRule="auto"/>
        <w:ind w:left="0" w:firstLine="851"/>
        <w:jc w:val="both"/>
        <w:rPr>
          <w:rFonts w:ascii="Times New Roman" w:hAnsi="Times New Roman" w:cs="Times New Roman"/>
          <w:sz w:val="28"/>
          <w:szCs w:val="28"/>
        </w:rPr>
      </w:pPr>
      <w:r w:rsidRPr="00657B93">
        <w:rPr>
          <w:rFonts w:ascii="Times New Roman" w:hAnsi="Times New Roman" w:cs="Times New Roman"/>
          <w:sz w:val="28"/>
          <w:szCs w:val="28"/>
        </w:rPr>
        <w:t xml:space="preserve">На шельфе этого залива сосредоточены значительные запасы нефти и природного газа. Его часто называю внутренним морем западной части Атлантического океана </w:t>
      </w:r>
      <w:r w:rsidRPr="00657B93">
        <w:rPr>
          <w:rFonts w:ascii="Times New Roman" w:hAnsi="Times New Roman" w:cs="Times New Roman"/>
          <w:iCs/>
          <w:sz w:val="28"/>
          <w:szCs w:val="28"/>
        </w:rPr>
        <w:t>(Мексиканский залив).</w:t>
      </w:r>
    </w:p>
    <w:p w:rsidR="003E4488" w:rsidRPr="00657B93" w:rsidRDefault="003E4488" w:rsidP="00657B93">
      <w:pPr>
        <w:spacing w:after="0" w:line="360" w:lineRule="auto"/>
        <w:ind w:firstLine="851"/>
        <w:jc w:val="both"/>
        <w:rPr>
          <w:rFonts w:ascii="Times New Roman" w:hAnsi="Times New Roman" w:cs="Times New Roman"/>
          <w:sz w:val="28"/>
          <w:szCs w:val="28"/>
        </w:rPr>
      </w:pPr>
      <w:r w:rsidRPr="00657B93">
        <w:rPr>
          <w:rFonts w:ascii="Times New Roman" w:hAnsi="Times New Roman" w:cs="Times New Roman"/>
          <w:sz w:val="28"/>
          <w:szCs w:val="28"/>
        </w:rPr>
        <w:t xml:space="preserve">Географические диктанты являются широко распространенной формой контроля знаний студентов. Однако под этим термином скрывается довольно обширная группа различных приемов, наиболее распространенной </w:t>
      </w:r>
      <w:proofErr w:type="gramStart"/>
      <w:r w:rsidRPr="00657B93">
        <w:rPr>
          <w:rFonts w:ascii="Times New Roman" w:hAnsi="Times New Roman" w:cs="Times New Roman"/>
          <w:sz w:val="28"/>
          <w:szCs w:val="28"/>
        </w:rPr>
        <w:t>формой</w:t>
      </w:r>
      <w:proofErr w:type="gramEnd"/>
      <w:r w:rsidRPr="00657B93">
        <w:rPr>
          <w:rFonts w:ascii="Times New Roman" w:hAnsi="Times New Roman" w:cs="Times New Roman"/>
          <w:sz w:val="28"/>
          <w:szCs w:val="28"/>
        </w:rPr>
        <w:t xml:space="preserve"> которых является диктант по контурной карте, когда преподаватель зачитывает список географических объектов под номерами, а студенты должны поставить их в соответствующем месте контурной карты. </w:t>
      </w:r>
    </w:p>
    <w:p w:rsidR="003E4488" w:rsidRPr="00657B93" w:rsidRDefault="003E4488" w:rsidP="00657B93">
      <w:pPr>
        <w:spacing w:after="0" w:line="360" w:lineRule="auto"/>
        <w:ind w:firstLine="851"/>
        <w:jc w:val="both"/>
        <w:rPr>
          <w:rFonts w:ascii="Times New Roman" w:hAnsi="Times New Roman" w:cs="Times New Roman"/>
          <w:sz w:val="28"/>
          <w:szCs w:val="28"/>
        </w:rPr>
      </w:pPr>
      <w:r w:rsidRPr="00657B93">
        <w:rPr>
          <w:rFonts w:ascii="Times New Roman" w:hAnsi="Times New Roman" w:cs="Times New Roman"/>
          <w:sz w:val="28"/>
          <w:szCs w:val="28"/>
        </w:rPr>
        <w:t xml:space="preserve">Второй тип диктанта </w:t>
      </w:r>
      <w:r w:rsidR="00433361">
        <w:rPr>
          <w:rFonts w:ascii="Times New Roman" w:hAnsi="Times New Roman" w:cs="Times New Roman"/>
          <w:sz w:val="28"/>
          <w:szCs w:val="28"/>
        </w:rPr>
        <w:t>–</w:t>
      </w:r>
      <w:r w:rsidRPr="00657B93">
        <w:rPr>
          <w:rFonts w:ascii="Times New Roman" w:hAnsi="Times New Roman" w:cs="Times New Roman"/>
          <w:sz w:val="28"/>
          <w:szCs w:val="28"/>
        </w:rPr>
        <w:t xml:space="preserve"> диктант</w:t>
      </w:r>
      <w:bookmarkStart w:id="0" w:name="_GoBack"/>
      <w:bookmarkEnd w:id="0"/>
      <w:r w:rsidRPr="00657B93">
        <w:rPr>
          <w:rFonts w:ascii="Times New Roman" w:hAnsi="Times New Roman" w:cs="Times New Roman"/>
          <w:sz w:val="28"/>
          <w:szCs w:val="28"/>
        </w:rPr>
        <w:t xml:space="preserve"> по терминологии. В этом случае обучающиеся в тетради пишут несколько географических терминов, а педагог </w:t>
      </w:r>
      <w:r w:rsidRPr="00657B93">
        <w:rPr>
          <w:rFonts w:ascii="Times New Roman" w:hAnsi="Times New Roman" w:cs="Times New Roman"/>
          <w:sz w:val="28"/>
          <w:szCs w:val="28"/>
        </w:rPr>
        <w:lastRenderedPageBreak/>
        <w:t>вслух читает их определения под номерами. Студенты должны напротив каждого термина поставить соответствующий номер. Эти две разновидности диктантов проверяют память студента.</w:t>
      </w:r>
    </w:p>
    <w:p w:rsidR="003E4488" w:rsidRPr="00657B93" w:rsidRDefault="003E4488" w:rsidP="00657B93">
      <w:pPr>
        <w:spacing w:after="0" w:line="360" w:lineRule="auto"/>
        <w:ind w:firstLine="851"/>
        <w:jc w:val="both"/>
        <w:rPr>
          <w:rFonts w:ascii="Times New Roman" w:hAnsi="Times New Roman" w:cs="Times New Roman"/>
          <w:sz w:val="28"/>
          <w:szCs w:val="28"/>
        </w:rPr>
      </w:pPr>
      <w:r w:rsidRPr="00657B93">
        <w:rPr>
          <w:rFonts w:ascii="Times New Roman" w:hAnsi="Times New Roman" w:cs="Times New Roman"/>
          <w:sz w:val="28"/>
          <w:szCs w:val="28"/>
        </w:rPr>
        <w:t xml:space="preserve">В завершении хочу заметить, что проверка знаний по географии показывает, что внедрение </w:t>
      </w:r>
      <w:r w:rsidR="003B60C3" w:rsidRPr="00657B93">
        <w:rPr>
          <w:rFonts w:ascii="Times New Roman" w:hAnsi="Times New Roman" w:cs="Times New Roman"/>
          <w:sz w:val="28"/>
          <w:szCs w:val="28"/>
        </w:rPr>
        <w:t>развивающих</w:t>
      </w:r>
      <w:r w:rsidRPr="00657B93">
        <w:rPr>
          <w:rFonts w:ascii="Times New Roman" w:hAnsi="Times New Roman" w:cs="Times New Roman"/>
          <w:sz w:val="28"/>
          <w:szCs w:val="28"/>
        </w:rPr>
        <w:t xml:space="preserve"> форм и методов обучения и применение современных педагогических технологий способствует повыше</w:t>
      </w:r>
      <w:r w:rsidR="00750547" w:rsidRPr="00657B93">
        <w:rPr>
          <w:rFonts w:ascii="Times New Roman" w:hAnsi="Times New Roman" w:cs="Times New Roman"/>
          <w:sz w:val="28"/>
          <w:szCs w:val="28"/>
        </w:rPr>
        <w:t>нию интереса к данному предмету, а с</w:t>
      </w:r>
      <w:r w:rsidRPr="00657B93">
        <w:rPr>
          <w:rFonts w:ascii="Times New Roman" w:hAnsi="Times New Roman" w:cs="Times New Roman"/>
          <w:sz w:val="28"/>
          <w:szCs w:val="28"/>
        </w:rPr>
        <w:t xml:space="preserve">туденты показывают 100% успеваемость, </w:t>
      </w:r>
      <w:r w:rsidR="00750547" w:rsidRPr="00657B93">
        <w:rPr>
          <w:rFonts w:ascii="Times New Roman" w:hAnsi="Times New Roman" w:cs="Times New Roman"/>
          <w:sz w:val="28"/>
          <w:szCs w:val="28"/>
        </w:rPr>
        <w:t xml:space="preserve">т.е. происходит </w:t>
      </w:r>
      <w:r w:rsidRPr="00657B93">
        <w:rPr>
          <w:rFonts w:ascii="Times New Roman" w:hAnsi="Times New Roman" w:cs="Times New Roman"/>
          <w:sz w:val="28"/>
          <w:szCs w:val="28"/>
        </w:rPr>
        <w:t xml:space="preserve">рост качества </w:t>
      </w:r>
      <w:proofErr w:type="spellStart"/>
      <w:r w:rsidRPr="00657B93">
        <w:rPr>
          <w:rFonts w:ascii="Times New Roman" w:hAnsi="Times New Roman" w:cs="Times New Roman"/>
          <w:sz w:val="28"/>
          <w:szCs w:val="28"/>
        </w:rPr>
        <w:t>обученности</w:t>
      </w:r>
      <w:proofErr w:type="spellEnd"/>
      <w:r w:rsidRPr="00657B93">
        <w:rPr>
          <w:rFonts w:ascii="Times New Roman" w:hAnsi="Times New Roman" w:cs="Times New Roman"/>
          <w:sz w:val="28"/>
          <w:szCs w:val="28"/>
        </w:rPr>
        <w:t xml:space="preserve">. </w:t>
      </w:r>
    </w:p>
    <w:p w:rsidR="003E4488" w:rsidRPr="00657B93" w:rsidRDefault="003E4488" w:rsidP="00657B93">
      <w:pPr>
        <w:spacing w:after="0" w:line="360" w:lineRule="auto"/>
        <w:ind w:firstLine="851"/>
        <w:jc w:val="both"/>
        <w:rPr>
          <w:rFonts w:ascii="Times New Roman" w:hAnsi="Times New Roman" w:cs="Times New Roman"/>
          <w:sz w:val="28"/>
          <w:szCs w:val="28"/>
        </w:rPr>
      </w:pPr>
    </w:p>
    <w:p w:rsidR="003E4488" w:rsidRPr="00657B93" w:rsidRDefault="003E4488" w:rsidP="00657B93">
      <w:pPr>
        <w:spacing w:after="0" w:line="360" w:lineRule="auto"/>
        <w:ind w:firstLine="851"/>
        <w:jc w:val="both"/>
        <w:rPr>
          <w:rFonts w:ascii="Times New Roman" w:hAnsi="Times New Roman" w:cs="Times New Roman"/>
          <w:iCs/>
          <w:sz w:val="28"/>
          <w:szCs w:val="28"/>
        </w:rPr>
      </w:pPr>
      <w:r w:rsidRPr="00657B93">
        <w:rPr>
          <w:rFonts w:ascii="Times New Roman" w:hAnsi="Times New Roman" w:cs="Times New Roman"/>
          <w:iCs/>
          <w:sz w:val="28"/>
          <w:szCs w:val="28"/>
        </w:rPr>
        <w:t xml:space="preserve">    </w:t>
      </w:r>
    </w:p>
    <w:p w:rsidR="001C6481" w:rsidRDefault="001C6481">
      <w:pPr>
        <w:spacing w:after="0" w:line="240" w:lineRule="auto"/>
        <w:ind w:firstLine="540"/>
        <w:jc w:val="both"/>
        <w:rPr>
          <w:rFonts w:ascii="Times New Roman" w:hAnsi="Times New Roman" w:cs="Times New Roman"/>
          <w:i/>
          <w:iCs/>
          <w:sz w:val="24"/>
          <w:szCs w:val="24"/>
        </w:rPr>
      </w:pPr>
    </w:p>
    <w:sectPr w:rsidR="001C6481" w:rsidSect="00657B9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517F"/>
    <w:multiLevelType w:val="hybridMultilevel"/>
    <w:tmpl w:val="75AE0430"/>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59C355D"/>
    <w:multiLevelType w:val="hybridMultilevel"/>
    <w:tmpl w:val="188878AC"/>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
    <w:nsid w:val="55A30431"/>
    <w:multiLevelType w:val="singleLevel"/>
    <w:tmpl w:val="B92AF388"/>
    <w:lvl w:ilvl="0">
      <w:start w:val="1"/>
      <w:numFmt w:val="decimal"/>
      <w:lvlText w:val="%1)"/>
      <w:legacy w:legacy="1" w:legacySpace="0" w:legacyIndent="265"/>
      <w:lvlJc w:val="left"/>
      <w:rPr>
        <w:rFonts w:ascii="Times New Roman" w:hAnsi="Times New Roman" w:cs="Times New Roman" w:hint="default"/>
      </w:rPr>
    </w:lvl>
  </w:abstractNum>
  <w:abstractNum w:abstractNumId="3">
    <w:nsid w:val="6D651D91"/>
    <w:multiLevelType w:val="hybridMultilevel"/>
    <w:tmpl w:val="7C3CB1B4"/>
    <w:lvl w:ilvl="0" w:tplc="C7E4FB8A">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4">
    <w:nsid w:val="79EA5B55"/>
    <w:multiLevelType w:val="hybridMultilevel"/>
    <w:tmpl w:val="BA8E7FF2"/>
    <w:lvl w:ilvl="0" w:tplc="0419000F">
      <w:start w:val="1"/>
      <w:numFmt w:val="decimal"/>
      <w:lvlText w:val="%1."/>
      <w:lvlJc w:val="left"/>
      <w:pPr>
        <w:ind w:left="720" w:hanging="360"/>
      </w:pPr>
      <w:rPr>
        <w:rFonts w:ascii="Times New Roman" w:hAnsi="Times New Roman" w:cs="Times New Roman" w:hint="default"/>
        <w:i w:val="0"/>
        <w:iCs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7D3D60F7"/>
    <w:multiLevelType w:val="hybridMultilevel"/>
    <w:tmpl w:val="BC48976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doNotTrackMove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488"/>
    <w:rsid w:val="00196AA2"/>
    <w:rsid w:val="001C6481"/>
    <w:rsid w:val="003B60C3"/>
    <w:rsid w:val="003E4488"/>
    <w:rsid w:val="00433361"/>
    <w:rsid w:val="00657B93"/>
    <w:rsid w:val="006702EC"/>
    <w:rsid w:val="00750547"/>
    <w:rsid w:val="008B589B"/>
    <w:rsid w:val="00C56981"/>
    <w:rsid w:val="00DB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Calibri"/>
      <w:sz w:val="22"/>
      <w:szCs w:val="22"/>
      <w:lang w:eastAsia="en-US"/>
    </w:rPr>
  </w:style>
  <w:style w:type="paragraph" w:styleId="1">
    <w:name w:val="heading 1"/>
    <w:basedOn w:val="a"/>
    <w:next w:val="a"/>
    <w:link w:val="10"/>
    <w:uiPriority w:val="99"/>
    <w:qFormat/>
    <w:pPr>
      <w:keepNext/>
      <w:framePr w:hSpace="180" w:wrap="auto" w:vAnchor="text" w:hAnchor="page" w:x="4987" w:y="-46"/>
      <w:spacing w:after="0" w:line="240" w:lineRule="auto"/>
      <w:ind w:right="201" w:firstLine="540"/>
      <w:suppressOverlap/>
      <w:jc w:val="center"/>
      <w:outlineLvl w:val="0"/>
    </w:pPr>
    <w:rPr>
      <w:rFonts w:ascii="Times New Roman" w:hAnsi="Times New Roman" w:cs="Times New Roman"/>
      <w:b/>
      <w:bCs/>
      <w:sz w:val="24"/>
      <w:szCs w:val="24"/>
    </w:rPr>
  </w:style>
  <w:style w:type="paragraph" w:styleId="2">
    <w:name w:val="heading 2"/>
    <w:basedOn w:val="a"/>
    <w:next w:val="a"/>
    <w:link w:val="20"/>
    <w:uiPriority w:val="99"/>
    <w:qFormat/>
    <w:pPr>
      <w:keepNext/>
      <w:framePr w:hSpace="180" w:wrap="auto" w:vAnchor="text" w:hAnchor="page" w:x="4987" w:y="-46"/>
      <w:spacing w:after="0" w:line="240" w:lineRule="auto"/>
      <w:suppressOverlap/>
      <w:jc w:val="both"/>
      <w:outlineLvl w:val="1"/>
    </w:pPr>
    <w:rPr>
      <w:rFonts w:ascii="Times New Roman" w:hAnsi="Times New Roman" w:cs="Times New Roman"/>
      <w:b/>
      <w:bCs/>
      <w:sz w:val="24"/>
      <w:szCs w:val="24"/>
    </w:rPr>
  </w:style>
  <w:style w:type="paragraph" w:styleId="3">
    <w:name w:val="heading 3"/>
    <w:basedOn w:val="a"/>
    <w:next w:val="a"/>
    <w:link w:val="30"/>
    <w:uiPriority w:val="99"/>
    <w:qFormat/>
    <w:pPr>
      <w:keepNext/>
      <w:framePr w:hSpace="180" w:wrap="auto" w:vAnchor="text" w:hAnchor="page" w:x="4987" w:y="-46"/>
      <w:spacing w:after="0" w:line="240" w:lineRule="auto"/>
      <w:ind w:firstLine="360"/>
      <w:suppressOverlap/>
      <w:jc w:val="both"/>
      <w:outlineLvl w:val="2"/>
    </w:pPr>
    <w:rPr>
      <w:rFonts w:ascii="Times New Roman" w:hAnsi="Times New Roman" w:cs="Times New Roman"/>
      <w:b/>
      <w:bCs/>
      <w:sz w:val="24"/>
      <w:szCs w:val="24"/>
    </w:rPr>
  </w:style>
  <w:style w:type="paragraph" w:styleId="4">
    <w:name w:val="heading 4"/>
    <w:basedOn w:val="a"/>
    <w:next w:val="a"/>
    <w:link w:val="40"/>
    <w:uiPriority w:val="99"/>
    <w:qFormat/>
    <w:pPr>
      <w:keepNext/>
      <w:framePr w:hSpace="180" w:wrap="auto" w:vAnchor="text" w:hAnchor="page" w:x="4987" w:y="-46"/>
      <w:spacing w:after="0" w:line="240" w:lineRule="auto"/>
      <w:ind w:firstLine="540"/>
      <w:suppressOverlap/>
      <w:jc w:val="both"/>
      <w:outlineLvl w:val="3"/>
    </w:pPr>
    <w:rPr>
      <w:rFonts w:ascii="Times New Roman" w:hAnsi="Times New Roman" w:cs="Times New Roman"/>
      <w:b/>
      <w:bCs/>
      <w:sz w:val="24"/>
      <w:szCs w:val="24"/>
    </w:rPr>
  </w:style>
  <w:style w:type="paragraph" w:styleId="5">
    <w:name w:val="heading 5"/>
    <w:basedOn w:val="a"/>
    <w:next w:val="a"/>
    <w:link w:val="50"/>
    <w:uiPriority w:val="99"/>
    <w:qFormat/>
    <w:pPr>
      <w:keepNext/>
      <w:framePr w:hSpace="180" w:wrap="auto" w:vAnchor="text" w:hAnchor="page" w:x="5455" w:y="-46"/>
      <w:spacing w:after="0" w:line="240" w:lineRule="auto"/>
      <w:ind w:right="-36" w:firstLine="540"/>
      <w:suppressOverlap/>
      <w:jc w:val="center"/>
      <w:outlineLvl w:val="4"/>
    </w:pPr>
    <w:rPr>
      <w:rFonts w:ascii="Times New Roman" w:hAnsi="Times New Roman" w:cs="Times New Roman"/>
      <w:b/>
      <w:bCs/>
      <w:sz w:val="24"/>
      <w:szCs w:val="24"/>
    </w:rPr>
  </w:style>
  <w:style w:type="paragraph" w:styleId="6">
    <w:name w:val="heading 6"/>
    <w:basedOn w:val="a"/>
    <w:next w:val="a"/>
    <w:link w:val="60"/>
    <w:uiPriority w:val="99"/>
    <w:qFormat/>
    <w:pPr>
      <w:keepNext/>
      <w:spacing w:after="0" w:line="240" w:lineRule="auto"/>
      <w:ind w:firstLine="540"/>
      <w:jc w:val="both"/>
      <w:outlineLvl w:val="5"/>
    </w:pPr>
    <w:rPr>
      <w:rFonts w:ascii="Times New Roman" w:hAnsi="Times New Roman" w:cs="Times New Roman"/>
      <w:b/>
      <w:bCs/>
      <w:sz w:val="24"/>
      <w:szCs w:val="24"/>
    </w:rPr>
  </w:style>
  <w:style w:type="paragraph" w:styleId="7">
    <w:name w:val="heading 7"/>
    <w:basedOn w:val="a"/>
    <w:next w:val="a"/>
    <w:link w:val="70"/>
    <w:uiPriority w:val="99"/>
    <w:qFormat/>
    <w:pPr>
      <w:keepNext/>
      <w:framePr w:hSpace="180" w:wrap="auto" w:vAnchor="text" w:hAnchor="page" w:x="6553" w:y="443"/>
      <w:spacing w:after="0" w:line="240" w:lineRule="auto"/>
      <w:ind w:left="540"/>
      <w:jc w:val="center"/>
      <w:outlineLvl w:val="6"/>
    </w:pPr>
    <w:rPr>
      <w:rFonts w:ascii="Times New Roman" w:hAnsi="Times New Roman" w:cs="Times New Roman"/>
      <w:b/>
      <w:bCs/>
      <w:sz w:val="24"/>
      <w:szCs w:val="24"/>
    </w:rPr>
  </w:style>
  <w:style w:type="paragraph" w:styleId="8">
    <w:name w:val="heading 8"/>
    <w:basedOn w:val="a"/>
    <w:next w:val="a"/>
    <w:link w:val="80"/>
    <w:uiPriority w:val="99"/>
    <w:qFormat/>
    <w:pPr>
      <w:keepNext/>
      <w:framePr w:hSpace="180" w:wrap="auto" w:vAnchor="text" w:hAnchor="page" w:x="6553" w:y="443"/>
      <w:spacing w:after="0" w:line="240" w:lineRule="auto"/>
      <w:ind w:left="1440" w:right="3308"/>
      <w:jc w:val="both"/>
      <w:outlineLvl w:val="7"/>
    </w:pPr>
    <w:rPr>
      <w:rFonts w:ascii="Times New Roman" w:hAnsi="Times New Roman" w:cs="Times New Roman"/>
      <w:b/>
      <w:bCs/>
      <w:sz w:val="24"/>
      <w:szCs w:val="24"/>
    </w:rPr>
  </w:style>
  <w:style w:type="paragraph" w:styleId="9">
    <w:name w:val="heading 9"/>
    <w:basedOn w:val="a"/>
    <w:next w:val="a"/>
    <w:link w:val="90"/>
    <w:uiPriority w:val="99"/>
    <w:qFormat/>
    <w:pPr>
      <w:keepNext/>
      <w:framePr w:w="6104" w:hSpace="180" w:wrap="auto" w:vAnchor="text" w:hAnchor="page" w:x="5638" w:y="353"/>
      <w:spacing w:after="0" w:line="240" w:lineRule="auto"/>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E4488"/>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E4488"/>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E4488"/>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E4488"/>
    <w:rPr>
      <w:b/>
      <w:bCs/>
      <w:sz w:val="28"/>
      <w:szCs w:val="28"/>
      <w:lang w:eastAsia="en-US"/>
    </w:rPr>
  </w:style>
  <w:style w:type="character" w:customStyle="1" w:styleId="50">
    <w:name w:val="Заголовок 5 Знак"/>
    <w:link w:val="5"/>
    <w:uiPriority w:val="9"/>
    <w:semiHidden/>
    <w:rsid w:val="003E4488"/>
    <w:rPr>
      <w:b/>
      <w:bCs/>
      <w:i/>
      <w:iCs/>
      <w:sz w:val="26"/>
      <w:szCs w:val="26"/>
      <w:lang w:eastAsia="en-US"/>
    </w:rPr>
  </w:style>
  <w:style w:type="character" w:customStyle="1" w:styleId="60">
    <w:name w:val="Заголовок 6 Знак"/>
    <w:link w:val="6"/>
    <w:uiPriority w:val="9"/>
    <w:semiHidden/>
    <w:rsid w:val="003E4488"/>
    <w:rPr>
      <w:b/>
      <w:bCs/>
      <w:lang w:eastAsia="en-US"/>
    </w:rPr>
  </w:style>
  <w:style w:type="character" w:customStyle="1" w:styleId="70">
    <w:name w:val="Заголовок 7 Знак"/>
    <w:link w:val="7"/>
    <w:uiPriority w:val="9"/>
    <w:semiHidden/>
    <w:rsid w:val="003E4488"/>
    <w:rPr>
      <w:sz w:val="24"/>
      <w:szCs w:val="24"/>
      <w:lang w:eastAsia="en-US"/>
    </w:rPr>
  </w:style>
  <w:style w:type="character" w:customStyle="1" w:styleId="80">
    <w:name w:val="Заголовок 8 Знак"/>
    <w:link w:val="8"/>
    <w:uiPriority w:val="9"/>
    <w:semiHidden/>
    <w:rsid w:val="003E4488"/>
    <w:rPr>
      <w:i/>
      <w:iCs/>
      <w:sz w:val="24"/>
      <w:szCs w:val="24"/>
      <w:lang w:eastAsia="en-US"/>
    </w:rPr>
  </w:style>
  <w:style w:type="character" w:customStyle="1" w:styleId="90">
    <w:name w:val="Заголовок 9 Знак"/>
    <w:link w:val="9"/>
    <w:uiPriority w:val="9"/>
    <w:semiHidden/>
    <w:rsid w:val="003E4488"/>
    <w:rPr>
      <w:rFonts w:ascii="Cambria" w:eastAsia="Times New Roman" w:hAnsi="Cambria" w:cs="Times New Roman"/>
      <w:lang w:eastAsia="en-US"/>
    </w:rPr>
  </w:style>
  <w:style w:type="paragraph" w:styleId="a3">
    <w:name w:val="List Paragraph"/>
    <w:basedOn w:val="a"/>
    <w:uiPriority w:val="99"/>
    <w:qFormat/>
    <w:pPr>
      <w:ind w:left="720"/>
    </w:pPr>
  </w:style>
  <w:style w:type="character" w:styleId="a4">
    <w:name w:val="Hyperlink"/>
    <w:uiPriority w:val="99"/>
    <w:rPr>
      <w:rFonts w:ascii="Times New Roman" w:hAnsi="Times New Roman" w:cs="Times New Roman"/>
      <w:color w:val="0000FF"/>
      <w:u w:val="single"/>
    </w:rPr>
  </w:style>
  <w:style w:type="paragraph" w:styleId="21">
    <w:name w:val="Body Text 2"/>
    <w:basedOn w:val="a"/>
    <w:link w:val="22"/>
    <w:uiPriority w:val="99"/>
    <w:pPr>
      <w:spacing w:after="0" w:line="240" w:lineRule="auto"/>
      <w:jc w:val="both"/>
    </w:pPr>
    <w:rPr>
      <w:rFonts w:ascii="Times New Roman" w:hAnsi="Times New Roman" w:cs="Times New Roman"/>
      <w:color w:val="000000"/>
      <w:sz w:val="24"/>
      <w:szCs w:val="24"/>
      <w:lang w:eastAsia="ru-RU"/>
    </w:rPr>
  </w:style>
  <w:style w:type="character" w:customStyle="1" w:styleId="22">
    <w:name w:val="Основной текст 2 Знак"/>
    <w:link w:val="21"/>
    <w:uiPriority w:val="99"/>
    <w:rPr>
      <w:rFonts w:ascii="Times New Roman" w:hAnsi="Times New Roman" w:cs="Times New Roman"/>
      <w:color w:val="000000"/>
      <w:sz w:val="8"/>
      <w:szCs w:val="8"/>
      <w:lang w:eastAsia="ru-RU"/>
    </w:rPr>
  </w:style>
  <w:style w:type="paragraph" w:styleId="a5">
    <w:name w:val="Normal (Web)"/>
    <w:basedOn w:val="a"/>
    <w:uiPriority w:val="99"/>
    <w:pPr>
      <w:spacing w:before="100" w:beforeAutospacing="1" w:after="100" w:afterAutospacing="1" w:line="240" w:lineRule="auto"/>
    </w:pPr>
    <w:rPr>
      <w:rFonts w:ascii="Times New Roman" w:hAnsi="Times New Roman" w:cs="Times New Roman"/>
      <w:sz w:val="24"/>
      <w:szCs w:val="24"/>
      <w:lang w:eastAsia="ru-RU"/>
    </w:rPr>
  </w:style>
  <w:style w:type="paragraph" w:styleId="a6">
    <w:name w:val="Balloon Text"/>
    <w:basedOn w:val="a"/>
    <w:link w:val="a7"/>
    <w:uiPriority w:val="99"/>
    <w:pPr>
      <w:spacing w:after="0" w:line="240" w:lineRule="auto"/>
    </w:pPr>
    <w:rPr>
      <w:rFonts w:ascii="Tahoma" w:hAnsi="Tahoma" w:cs="Tahoma"/>
      <w:sz w:val="16"/>
      <w:szCs w:val="16"/>
    </w:rPr>
  </w:style>
  <w:style w:type="character" w:customStyle="1" w:styleId="a7">
    <w:name w:val="Текст выноски Знак"/>
    <w:link w:val="a6"/>
    <w:uiPriority w:val="99"/>
    <w:rPr>
      <w:rFonts w:ascii="Tahoma" w:hAnsi="Tahoma" w:cs="Tahoma"/>
      <w:sz w:val="16"/>
      <w:szCs w:val="16"/>
    </w:rPr>
  </w:style>
  <w:style w:type="character" w:styleId="a8">
    <w:name w:val="Strong"/>
    <w:uiPriority w:val="99"/>
    <w:qFormat/>
    <w:rPr>
      <w:rFonts w:ascii="Times New Roman" w:hAnsi="Times New Roman" w:cs="Times New Roman"/>
      <w:b/>
      <w:bCs/>
    </w:rPr>
  </w:style>
  <w:style w:type="paragraph" w:styleId="a9">
    <w:name w:val="Title"/>
    <w:basedOn w:val="a"/>
    <w:link w:val="aa"/>
    <w:uiPriority w:val="99"/>
    <w:qFormat/>
    <w:pPr>
      <w:jc w:val="center"/>
    </w:pPr>
    <w:rPr>
      <w:rFonts w:ascii="Times New Roman" w:hAnsi="Times New Roman" w:cs="Times New Roman"/>
      <w:b/>
      <w:bCs/>
      <w:sz w:val="28"/>
      <w:szCs w:val="28"/>
    </w:rPr>
  </w:style>
  <w:style w:type="character" w:customStyle="1" w:styleId="aa">
    <w:name w:val="Название Знак"/>
    <w:link w:val="a9"/>
    <w:uiPriority w:val="10"/>
    <w:rsid w:val="003E4488"/>
    <w:rPr>
      <w:rFonts w:ascii="Cambria" w:eastAsia="Times New Roman" w:hAnsi="Cambria" w:cs="Times New Roman"/>
      <w:b/>
      <w:bCs/>
      <w:kern w:val="28"/>
      <w:sz w:val="32"/>
      <w:szCs w:val="32"/>
      <w:lang w:eastAsia="en-US"/>
    </w:rPr>
  </w:style>
  <w:style w:type="paragraph" w:styleId="ab">
    <w:name w:val="Subtitle"/>
    <w:basedOn w:val="a"/>
    <w:link w:val="ac"/>
    <w:uiPriority w:val="99"/>
    <w:qFormat/>
    <w:pPr>
      <w:spacing w:after="0" w:line="240" w:lineRule="auto"/>
      <w:jc w:val="both"/>
    </w:pPr>
    <w:rPr>
      <w:rFonts w:ascii="Times New Roman" w:hAnsi="Times New Roman" w:cs="Times New Roman"/>
      <w:b/>
      <w:bCs/>
      <w:sz w:val="24"/>
      <w:szCs w:val="24"/>
    </w:rPr>
  </w:style>
  <w:style w:type="character" w:customStyle="1" w:styleId="ac">
    <w:name w:val="Подзаголовок Знак"/>
    <w:link w:val="ab"/>
    <w:uiPriority w:val="11"/>
    <w:rsid w:val="003E4488"/>
    <w:rPr>
      <w:rFonts w:ascii="Cambria" w:eastAsia="Times New Roman" w:hAnsi="Cambr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5AA8-BA58-4217-87AC-6A555851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Преподаватель</cp:lastModifiedBy>
  <cp:revision>27</cp:revision>
  <dcterms:created xsi:type="dcterms:W3CDTF">2017-01-12T16:24:00Z</dcterms:created>
  <dcterms:modified xsi:type="dcterms:W3CDTF">2017-12-03T11:35:00Z</dcterms:modified>
</cp:coreProperties>
</file>