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63" w:rsidRPr="004D3063" w:rsidRDefault="004D3063" w:rsidP="004D3063">
      <w:pPr>
        <w:jc w:val="center"/>
        <w:rPr>
          <w:b/>
          <w:sz w:val="28"/>
          <w:szCs w:val="28"/>
        </w:rPr>
      </w:pPr>
      <w:r w:rsidRPr="004D3063">
        <w:rPr>
          <w:b/>
          <w:sz w:val="28"/>
          <w:szCs w:val="28"/>
        </w:rPr>
        <w:t xml:space="preserve">Тема: «Формирование социокультурной компетенции </w:t>
      </w:r>
      <w:r w:rsidR="00675553">
        <w:rPr>
          <w:b/>
          <w:sz w:val="28"/>
          <w:szCs w:val="28"/>
        </w:rPr>
        <w:t>об</w:t>
      </w:r>
      <w:r w:rsidRPr="004D3063">
        <w:rPr>
          <w:b/>
          <w:sz w:val="28"/>
          <w:szCs w:val="28"/>
        </w:rPr>
        <w:t>уча</w:t>
      </w:r>
      <w:r w:rsidR="00675553">
        <w:rPr>
          <w:b/>
          <w:sz w:val="28"/>
          <w:szCs w:val="28"/>
        </w:rPr>
        <w:t>ю</w:t>
      </w:r>
      <w:r w:rsidRPr="004D3063">
        <w:rPr>
          <w:b/>
          <w:sz w:val="28"/>
          <w:szCs w:val="28"/>
        </w:rPr>
        <w:t xml:space="preserve">щихся </w:t>
      </w:r>
    </w:p>
    <w:p w:rsidR="004D3063" w:rsidRPr="004D3063" w:rsidRDefault="004D3063" w:rsidP="004D3063">
      <w:pPr>
        <w:jc w:val="center"/>
        <w:rPr>
          <w:b/>
          <w:sz w:val="28"/>
          <w:szCs w:val="28"/>
        </w:rPr>
      </w:pPr>
      <w:r w:rsidRPr="004D3063">
        <w:rPr>
          <w:b/>
          <w:sz w:val="28"/>
          <w:szCs w:val="28"/>
        </w:rPr>
        <w:t xml:space="preserve">в сфере изучения английского языка </w:t>
      </w:r>
    </w:p>
    <w:p w:rsidR="004D3063" w:rsidRPr="004D3063" w:rsidRDefault="004D3063" w:rsidP="004D3063">
      <w:pPr>
        <w:jc w:val="center"/>
        <w:rPr>
          <w:b/>
          <w:sz w:val="28"/>
          <w:szCs w:val="28"/>
        </w:rPr>
      </w:pPr>
      <w:r w:rsidRPr="004D3063">
        <w:rPr>
          <w:b/>
          <w:sz w:val="28"/>
          <w:szCs w:val="28"/>
        </w:rPr>
        <w:t>через интеграцию урочной и внеурочной деятельности».</w:t>
      </w:r>
    </w:p>
    <w:p w:rsidR="00F85BFD" w:rsidRDefault="00F85BFD" w:rsidP="004D3063">
      <w:pPr>
        <w:ind w:firstLine="540"/>
        <w:jc w:val="both"/>
      </w:pPr>
    </w:p>
    <w:p w:rsidR="004D3063" w:rsidRPr="00EB7EF9" w:rsidRDefault="004D3063" w:rsidP="004D3063">
      <w:pPr>
        <w:ind w:firstLine="540"/>
        <w:jc w:val="both"/>
      </w:pPr>
      <w:r w:rsidRPr="00EB7EF9">
        <w:t>Современная практика общения характеризуется процессами глобализации во всех областях человеческой жизни и деятельности и приводит к увеличению международных контактов. При этом опыт показывает, что даже в тех случаях, когда языковой барьер преодолён, и собеседники свободно разговаривают на одном языке, установить понимание удаётся далеко не всегда. Участники взаимодействия произносят фразы, реплики, обмениваются информацией, однако понимания в процессе общения не происходит. Причин много и, прежде всего, это – отсутствие социокультурной компетенции. Итак, её наличие исключительно важно, а сама проблема её формирования только ещё разрабатывается в современной методике. Проблема формирования социокультурной компетенции через интеграцию урочной и внеурочной деятельности практически не разработана.</w:t>
      </w:r>
    </w:p>
    <w:p w:rsidR="004D3063" w:rsidRPr="00EB7EF9" w:rsidRDefault="004D3063" w:rsidP="004D3063">
      <w:pPr>
        <w:ind w:firstLine="540"/>
        <w:jc w:val="both"/>
      </w:pPr>
      <w:r w:rsidRPr="00EB7EF9">
        <w:t xml:space="preserve">Актуальность данной темы может быть аргументирована важностью проблемы формирования социокультурной компетенции </w:t>
      </w:r>
      <w:r w:rsidR="004F7FE7">
        <w:t>об</w:t>
      </w:r>
      <w:r w:rsidRPr="00EB7EF9">
        <w:t>уча</w:t>
      </w:r>
      <w:r w:rsidR="004F7FE7">
        <w:t>ю</w:t>
      </w:r>
      <w:r w:rsidRPr="00EB7EF9">
        <w:t>щихся в теории и практике обучения иностранным языкам.</w:t>
      </w:r>
    </w:p>
    <w:p w:rsidR="004D3063" w:rsidRPr="00EB7EF9" w:rsidRDefault="004D3063" w:rsidP="004D3063">
      <w:pPr>
        <w:ind w:firstLine="540"/>
        <w:jc w:val="both"/>
      </w:pPr>
      <w:r w:rsidRPr="00EB7EF9">
        <w:t>Современный человек живёт в многополярном мире и поликультурном пространстве. Диалог цивилизации, культур, традиций стал особенно актуальным в конце ХХ – начале ХХ</w:t>
      </w:r>
      <w:r w:rsidRPr="00EB7EF9">
        <w:rPr>
          <w:lang w:val="en-US"/>
        </w:rPr>
        <w:t>I</w:t>
      </w:r>
      <w:r w:rsidRPr="00EB7EF9">
        <w:t xml:space="preserve"> веков. </w:t>
      </w:r>
      <w:proofErr w:type="spellStart"/>
      <w:r w:rsidRPr="00EB7EF9">
        <w:t>Сформированность</w:t>
      </w:r>
      <w:proofErr w:type="spellEnd"/>
      <w:r w:rsidRPr="00EB7EF9">
        <w:t xml:space="preserve"> социокультурной компетенции как способности понять и принять другую культуру становится необходимым условием успешной коммуникации в современном мире.</w:t>
      </w:r>
    </w:p>
    <w:p w:rsidR="004D3063" w:rsidRPr="00EB7EF9" w:rsidRDefault="004D3063" w:rsidP="004D3063">
      <w:pPr>
        <w:ind w:firstLine="540"/>
        <w:jc w:val="both"/>
      </w:pPr>
      <w:r w:rsidRPr="00EB7EF9">
        <w:t>Данный педагогический опыт может быть использован преподавателями иностранных языков, предметов гуманитарного цикла, педагогами дополнительного образования для эффективного формирования социокультурной компетенции обучающихся.</w:t>
      </w:r>
    </w:p>
    <w:p w:rsidR="004D3063" w:rsidRPr="00EB7EF9" w:rsidRDefault="004D3063" w:rsidP="004D3063">
      <w:pPr>
        <w:ind w:firstLine="540"/>
        <w:jc w:val="both"/>
      </w:pPr>
      <w:r w:rsidRPr="00EB7EF9">
        <w:t>Термин социокультурная компетенция стал одним из самых часто встречающихся в профессионально-методической литературе, однако разные авторы вкладывают в него своё понимание, что приводит к разночтениям и не способствует объединению усилий педагогов в разработке эффективных подходов и методик формирования данной компетенции. Появилась научно-методическая</w:t>
      </w:r>
      <w:r w:rsidR="008718CB">
        <w:t xml:space="preserve"> школа под руководством</w:t>
      </w:r>
      <w:r w:rsidRPr="00EB7EF9">
        <w:t xml:space="preserve"> Сафоновой</w:t>
      </w:r>
      <w:r w:rsidR="003C562A" w:rsidRPr="003C562A">
        <w:t xml:space="preserve"> </w:t>
      </w:r>
      <w:r w:rsidR="003C562A">
        <w:t>В. В</w:t>
      </w:r>
      <w:r w:rsidRPr="00EB7EF9">
        <w:t xml:space="preserve">, которая вместе с Кузьменковой Ю.Б., Гром и Солововой Е.Н. занимаются данной проблемой. Сафонова В.В. даёт социокультурная компетенция следующее определение «социокультурная компетенция – это знания </w:t>
      </w:r>
      <w:r w:rsidR="00D07847">
        <w:t>об</w:t>
      </w:r>
      <w:r w:rsidRPr="00EB7EF9">
        <w:t>уча</w:t>
      </w:r>
      <w:r w:rsidR="00D07847">
        <w:t>ю</w:t>
      </w:r>
      <w:r w:rsidRPr="00EB7EF9">
        <w:t>щимся национально-культурных особенностей стран изучаемого ИЯ, умения осуществлять речевое поведение в соответствии с этими знаниями, а также готовность и способность жить и взаимодействовать в современном поликультурном мире».</w:t>
      </w:r>
    </w:p>
    <w:p w:rsidR="004A491F" w:rsidRPr="00EB7EF9" w:rsidRDefault="004A491F" w:rsidP="004A491F">
      <w:pPr>
        <w:ind w:firstLine="540"/>
        <w:jc w:val="both"/>
      </w:pPr>
      <w:r w:rsidRPr="00EB7EF9">
        <w:t>И определение С.Г. Тер – Минасовой «…языки должны изучаться в неразрывном единстве с миром и культурой народов, говорящих на этих языках. Преодоление языкового барьера недостаточно для обеспечения эффективности общения между представителями разных культур: «Для этого нужно преодолеть барьер культурный».</w:t>
      </w:r>
    </w:p>
    <w:p w:rsidR="004D3063" w:rsidRPr="00EB7EF9" w:rsidRDefault="004D3063" w:rsidP="004D3063">
      <w:pPr>
        <w:ind w:firstLine="540"/>
        <w:jc w:val="both"/>
      </w:pPr>
      <w:r w:rsidRPr="00EB7EF9">
        <w:t xml:space="preserve">Раскрывая методическую основу изучаемой проблемы, рассмотрим, что определяет особенности образования сейчас. Каковы исходные концептуальные положения системы </w:t>
      </w:r>
      <w:r w:rsidR="00E2681A">
        <w:t>образования? Это гуманистическая личностно-ориентированная</w:t>
      </w:r>
      <w:r w:rsidRPr="00EB7EF9">
        <w:t xml:space="preserve"> парадигма образования и воспитания (ЛОП). С ЛОП соотносятся все особенно значимые для обучения ИЯ современные подходы:</w:t>
      </w:r>
    </w:p>
    <w:p w:rsidR="004D3063" w:rsidRPr="00EB7EF9" w:rsidRDefault="004D3063" w:rsidP="004D3063">
      <w:pPr>
        <w:ind w:firstLine="540"/>
        <w:jc w:val="both"/>
      </w:pPr>
      <w:r w:rsidRPr="00EB7EF9">
        <w:t xml:space="preserve">а) </w:t>
      </w:r>
      <w:proofErr w:type="spellStart"/>
      <w:r w:rsidRPr="00EB7EF9">
        <w:t>Деятельностный</w:t>
      </w:r>
      <w:proofErr w:type="spellEnd"/>
      <w:r w:rsidRPr="00EB7EF9">
        <w:t xml:space="preserve"> (человек существует и развивается в деятельности). Ведь целью обучения в школах является не система языка, а иноязычная речевая деятельность, причём не сама по себе, а как средство межкультурного взаимодействия.</w:t>
      </w:r>
    </w:p>
    <w:p w:rsidR="004D3063" w:rsidRPr="00EB7EF9" w:rsidRDefault="004D3063" w:rsidP="004D3063">
      <w:pPr>
        <w:ind w:firstLine="540"/>
        <w:jc w:val="both"/>
      </w:pPr>
      <w:r w:rsidRPr="00EB7EF9">
        <w:t>б) Социокультурный (</w:t>
      </w:r>
      <w:proofErr w:type="spellStart"/>
      <w:r w:rsidRPr="00EB7EF9">
        <w:t>культуроведческий</w:t>
      </w:r>
      <w:proofErr w:type="spellEnd"/>
      <w:r w:rsidRPr="00EB7EF9">
        <w:t>). Образование – это вхождение «</w:t>
      </w:r>
      <w:proofErr w:type="spellStart"/>
      <w:r w:rsidRPr="00EB7EF9">
        <w:t>вращивание</w:t>
      </w:r>
      <w:proofErr w:type="spellEnd"/>
      <w:r w:rsidRPr="00EB7EF9">
        <w:t xml:space="preserve">» человека в культуру. Язык – элемент культуры, он функционирует в рамках определённой культуры. Следовательно, мы должны быть знакомы с особенностями этой </w:t>
      </w:r>
      <w:r w:rsidRPr="00EB7EF9">
        <w:lastRenderedPageBreak/>
        <w:t>культуры, особенностями функционирования языка в этой культуре. Речь идёт о необходимости формирования страноведческой компетенции. Предметом речевой деятельности является мысль. Язык же – средство формирования и формулирования мысли. Отсюда следуют методические выводы, существенные для предмета нашего обсуждения:</w:t>
      </w:r>
    </w:p>
    <w:p w:rsidR="004D3063" w:rsidRPr="00EB7EF9" w:rsidRDefault="004D3063" w:rsidP="004D3063">
      <w:pPr>
        <w:ind w:firstLine="540"/>
        <w:jc w:val="both"/>
      </w:pPr>
      <w:r w:rsidRPr="00EB7EF9">
        <w:t>*</w:t>
      </w:r>
      <w:r w:rsidR="00D11E7D" w:rsidRPr="00EB7EF9">
        <w:t xml:space="preserve"> Чтобы сформировать у обучающихся</w:t>
      </w:r>
      <w:r w:rsidRPr="00EB7EF9">
        <w:t xml:space="preserve"> необходимые умения и навыки в том или ином виде речевой деятельности, а также лингвистическую компетенцию на уровне, определённом программой и стандартом, необходима активная рече</w:t>
      </w:r>
      <w:r w:rsidR="00D11E7D" w:rsidRPr="00EB7EF9">
        <w:t>вая практика для каждого</w:t>
      </w:r>
      <w:r w:rsidRPr="00EB7EF9">
        <w:t>.</w:t>
      </w:r>
    </w:p>
    <w:p w:rsidR="004D3063" w:rsidRPr="00EB7EF9" w:rsidRDefault="004D3063" w:rsidP="004D3063">
      <w:pPr>
        <w:ind w:firstLine="540"/>
        <w:jc w:val="both"/>
      </w:pPr>
      <w:r w:rsidRPr="00EB7EF9">
        <w:t xml:space="preserve">* Чтобы </w:t>
      </w:r>
      <w:r w:rsidR="003C3EE9" w:rsidRPr="00EB7EF9">
        <w:t>об</w:t>
      </w:r>
      <w:r w:rsidRPr="00EB7EF9">
        <w:t>уча</w:t>
      </w:r>
      <w:r w:rsidR="003C3EE9" w:rsidRPr="00EB7EF9">
        <w:t>ю</w:t>
      </w:r>
      <w:r w:rsidRPr="00EB7EF9">
        <w:t>щиеся воспринимали язык как средство межкультурного взаимодействия, необходимо не только знакомить их со страноведческой тематикой (что, разумеется, важно), но искать способы включения их в активный диалог культур, чтобы они на практике могли познавать особенности функционирования языка в новой для них культуре.</w:t>
      </w:r>
    </w:p>
    <w:p w:rsidR="004D3063" w:rsidRPr="00EB7EF9" w:rsidRDefault="004D3063" w:rsidP="004D3063">
      <w:pPr>
        <w:ind w:firstLine="540"/>
        <w:jc w:val="both"/>
      </w:pPr>
      <w:r w:rsidRPr="00EB7EF9">
        <w:t>* Коммуникативно-когнитивный (общение и познание, основные способы получения образования вообще и иноязычного в частности).</w:t>
      </w:r>
    </w:p>
    <w:p w:rsidR="004D3063" w:rsidRPr="00EB7EF9" w:rsidRDefault="004D3063" w:rsidP="004D3063">
      <w:pPr>
        <w:ind w:firstLine="540"/>
        <w:jc w:val="both"/>
      </w:pPr>
      <w:r w:rsidRPr="00EB7EF9">
        <w:t xml:space="preserve">* </w:t>
      </w:r>
      <w:proofErr w:type="spellStart"/>
      <w:r w:rsidRPr="00EB7EF9">
        <w:t>Средо</w:t>
      </w:r>
      <w:proofErr w:type="spellEnd"/>
      <w:r w:rsidRPr="00EB7EF9">
        <w:t>-ориентированный – нацеленный на проектирование эффективной образовательной среды.</w:t>
      </w:r>
    </w:p>
    <w:p w:rsidR="004D3063" w:rsidRPr="00EB7EF9" w:rsidRDefault="004D3063" w:rsidP="004D3063">
      <w:pPr>
        <w:ind w:firstLine="540"/>
        <w:jc w:val="both"/>
      </w:pPr>
      <w:r w:rsidRPr="00EB7EF9">
        <w:t>Лично-ориентированная парадигма, выступающая в качестве методи</w:t>
      </w:r>
      <w:r w:rsidR="00843345" w:rsidRPr="00EB7EF9">
        <w:t>ческой основы модернизации учебного учреждения</w:t>
      </w:r>
      <w:r w:rsidRPr="00EB7EF9">
        <w:t xml:space="preserve">, является базисом, </w:t>
      </w:r>
      <w:proofErr w:type="gramStart"/>
      <w:r w:rsidRPr="00EB7EF9">
        <w:t>основой</w:t>
      </w:r>
      <w:proofErr w:type="gramEnd"/>
      <w:r w:rsidRPr="00EB7EF9">
        <w:t xml:space="preserve"> изучаемой нами проблемы.</w:t>
      </w:r>
    </w:p>
    <w:p w:rsidR="00843345" w:rsidRPr="00843345" w:rsidRDefault="00843345" w:rsidP="00843345">
      <w:pPr>
        <w:ind w:firstLine="540"/>
        <w:jc w:val="both"/>
      </w:pPr>
      <w:bookmarkStart w:id="0" w:name="_GoBack"/>
      <w:bookmarkEnd w:id="0"/>
      <w:r w:rsidRPr="00843345">
        <w:t>Формирование социокультурная компетенция</w:t>
      </w:r>
      <w:r w:rsidRPr="00EB7EF9">
        <w:t xml:space="preserve"> обуч</w:t>
      </w:r>
      <w:r w:rsidRPr="00843345">
        <w:t>а</w:t>
      </w:r>
      <w:r w:rsidRPr="00EB7EF9">
        <w:t>ю</w:t>
      </w:r>
      <w:r w:rsidRPr="00843345">
        <w:t>щихся опирается на технологию личностно-ориентированного обучения. Личностно-ориентированный подход во</w:t>
      </w:r>
      <w:r w:rsidRPr="00EB7EF9">
        <w:t>здействует на все компоненты образователь</w:t>
      </w:r>
      <w:r w:rsidRPr="00843345">
        <w:t>ной системы (образовательные и воспитательные цели, содержание обучения, методы и приёмы, технология обучения) и на весь учебно-воспитательный процесс в целом (взаимодействие учителя и учащихся, ученика и средств обучения), способствуя созданию благоприятной для школьника обучающей и воспитывающей среды.</w:t>
      </w:r>
    </w:p>
    <w:p w:rsidR="00843345" w:rsidRPr="00843345" w:rsidRDefault="00843345" w:rsidP="00843345">
      <w:pPr>
        <w:ind w:firstLine="540"/>
        <w:jc w:val="both"/>
      </w:pPr>
      <w:r w:rsidRPr="00843345">
        <w:t>Личностно-ориентированный подход предполагает особый акцент на социокультурную составляющую иноязычной коммуникативной компетенции. Речь идёт о включении реальной иноязычной среды (носителей языка в том числе) в образовательную среду при обучении ИЯ.</w:t>
      </w:r>
    </w:p>
    <w:p w:rsidR="00843345" w:rsidRPr="00843345" w:rsidRDefault="00843345" w:rsidP="00843345">
      <w:pPr>
        <w:ind w:firstLine="540"/>
        <w:jc w:val="both"/>
      </w:pPr>
      <w:r w:rsidRPr="00843345">
        <w:t xml:space="preserve">При личностно-ориентированном подходе и выборе соответствующих технологий обучения создаются особые отношения между учениками и учителями, формируются многообразные обучающие и воспитывающие среда часто с </w:t>
      </w:r>
      <w:r w:rsidRPr="00EB7EF9">
        <w:t>выходом за пределы урока</w:t>
      </w:r>
      <w:r w:rsidRPr="00843345">
        <w:t xml:space="preserve"> (заграничные поездки, уча</w:t>
      </w:r>
      <w:r w:rsidRPr="00EB7EF9">
        <w:t>стие в программе обмена обучающихся</w:t>
      </w:r>
      <w:r w:rsidRPr="00843345">
        <w:t>, переписка с зарубежными сверстниками).</w:t>
      </w:r>
    </w:p>
    <w:p w:rsidR="00843345" w:rsidRPr="00843345" w:rsidRDefault="00843345" w:rsidP="00843345">
      <w:pPr>
        <w:ind w:firstLine="540"/>
        <w:jc w:val="both"/>
      </w:pPr>
      <w:r w:rsidRPr="00843345">
        <w:t>Так интеграция урочной и внеурочной деятельности позволяет сформировать эффективную образовательную среду.</w:t>
      </w:r>
    </w:p>
    <w:p w:rsidR="00843345" w:rsidRPr="00843345" w:rsidRDefault="00843345" w:rsidP="00843345">
      <w:pPr>
        <w:ind w:firstLine="540"/>
        <w:jc w:val="both"/>
      </w:pPr>
      <w:r w:rsidRPr="00843345">
        <w:t>На эффективность формирования с</w:t>
      </w:r>
      <w:r w:rsidRPr="00EB7EF9">
        <w:t>оциокультурной компетенции</w:t>
      </w:r>
      <w:r w:rsidRPr="00843345">
        <w:t xml:space="preserve"> существенно</w:t>
      </w:r>
      <w:r w:rsidRPr="00EB7EF9">
        <w:t>е влияние оказывает личность преподава</w:t>
      </w:r>
      <w:r w:rsidRPr="00843345">
        <w:t>теля, его индивидуальный стиль, опыт, умение строить отношения в классе и за его пределами.</w:t>
      </w:r>
    </w:p>
    <w:p w:rsidR="00843345" w:rsidRPr="00843345" w:rsidRDefault="00843345" w:rsidP="00843345">
      <w:pPr>
        <w:ind w:firstLine="540"/>
        <w:jc w:val="both"/>
      </w:pPr>
      <w:r w:rsidRPr="00843345">
        <w:t>Если говорить о социокультурной компетенции учителя, то речь пойдёт, как о его способности взаимодействовать с представителями иноязычной культуры, так и о его способности умело взаимодействовать со своими учениками, которых зачастую можно считать представителями иной культуры со своим мироощущением.</w:t>
      </w:r>
    </w:p>
    <w:p w:rsidR="00843345" w:rsidRPr="00843345" w:rsidRDefault="00843345" w:rsidP="00843345">
      <w:pPr>
        <w:ind w:firstLine="540"/>
        <w:jc w:val="both"/>
      </w:pPr>
      <w:r w:rsidRPr="00843345">
        <w:t>Перейдём к рассмотрению значения</w:t>
      </w:r>
      <w:r w:rsidRPr="00EB7EF9">
        <w:t xml:space="preserve"> средств обучения</w:t>
      </w:r>
      <w:r w:rsidRPr="00843345">
        <w:t>. Необходимо подчеркнуть: умения и навыки формируются только в деятельности с использованием необходимых средств и в определённых условиях, иначе говоря, в определённой среде.</w:t>
      </w:r>
    </w:p>
    <w:p w:rsidR="00843345" w:rsidRPr="00843345" w:rsidRDefault="00843345" w:rsidP="00843345">
      <w:pPr>
        <w:ind w:firstLine="540"/>
        <w:jc w:val="both"/>
      </w:pPr>
      <w:r w:rsidRPr="00843345">
        <w:t xml:space="preserve">В нашем случае это языковая среда. Именно языковая среда – основное средство и условие обучения. </w:t>
      </w:r>
      <w:r w:rsidRPr="00EB7EF9">
        <w:t>Задача преподавателя -</w:t>
      </w:r>
      <w:r w:rsidRPr="00843345">
        <w:t xml:space="preserve"> максимально точно моделировать языковую среду всеми доступными способами.</w:t>
      </w:r>
    </w:p>
    <w:p w:rsidR="00843345" w:rsidRPr="00843345" w:rsidRDefault="00843345" w:rsidP="00843345">
      <w:pPr>
        <w:ind w:firstLine="540"/>
        <w:jc w:val="both"/>
      </w:pPr>
      <w:r w:rsidRPr="00EB7EF9">
        <w:t>Основными компонентами</w:t>
      </w:r>
      <w:r w:rsidRPr="00843345">
        <w:t xml:space="preserve"> творческой образовательной среды</w:t>
      </w:r>
      <w:r w:rsidRPr="00EB7EF9">
        <w:t xml:space="preserve"> являются</w:t>
      </w:r>
      <w:r w:rsidRPr="00843345">
        <w:t xml:space="preserve">: УМК, ИКТ, </w:t>
      </w:r>
      <w:proofErr w:type="spellStart"/>
      <w:r w:rsidRPr="00843345">
        <w:t>медиатека</w:t>
      </w:r>
      <w:proofErr w:type="spellEnd"/>
      <w:r w:rsidRPr="00843345">
        <w:t>, кабинет, библиотек</w:t>
      </w:r>
      <w:r w:rsidRPr="00EB7EF9">
        <w:t>а и языковые</w:t>
      </w:r>
      <w:r w:rsidRPr="00843345">
        <w:t xml:space="preserve"> </w:t>
      </w:r>
      <w:proofErr w:type="spellStart"/>
      <w:r w:rsidRPr="00843345">
        <w:t>парасреды</w:t>
      </w:r>
      <w:proofErr w:type="spellEnd"/>
      <w:r w:rsidRPr="00843345">
        <w:t xml:space="preserve">: аутентичные УМК, журналы, </w:t>
      </w:r>
      <w:r w:rsidRPr="00843345">
        <w:lastRenderedPageBreak/>
        <w:t xml:space="preserve">газеты, письмо, фото, предметы быта, аудиовизуальные материалы. Создание языковой </w:t>
      </w:r>
      <w:proofErr w:type="spellStart"/>
      <w:r w:rsidRPr="00843345">
        <w:t>парасреды</w:t>
      </w:r>
      <w:proofErr w:type="spellEnd"/>
      <w:r w:rsidRPr="00843345">
        <w:t xml:space="preserve"> насыщает образовательное пространство аутентичными пособиями, аудиовизуальными материалами. Создание языковой </w:t>
      </w:r>
      <w:proofErr w:type="spellStart"/>
      <w:r w:rsidRPr="00843345">
        <w:t>парасреды</w:t>
      </w:r>
      <w:proofErr w:type="spellEnd"/>
      <w:r w:rsidRPr="00843345">
        <w:t xml:space="preserve"> в реальном образовательном процессе выступает как решающее условие для формирован</w:t>
      </w:r>
      <w:r w:rsidRPr="00EB7EF9">
        <w:t>ия социокультурной компетенции обу</w:t>
      </w:r>
      <w:r w:rsidRPr="00843345">
        <w:t>ча</w:t>
      </w:r>
      <w:r w:rsidRPr="00EB7EF9">
        <w:t>ющихся.</w:t>
      </w:r>
    </w:p>
    <w:p w:rsidR="00843345" w:rsidRPr="00843345" w:rsidRDefault="00843345" w:rsidP="00843345">
      <w:pPr>
        <w:ind w:firstLine="540"/>
        <w:jc w:val="both"/>
      </w:pPr>
      <w:r w:rsidRPr="00843345">
        <w:t>Интеграция урочной и внеурочной деятельности расширяет сферу применения иностранного языка. Интеграция приводит к тому, что формируется широкая и разнообразная творческая образовательная среда. У обучающихся с помощью её запускаются внутренние механизмы развития личности. Созданы благоприятные условия для формирования социокультурной компетенции и её формирование происходит успешно.</w:t>
      </w:r>
    </w:p>
    <w:p w:rsidR="00843345" w:rsidRPr="00843345" w:rsidRDefault="00843345" w:rsidP="00843345">
      <w:pPr>
        <w:ind w:firstLine="540"/>
        <w:jc w:val="both"/>
      </w:pPr>
      <w:r w:rsidRPr="00EB7EF9">
        <w:t>Внедрение</w:t>
      </w:r>
      <w:r w:rsidRPr="00843345">
        <w:t xml:space="preserve"> точно выстроенной, выверенной системы интеграции урочной и внеурочной деятельности позволяет эффекти</w:t>
      </w:r>
      <w:r w:rsidRPr="00EB7EF9">
        <w:t>вно формировать социокультурную компетенцию</w:t>
      </w:r>
      <w:r w:rsidRPr="00843345">
        <w:t xml:space="preserve"> </w:t>
      </w:r>
      <w:r w:rsidRPr="00EB7EF9">
        <w:t>обучаю</w:t>
      </w:r>
      <w:r w:rsidRPr="00843345">
        <w:t>щихся.</w:t>
      </w:r>
    </w:p>
    <w:p w:rsidR="00843345" w:rsidRPr="00843345" w:rsidRDefault="00843345" w:rsidP="00843345">
      <w:pPr>
        <w:ind w:firstLine="540"/>
        <w:jc w:val="both"/>
      </w:pPr>
      <w:r w:rsidRPr="00843345">
        <w:t xml:space="preserve">Формирование социокультурная компетенция </w:t>
      </w:r>
      <w:r w:rsidR="007B176A" w:rsidRPr="00EB7EF9">
        <w:t>об</w:t>
      </w:r>
      <w:r w:rsidRPr="00843345">
        <w:t>уча</w:t>
      </w:r>
      <w:r w:rsidR="007B176A" w:rsidRPr="00EB7EF9">
        <w:t>ю</w:t>
      </w:r>
      <w:r w:rsidRPr="00843345">
        <w:t>щихся опирается на технологию личностно-ориентированного обучения. Личностно-ориентированный подход воздействует на все компоненты данной системы (образовательные и воспитательные цели, содержание обучения, методы и приёмы, технология обучения) и на весь учебно-воспитательный про</w:t>
      </w:r>
      <w:r w:rsidR="007B176A" w:rsidRPr="00EB7EF9">
        <w:t>цесс в целом (взаимодействие преподава</w:t>
      </w:r>
      <w:r w:rsidRPr="00843345">
        <w:t xml:space="preserve">теля и </w:t>
      </w:r>
      <w:r w:rsidR="007B176A" w:rsidRPr="00EB7EF9">
        <w:t>об</w:t>
      </w:r>
      <w:r w:rsidRPr="00843345">
        <w:t>уча</w:t>
      </w:r>
      <w:r w:rsidR="007B176A" w:rsidRPr="00EB7EF9">
        <w:t>ющихся, обучающихся</w:t>
      </w:r>
      <w:r w:rsidRPr="00843345">
        <w:t xml:space="preserve"> и средств обучения), способствуя созд</w:t>
      </w:r>
      <w:r w:rsidR="007B176A" w:rsidRPr="00EB7EF9">
        <w:t>анию благоприятной</w:t>
      </w:r>
      <w:r w:rsidRPr="00843345">
        <w:t xml:space="preserve"> обучающей и воспитывающей среды.</w:t>
      </w:r>
    </w:p>
    <w:p w:rsidR="00843345" w:rsidRPr="00843345" w:rsidRDefault="00843345" w:rsidP="00843345">
      <w:pPr>
        <w:ind w:firstLine="540"/>
        <w:jc w:val="both"/>
      </w:pPr>
      <w:r w:rsidRPr="00843345">
        <w:t>Личностно-ориентированный подход предполагает особый акцент на социокультурную составляющую иноязычной коммуникативной компетенции. Речь идёт о включении реальной иноязычной среды (носителей языка в том числе) в образовательную среду при обучении ИЯ.</w:t>
      </w:r>
    </w:p>
    <w:p w:rsidR="00843345" w:rsidRPr="00843345" w:rsidRDefault="00843345" w:rsidP="00843345">
      <w:pPr>
        <w:ind w:firstLine="540"/>
        <w:jc w:val="both"/>
      </w:pPr>
      <w:r w:rsidRPr="00843345">
        <w:t>Так интеграция урочной и внеурочной деятельности позволяет сформировать эффективную образовательную среду.</w:t>
      </w:r>
    </w:p>
    <w:p w:rsidR="00843345" w:rsidRPr="00843345" w:rsidRDefault="00843345" w:rsidP="00843345">
      <w:pPr>
        <w:ind w:firstLine="540"/>
        <w:jc w:val="both"/>
      </w:pPr>
    </w:p>
    <w:p w:rsidR="004A491F" w:rsidRPr="004A491F" w:rsidRDefault="004A491F" w:rsidP="004A491F">
      <w:pPr>
        <w:pStyle w:val="a3"/>
        <w:spacing w:before="0" w:beforeAutospacing="0" w:after="150" w:afterAutospacing="0"/>
        <w:rPr>
          <w:color w:val="000000"/>
        </w:rPr>
      </w:pPr>
      <w:r w:rsidRPr="004A491F">
        <w:rPr>
          <w:b/>
          <w:bCs/>
          <w:color w:val="000000"/>
        </w:rPr>
        <w:t>Библиография</w:t>
      </w:r>
    </w:p>
    <w:p w:rsidR="004A491F" w:rsidRPr="004A491F" w:rsidRDefault="004A491F" w:rsidP="004A491F">
      <w:pPr>
        <w:pStyle w:val="a3"/>
        <w:spacing w:before="0" w:beforeAutospacing="0" w:after="150" w:afterAutospacing="0"/>
        <w:rPr>
          <w:color w:val="000000"/>
        </w:rPr>
      </w:pPr>
      <w:r w:rsidRPr="004A491F">
        <w:rPr>
          <w:color w:val="000000"/>
        </w:rPr>
        <w:t>1. Азимов, Э.Г., Щукин, А.Н. Новый словарь методических терминов и понятий (теория и практика обучения языкам). – М. Икар, 2010. – 448с.</w:t>
      </w:r>
    </w:p>
    <w:p w:rsidR="004A491F" w:rsidRPr="004A491F" w:rsidRDefault="00EB7EF9" w:rsidP="004A491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2</w:t>
      </w:r>
      <w:r w:rsidR="004A491F" w:rsidRPr="004A491F">
        <w:rPr>
          <w:color w:val="000000"/>
        </w:rPr>
        <w:t>. Воробьёв, Г.А. Развитие социокультурной компетенции будущи</w:t>
      </w:r>
      <w:r>
        <w:rPr>
          <w:color w:val="000000"/>
        </w:rPr>
        <w:t>х учителей иностранного языка (</w:t>
      </w:r>
      <w:r w:rsidR="004A491F" w:rsidRPr="004A491F">
        <w:rPr>
          <w:color w:val="000000"/>
        </w:rPr>
        <w:t>поиск эффективных путей). Иностранные языки в школе.2008, № 3</w:t>
      </w:r>
    </w:p>
    <w:p w:rsidR="004A491F" w:rsidRPr="004A491F" w:rsidRDefault="00EB7EF9" w:rsidP="004A491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3</w:t>
      </w:r>
      <w:r w:rsidR="004A491F" w:rsidRPr="004A491F">
        <w:rPr>
          <w:color w:val="000000"/>
        </w:rPr>
        <w:t xml:space="preserve">. Гальскова, Н.Д. Межкультурное обучение: проблема целей и содержания обучения иностранным языкам // ИЯШ. – </w:t>
      </w:r>
      <w:proofErr w:type="gramStart"/>
      <w:r w:rsidR="004A491F" w:rsidRPr="004A491F">
        <w:rPr>
          <w:color w:val="000000"/>
        </w:rPr>
        <w:t>2007,№</w:t>
      </w:r>
      <w:proofErr w:type="gramEnd"/>
      <w:r w:rsidR="004A491F" w:rsidRPr="004A491F">
        <w:rPr>
          <w:color w:val="000000"/>
        </w:rPr>
        <w:t>1. – С.3-8</w:t>
      </w:r>
    </w:p>
    <w:p w:rsidR="004A491F" w:rsidRPr="004A491F" w:rsidRDefault="00EB7EF9" w:rsidP="004A491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4</w:t>
      </w:r>
      <w:r w:rsidR="004A491F" w:rsidRPr="004A491F">
        <w:rPr>
          <w:color w:val="000000"/>
        </w:rPr>
        <w:t xml:space="preserve">. Гальскова, Н.Д. Образование в области иностранных языков новые вызовы и приоритеты </w:t>
      </w:r>
      <w:proofErr w:type="spellStart"/>
      <w:r w:rsidR="004A491F" w:rsidRPr="004A491F">
        <w:rPr>
          <w:color w:val="000000"/>
        </w:rPr>
        <w:t>Иностр</w:t>
      </w:r>
      <w:proofErr w:type="spellEnd"/>
      <w:r w:rsidR="004A491F" w:rsidRPr="004A491F">
        <w:rPr>
          <w:color w:val="000000"/>
        </w:rPr>
        <w:t>. языки в школе. 2008-№5-С.2-7</w:t>
      </w:r>
    </w:p>
    <w:p w:rsidR="004A491F" w:rsidRPr="004A491F" w:rsidRDefault="00EB7EF9" w:rsidP="004A491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5</w:t>
      </w:r>
      <w:r w:rsidR="004A491F" w:rsidRPr="004A491F">
        <w:rPr>
          <w:color w:val="000000"/>
        </w:rPr>
        <w:t>.Грушевицкая, Т.Г. Основа межкультурной коммуникации. – М.: Юнит. – 2002. – с.332</w:t>
      </w:r>
    </w:p>
    <w:p w:rsidR="004A491F" w:rsidRPr="004A491F" w:rsidRDefault="00EB7EF9" w:rsidP="004A491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6</w:t>
      </w:r>
      <w:r w:rsidR="004A491F" w:rsidRPr="004A491F">
        <w:rPr>
          <w:color w:val="000000"/>
        </w:rPr>
        <w:t xml:space="preserve">. </w:t>
      </w:r>
      <w:proofErr w:type="spellStart"/>
      <w:r w:rsidR="004A491F" w:rsidRPr="004A491F">
        <w:rPr>
          <w:color w:val="000000"/>
        </w:rPr>
        <w:t>Милосердова</w:t>
      </w:r>
      <w:proofErr w:type="spellEnd"/>
      <w:r w:rsidR="004A491F" w:rsidRPr="004A491F">
        <w:rPr>
          <w:color w:val="000000"/>
        </w:rPr>
        <w:t>, Е.В. Национально – культурные стереотипы и проблемы межкультурной компетенции // ИЯШ. – 2004, №3. – С.80-84</w:t>
      </w:r>
    </w:p>
    <w:p w:rsidR="004A491F" w:rsidRPr="004A491F" w:rsidRDefault="00EB7EF9" w:rsidP="004A491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7</w:t>
      </w:r>
      <w:r w:rsidR="004A491F" w:rsidRPr="004A491F">
        <w:rPr>
          <w:color w:val="000000"/>
        </w:rPr>
        <w:t>. Пассов, Е.И. Коммуникативный метод обучения иноязычному говорению. 2-е издание. – М.: Просвещение. – 1991. – с.223</w:t>
      </w:r>
    </w:p>
    <w:p w:rsidR="004A491F" w:rsidRPr="004A491F" w:rsidRDefault="00EB7EF9" w:rsidP="004A491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8</w:t>
      </w:r>
      <w:r w:rsidR="004A491F" w:rsidRPr="004A491F">
        <w:rPr>
          <w:color w:val="000000"/>
        </w:rPr>
        <w:t xml:space="preserve">. </w:t>
      </w:r>
      <w:proofErr w:type="spellStart"/>
      <w:r w:rsidR="004A491F" w:rsidRPr="004A491F">
        <w:rPr>
          <w:color w:val="000000"/>
        </w:rPr>
        <w:t>Полат</w:t>
      </w:r>
      <w:proofErr w:type="spellEnd"/>
      <w:r w:rsidR="004A491F" w:rsidRPr="004A491F">
        <w:rPr>
          <w:color w:val="000000"/>
        </w:rPr>
        <w:t>, Е.С. Обучение в сотрудничестве // ИЯШ. – 2000, №1. – С.4-8</w:t>
      </w:r>
    </w:p>
    <w:p w:rsidR="004A491F" w:rsidRPr="004A491F" w:rsidRDefault="00EB7EF9" w:rsidP="004A491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9</w:t>
      </w:r>
      <w:r w:rsidR="004A491F" w:rsidRPr="004A491F">
        <w:rPr>
          <w:color w:val="000000"/>
        </w:rPr>
        <w:t xml:space="preserve">. Починок, Т.В. особенности заданий по формированию </w:t>
      </w:r>
      <w:proofErr w:type="spellStart"/>
      <w:r w:rsidR="004A491F" w:rsidRPr="004A491F">
        <w:rPr>
          <w:color w:val="000000"/>
        </w:rPr>
        <w:t>соцокультурной</w:t>
      </w:r>
      <w:proofErr w:type="spellEnd"/>
      <w:r w:rsidR="004A491F" w:rsidRPr="004A491F">
        <w:rPr>
          <w:color w:val="000000"/>
        </w:rPr>
        <w:t xml:space="preserve"> компетенции </w:t>
      </w:r>
      <w:proofErr w:type="spellStart"/>
      <w:r w:rsidR="004A491F" w:rsidRPr="004A491F">
        <w:rPr>
          <w:color w:val="000000"/>
        </w:rPr>
        <w:t>Иностр</w:t>
      </w:r>
      <w:proofErr w:type="spellEnd"/>
      <w:r w:rsidR="004A491F" w:rsidRPr="004A491F">
        <w:rPr>
          <w:color w:val="000000"/>
        </w:rPr>
        <w:t>. языки в школе. – 2011. - №7. – С.18-24.</w:t>
      </w:r>
    </w:p>
    <w:p w:rsidR="004A491F" w:rsidRPr="004A491F" w:rsidRDefault="00EB7EF9" w:rsidP="004A491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10</w:t>
      </w:r>
      <w:r w:rsidR="004A491F" w:rsidRPr="004A491F">
        <w:rPr>
          <w:color w:val="000000"/>
        </w:rPr>
        <w:t xml:space="preserve">. Сысоев, П.В. Язык и культура: в поисках нового направления в преподавании культуры страны изучаемого языка // </w:t>
      </w:r>
      <w:proofErr w:type="gramStart"/>
      <w:r w:rsidR="004A491F" w:rsidRPr="004A491F">
        <w:rPr>
          <w:color w:val="000000"/>
        </w:rPr>
        <w:t>ИЯШ.–</w:t>
      </w:r>
      <w:proofErr w:type="gramEnd"/>
      <w:r w:rsidR="004A491F" w:rsidRPr="004A491F">
        <w:rPr>
          <w:color w:val="000000"/>
        </w:rPr>
        <w:t xml:space="preserve"> 2008, №4. – С.12-14</w:t>
      </w:r>
    </w:p>
    <w:p w:rsidR="004A491F" w:rsidRPr="004A491F" w:rsidRDefault="00EB7EF9" w:rsidP="004A491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11</w:t>
      </w:r>
      <w:r w:rsidR="004A491F" w:rsidRPr="004A491F">
        <w:rPr>
          <w:color w:val="000000"/>
        </w:rPr>
        <w:t>.Тер – Минасова, С.Г. Язык и межкультурная коммуникация. Учебное пособие. – М.: Слово. – 2000. – с.25</w:t>
      </w:r>
    </w:p>
    <w:p w:rsidR="004A491F" w:rsidRPr="004A491F" w:rsidRDefault="00EB7EF9" w:rsidP="004A491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12</w:t>
      </w:r>
      <w:r w:rsidR="004A491F" w:rsidRPr="004A491F">
        <w:rPr>
          <w:color w:val="000000"/>
        </w:rPr>
        <w:t xml:space="preserve">. </w:t>
      </w:r>
      <w:proofErr w:type="spellStart"/>
      <w:r w:rsidR="004A491F" w:rsidRPr="004A491F">
        <w:rPr>
          <w:color w:val="000000"/>
        </w:rPr>
        <w:t>Шишканова</w:t>
      </w:r>
      <w:proofErr w:type="spellEnd"/>
      <w:r w:rsidR="004A491F" w:rsidRPr="004A491F">
        <w:rPr>
          <w:color w:val="000000"/>
        </w:rPr>
        <w:t xml:space="preserve">, В.В. Формирование социокультурной компетенции в процессе обучения иностранному языку </w:t>
      </w:r>
      <w:proofErr w:type="spellStart"/>
      <w:r w:rsidR="004A491F" w:rsidRPr="004A491F">
        <w:rPr>
          <w:color w:val="000000"/>
        </w:rPr>
        <w:t>Иностр</w:t>
      </w:r>
      <w:proofErr w:type="spellEnd"/>
      <w:r w:rsidR="004A491F" w:rsidRPr="004A491F">
        <w:rPr>
          <w:color w:val="000000"/>
        </w:rPr>
        <w:t>. языки в школе. – 2012. - №2. – С.80-86.</w:t>
      </w:r>
    </w:p>
    <w:p w:rsidR="004A491F" w:rsidRPr="004A491F" w:rsidRDefault="00EB7EF9" w:rsidP="004A491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13</w:t>
      </w:r>
      <w:r w:rsidR="004A491F" w:rsidRPr="004A491F">
        <w:rPr>
          <w:color w:val="000000"/>
        </w:rPr>
        <w:t>. Яковлева, Л.Н. Межкультурная коммуникация как основа обучения второму иностранному языку // ИЯШ. – 2009, №6. – С.4-7</w:t>
      </w:r>
    </w:p>
    <w:p w:rsidR="00843345" w:rsidRPr="00843345" w:rsidRDefault="00843345" w:rsidP="00843345">
      <w:pPr>
        <w:ind w:firstLine="540"/>
        <w:jc w:val="both"/>
      </w:pPr>
    </w:p>
    <w:p w:rsidR="00CB331F" w:rsidRPr="004A491F" w:rsidRDefault="00CB331F"/>
    <w:sectPr w:rsidR="00CB331F" w:rsidRPr="004A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7BAB"/>
    <w:multiLevelType w:val="hybridMultilevel"/>
    <w:tmpl w:val="7B1A01EC"/>
    <w:lvl w:ilvl="0" w:tplc="FF46DB3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63"/>
    <w:rsid w:val="003C3EE9"/>
    <w:rsid w:val="003C562A"/>
    <w:rsid w:val="004A491F"/>
    <w:rsid w:val="004D3063"/>
    <w:rsid w:val="004F7FE7"/>
    <w:rsid w:val="005D0E25"/>
    <w:rsid w:val="00675553"/>
    <w:rsid w:val="00736C95"/>
    <w:rsid w:val="00783095"/>
    <w:rsid w:val="007B176A"/>
    <w:rsid w:val="00843345"/>
    <w:rsid w:val="008718CB"/>
    <w:rsid w:val="00CB331F"/>
    <w:rsid w:val="00D07847"/>
    <w:rsid w:val="00D11E7D"/>
    <w:rsid w:val="00E2681A"/>
    <w:rsid w:val="00EB7EF9"/>
    <w:rsid w:val="00F26FC5"/>
    <w:rsid w:val="00F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228A"/>
  <w15:chartTrackingRefBased/>
  <w15:docId w15:val="{79C06442-FE3A-4694-8378-D73BC153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9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2017-12-17T09:29:00Z</dcterms:created>
  <dcterms:modified xsi:type="dcterms:W3CDTF">2017-12-17T13:08:00Z</dcterms:modified>
</cp:coreProperties>
</file>