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0B" w:rsidRDefault="00D25A0B" w:rsidP="00D25A0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Воспитание личности в духе национальных традиций.</w:t>
      </w:r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Современное общество характеризуется ростом национального самосознания, стремлением понять и познать историю, культуру своего народа. Особенно остро встает вопрос глубокого и научного обоснования национально-региональных факторов в воспитании детей, ибо сохранение и возрождение культурного наследия начинается со своего края и играет важную роль в воспитании подрастающего поколения. </w:t>
      </w:r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Концепции развития личности ребенка, а также региональные подходы к образовательному процессу в образовательных учреждениях предполагают включение отдельных элементов народной культуры в процесс развития ребенка. Наследие каждого народа содержит ценные идеи и опыт воспитания. Национальное самосознание или этническая идентичность, как осознание своей принадлежности к определенному этносу, формируется у человека в детские  годы его жизни. Именно этот период является определяющим в становлении основ характера и выработке норм поведения, во многом зависящих от социального окружения.</w:t>
      </w:r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Национальная культура становится для ребенка первым шагом в освоении богатств мировой культуры, присвоении общечеловеческих ценностей, формировании собственной личностной культуры. </w:t>
      </w:r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все времена и у всех народов основной целью воспитания являлась забота о сохранении, укреплении и развитии добрых народных обычаев и традиций, забота о передаче подрастающим поколениям житейского, производственного, духовного, в том числе и педагогического, опыта, накопленного предшествующими поколениями. В чем же заключается сила народной педагогики, народных традиций? Ответ прост: прежде всего в человечном, добром, гуманном подходе к личности воспитуемого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Народные традиции, будучи значимыми элементами региональной культуры, </w:t>
      </w:r>
      <w:proofErr w:type="gramStart"/>
      <w:r>
        <w:rPr>
          <w:rFonts w:ascii="Times New Roman" w:hAnsi="Times New Roman" w:cs="Times New Roman"/>
          <w:sz w:val="28"/>
        </w:rPr>
        <w:t>представляют возможность</w:t>
      </w:r>
      <w:proofErr w:type="gramEnd"/>
      <w:r>
        <w:rPr>
          <w:rFonts w:ascii="Times New Roman" w:hAnsi="Times New Roman" w:cs="Times New Roman"/>
          <w:sz w:val="28"/>
        </w:rPr>
        <w:t xml:space="preserve"> освоения культурного пространства региона; они позволяют знакомиться не только с образом жизни представителей разных народов, населяющих регион, но также раскрыть яркую самобытность соседствующих культур.  Перед современной системой образования стоит задача приобщения новых поколений к исторической памяти народа, а значит - и сохранение ее в наших детях. Знание наследия необходимо каждому народу.  Мы обращаемся к народным традициям не только потому, что это кладезь мудрости, нравственного здоровья, но и потому что это наши истоки и поэтому, наша задача сегодня:</w:t>
      </w:r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помочь ребенку вспомнить свою национальную и родовую память;</w:t>
      </w:r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уважительно относиться к своим древним корням;</w:t>
      </w:r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чтить и уважать память предков;</w:t>
      </w:r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систематическое и целенаправленное приобщение детей к истокам народной культуры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Человек любой национальности должен усвоить свой родной язык.  Эвенки среднего поколения не  говорят на родном языке, поэтому растёт число детей, не владеющих родным языком.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Ситуация не улучшится в позитивную сторону, пока за сохранение и возрождение родного языка не возьмётся каждый представитель малочисленного этноса.</w:t>
      </w:r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Народные традиции,  передаваемые из поколения в поколение,  создают в себе разнообразные средства и формы воспитания. Одним из средств передачи традиции являются песни и танцы. Сохранить и почувствовать красоту фольклорных песен, увидеть самобытные танцы, колоритность национальных костюмов - этому способствует работа детского ансамбля «</w:t>
      </w:r>
      <w:proofErr w:type="spellStart"/>
      <w:r>
        <w:rPr>
          <w:rFonts w:ascii="Times New Roman" w:hAnsi="Times New Roman" w:cs="Times New Roman"/>
          <w:sz w:val="28"/>
        </w:rPr>
        <w:t>Хосинкан</w:t>
      </w:r>
      <w:proofErr w:type="spellEnd"/>
      <w:r>
        <w:rPr>
          <w:rFonts w:ascii="Times New Roman" w:hAnsi="Times New Roman" w:cs="Times New Roman"/>
          <w:sz w:val="28"/>
        </w:rPr>
        <w:t>», созданного при центре эвенкийской культуры. Через песни и танцы, своеобразное звучание национальных инструментов ансамбль доносит до зрителя  гармонию человека и природы.</w:t>
      </w:r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Особое место в традициях занимают народные промыслы. Ни одни унты, ни одна шуба не шились без каких-либо украшений. В центре эвенкийской культуры, основанной в сентябре 1989 г. на базе </w:t>
      </w:r>
      <w:proofErr w:type="spellStart"/>
      <w:r>
        <w:rPr>
          <w:rFonts w:ascii="Times New Roman" w:hAnsi="Times New Roman" w:cs="Times New Roman"/>
          <w:sz w:val="28"/>
        </w:rPr>
        <w:t>Багдаринской</w:t>
      </w:r>
      <w:proofErr w:type="spellEnd"/>
      <w:r>
        <w:rPr>
          <w:rFonts w:ascii="Times New Roman" w:hAnsi="Times New Roman" w:cs="Times New Roman"/>
          <w:sz w:val="28"/>
        </w:rPr>
        <w:t xml:space="preserve"> эвенкийской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школы-интернат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функционируют кружки для обучения народным промыслам, таким как пошив национальных изделий, выделка шкур и мехов, изготовление национальных сувениров, одежды. </w:t>
      </w:r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Традиции как бы организуют связь поколений, на них держится духовно-нравственная жизнь народа. Преемственность старших и младших основывается именно на традициях. Чем многообразнее традиции, тем духовно богаче народ. Традиции, как элемент общественной жизни, имеют свою специфику. В образовании народных традиций важное место занимают обычаи, исполнение которых было обязательно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Обряды, традиции, обычаи сопутствовали каждому шагу человека от рождения до смерти, организуя его трудовую, социальную и личную жизнь. Их особенностью являются стойкость, основанная на вере людей в магическую силу ритуалов. Бережно передаваемые из рода в род, традиции </w:t>
      </w:r>
      <w:proofErr w:type="gramStart"/>
      <w:r>
        <w:rPr>
          <w:rFonts w:ascii="Times New Roman" w:hAnsi="Times New Roman" w:cs="Times New Roman"/>
          <w:sz w:val="28"/>
        </w:rPr>
        <w:t>выполняли роль</w:t>
      </w:r>
      <w:proofErr w:type="gramEnd"/>
      <w:r>
        <w:rPr>
          <w:rFonts w:ascii="Times New Roman" w:hAnsi="Times New Roman" w:cs="Times New Roman"/>
          <w:sz w:val="28"/>
        </w:rPr>
        <w:t xml:space="preserve"> исторической памяти, осуществляя связь поколений. </w:t>
      </w:r>
      <w:r>
        <w:rPr>
          <w:rFonts w:ascii="Times New Roman" w:hAnsi="Times New Roman" w:cs="Times New Roman"/>
          <w:sz w:val="28"/>
        </w:rPr>
        <w:lastRenderedPageBreak/>
        <w:t>Важнейшую роль в жизни эвенков играли такие социальные нормы как традиции и обычаи. Предписания своих предков - Одё - люди выполняли строго.</w:t>
      </w:r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Эвенкийское слово Одё переводится как «запрет», «оберег», «табу». Но оно же имеет и более общий смысл</w:t>
      </w:r>
      <w:proofErr w:type="gramStart"/>
      <w:r>
        <w:rPr>
          <w:rFonts w:ascii="Times New Roman" w:hAnsi="Times New Roman" w:cs="Times New Roman"/>
          <w:sz w:val="28"/>
        </w:rPr>
        <w:t xml:space="preserve"> -- </w:t>
      </w:r>
      <w:proofErr w:type="gramEnd"/>
      <w:r>
        <w:rPr>
          <w:rFonts w:ascii="Times New Roman" w:hAnsi="Times New Roman" w:cs="Times New Roman"/>
          <w:sz w:val="28"/>
        </w:rPr>
        <w:t xml:space="preserve">система запретов, регламентирующая поведение человека в обществе и его отношения с окружающей средой. Не имея письменности, эвенки закрепили эти нормативные правила в </w:t>
      </w:r>
      <w:proofErr w:type="spellStart"/>
      <w:r>
        <w:rPr>
          <w:rFonts w:ascii="Times New Roman" w:hAnsi="Times New Roman" w:cs="Times New Roman"/>
          <w:sz w:val="28"/>
        </w:rPr>
        <w:t>полуфольклорную</w:t>
      </w:r>
      <w:proofErr w:type="spellEnd"/>
      <w:r>
        <w:rPr>
          <w:rFonts w:ascii="Times New Roman" w:hAnsi="Times New Roman" w:cs="Times New Roman"/>
          <w:sz w:val="28"/>
        </w:rPr>
        <w:t xml:space="preserve"> форму: краткие изречения, подобные пословицам, но отличающиеся от них тем, что советами в пословицах человек может пользоваться по своему усмотрению (может их выполнять, а может и игнорировать), выполнение же запретов Одё для эвенка обязательно. Эвенкийские пословицы - это художественный фольклорный жанр, тогда как Одё - руководство к повседневному поведению, нормы жизни.</w:t>
      </w:r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Многие эвенкийские одё являются также нормами морали эвенкийского общества, этическими нормами. В промысловой этике существуют Одё, которые следует отнести к нормам нравственности человека: запрещено надругательство над зверем и его останками, нельзя причинять страдания животным, разорять гнезда птиц и даже ругать зверя словами. Бытует и поныне охотничий запрет - Одё: нельзя стрелять в спящее животное.</w:t>
      </w:r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Промысловая этика и свод Одё передавались из поколения в поколение, почитались и соблюдались. Причиной межродовых и племенных столкновений могло быть нарушение правил охоты и несоблюдение Одё. К примеру, одним из основных Одё было правило: нельзя убивать больше того, что необходимо тебе.</w:t>
      </w:r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Весь циклический уклад эвенков </w:t>
      </w:r>
      <w:proofErr w:type="gramStart"/>
      <w:r>
        <w:rPr>
          <w:rFonts w:ascii="Times New Roman" w:hAnsi="Times New Roman" w:cs="Times New Roman"/>
          <w:sz w:val="28"/>
        </w:rPr>
        <w:t>отражены</w:t>
      </w:r>
      <w:proofErr w:type="gramEnd"/>
      <w:r>
        <w:rPr>
          <w:rFonts w:ascii="Times New Roman" w:hAnsi="Times New Roman" w:cs="Times New Roman"/>
          <w:sz w:val="28"/>
        </w:rPr>
        <w:t xml:space="preserve"> в пословицах, приметах, загадках, сказках, передающих целую гамму чувств и отношений людей между собой и окружающим миром. Роль и значение устного народного творчества огромна – в фольклоре отражены </w:t>
      </w:r>
      <w:proofErr w:type="gramStart"/>
      <w:r>
        <w:rPr>
          <w:rFonts w:ascii="Times New Roman" w:hAnsi="Times New Roman" w:cs="Times New Roman"/>
          <w:sz w:val="28"/>
        </w:rPr>
        <w:t>сила</w:t>
      </w:r>
      <w:proofErr w:type="gramEnd"/>
      <w:r>
        <w:rPr>
          <w:rFonts w:ascii="Times New Roman" w:hAnsi="Times New Roman" w:cs="Times New Roman"/>
          <w:sz w:val="28"/>
        </w:rPr>
        <w:t xml:space="preserve"> и красота народной души. В нём показано бережное отношение к природе, стремление человека познать окружающий мир. С фольклором дети нашей школы знакомятся на уроках «Литература Севера». Особое место среди других жанров фольклора принадлежит пословицам, в которых заключена народная мудрость. Многие пословицы содержат ценные практические сведения о земле, порицается расточительный подход к её богатствам. В сказках  ярко представлены  объекты неживой природы – солнце, месяц, ветер, выступающие не только как силы природы, но и персонажи со своим характером. Сказки, созданные </w:t>
      </w:r>
      <w:r>
        <w:rPr>
          <w:rFonts w:ascii="Times New Roman" w:hAnsi="Times New Roman" w:cs="Times New Roman"/>
          <w:sz w:val="28"/>
        </w:rPr>
        <w:lastRenderedPageBreak/>
        <w:t>народом, содействуют развитию эмоционально-эстетическому отношению к природе.</w:t>
      </w:r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всего выше сказанного нами определены следующие приоритеты в работе с детьми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Формировать чувство причастности к истории Родины через знакомство с народными праздниками и традициями, в которых фокусируются накопленные веками тончайшие наблюдения за характерными особенностями времён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Накапливать опыт восприятия произведений малых фольклорных жанров. В устном народном творчестве как нигде сохранились нравственные ценности, представления о добре, красоте, правде, храбрости, трудолюбии, верности. Благодаря этому, фольклор является богатейшим источником познавательного и нравственного развития детей. </w:t>
      </w:r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Развивать художественный вкус через восприятие красоты изделий традиционных народных промыслов. Формировать у детей эмоциональную отзывчивость и интерес к образцам народного декоративно-прикладного искусства, воспитывать желание заниматься подобной деятельностью.</w:t>
      </w:r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Показать глубокий нравственный смысл сказок, их поэтичность, отражение в них национального характера, мировосприятия. Знакомить через них со средствами выразительности родного языка (яркость, образность, меткость). </w:t>
      </w:r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Развивать двигательную активность детей, умение их сотрудничать друг с другом, через знакомство со старинными народными играми. </w:t>
      </w:r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Народные традиции, будучи значимыми элементами региональной культуры, </w:t>
      </w:r>
      <w:proofErr w:type="gramStart"/>
      <w:r>
        <w:rPr>
          <w:rFonts w:ascii="Times New Roman" w:hAnsi="Times New Roman" w:cs="Times New Roman"/>
          <w:sz w:val="28"/>
        </w:rPr>
        <w:t>представляют возможность</w:t>
      </w:r>
      <w:proofErr w:type="gramEnd"/>
      <w:r>
        <w:rPr>
          <w:rFonts w:ascii="Times New Roman" w:hAnsi="Times New Roman" w:cs="Times New Roman"/>
          <w:sz w:val="28"/>
        </w:rPr>
        <w:t xml:space="preserve"> освоения культурного пространства страны и региона; они позволяют знакомиться не только с образом жизни представителей разных народов, но также раскрыть яркую самобытность соседствующих культур, их внутреннее сущностное сходство. Следовательно, раскрытие личности в ребенке полностью возможно только через включение его в культуру собственного народа.</w:t>
      </w:r>
    </w:p>
    <w:p w:rsidR="00D25A0B" w:rsidRDefault="00D25A0B" w:rsidP="00D25A0B">
      <w:pPr>
        <w:jc w:val="both"/>
        <w:rPr>
          <w:rFonts w:ascii="Times New Roman" w:hAnsi="Times New Roman" w:cs="Times New Roman"/>
          <w:sz w:val="28"/>
        </w:rPr>
      </w:pPr>
    </w:p>
    <w:p w:rsidR="00D25A0B" w:rsidRDefault="00D25A0B" w:rsidP="00D25A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литературы:</w:t>
      </w:r>
    </w:p>
    <w:p w:rsidR="00D25A0B" w:rsidRDefault="00D25A0B" w:rsidP="00D25A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Варламова Г.И.   Мировоззрение эвенков. Отражение в фольклоре. Новосибирск. 2004</w:t>
      </w:r>
    </w:p>
    <w:p w:rsidR="00D25A0B" w:rsidRDefault="00D25A0B" w:rsidP="00D25A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Таксами Ч.М.    Культура народов Севера в лицах. Санкт-Петербург.2009</w:t>
      </w:r>
    </w:p>
    <w:p w:rsidR="00D25A0B" w:rsidRDefault="00D25A0B" w:rsidP="00D25A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Афанасьева Е.Ф.  </w:t>
      </w:r>
      <w:proofErr w:type="spellStart"/>
      <w:r>
        <w:rPr>
          <w:rFonts w:ascii="Times New Roman" w:hAnsi="Times New Roman" w:cs="Times New Roman"/>
          <w:sz w:val="28"/>
        </w:rPr>
        <w:t>Юктэ</w:t>
      </w:r>
      <w:proofErr w:type="spellEnd"/>
      <w:r>
        <w:rPr>
          <w:rFonts w:ascii="Times New Roman" w:hAnsi="Times New Roman" w:cs="Times New Roman"/>
          <w:sz w:val="28"/>
        </w:rPr>
        <w:t xml:space="preserve"> Улан-Удэ 2005</w:t>
      </w:r>
    </w:p>
    <w:p w:rsidR="00D25A0B" w:rsidRDefault="00D25A0B" w:rsidP="00D25A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Емельянова Т.Н.  Народы Крайнего Севера и Дальнего Востока России в трудах исследователей. М.2002 </w:t>
      </w:r>
    </w:p>
    <w:p w:rsidR="00D25A0B" w:rsidRDefault="00D25A0B" w:rsidP="00D25A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Народы России. Энциклопедия. М. 1994</w:t>
      </w:r>
    </w:p>
    <w:p w:rsidR="00D25A0B" w:rsidRDefault="00D25A0B" w:rsidP="00D25A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Малочисленные народы Севера, Сибири, Дальнего Востока: Проблемы сохранения и развития языков. СПб.  1997</w:t>
      </w:r>
    </w:p>
    <w:p w:rsidR="00D25A0B" w:rsidRDefault="00D25A0B" w:rsidP="00D25A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Реальность этноса: Педагогическое образование как важнейший фактор сохранения и развития культуры северных народов. Санкт-Петербург. 2007</w:t>
      </w:r>
    </w:p>
    <w:p w:rsidR="00D25A0B" w:rsidRDefault="00D25A0B" w:rsidP="00D25A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Арктика – мой дом. Народы Севера Земли. М.2001</w:t>
      </w:r>
    </w:p>
    <w:p w:rsidR="00D25A0B" w:rsidRDefault="00D25A0B" w:rsidP="00D25A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Окладников А.П. Петроглифы Байкал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памятники древней культуры народов Сибири. Новосибирск. 1974</w:t>
      </w:r>
    </w:p>
    <w:p w:rsidR="00D25A0B" w:rsidRDefault="00D25A0B" w:rsidP="00D25A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Василевич Г.М.Роды и уход за новорождённым. Имя. Воспитание детей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.2002</w:t>
      </w:r>
    </w:p>
    <w:p w:rsidR="00D25A0B" w:rsidRDefault="00D25A0B" w:rsidP="00D25A0B">
      <w:pPr>
        <w:rPr>
          <w:rFonts w:ascii="Times New Roman" w:hAnsi="Times New Roman" w:cs="Times New Roman"/>
          <w:sz w:val="28"/>
        </w:rPr>
      </w:pPr>
    </w:p>
    <w:p w:rsidR="00D25A0B" w:rsidRDefault="00D25A0B" w:rsidP="00D25A0B">
      <w:pPr>
        <w:jc w:val="center"/>
        <w:rPr>
          <w:rFonts w:ascii="Times New Roman" w:hAnsi="Times New Roman" w:cs="Times New Roman"/>
        </w:rPr>
      </w:pPr>
    </w:p>
    <w:p w:rsidR="00D25A0B" w:rsidRDefault="00D25A0B" w:rsidP="00D25A0B">
      <w:pPr>
        <w:rPr>
          <w:rFonts w:ascii="Times New Roman" w:hAnsi="Times New Roman" w:cs="Times New Roman"/>
          <w:sz w:val="28"/>
        </w:rPr>
      </w:pPr>
    </w:p>
    <w:p w:rsidR="00D25A0B" w:rsidRDefault="00D25A0B" w:rsidP="00D25A0B">
      <w:pPr>
        <w:rPr>
          <w:rFonts w:ascii="Times New Roman" w:hAnsi="Times New Roman" w:cs="Times New Roman"/>
          <w:sz w:val="28"/>
        </w:rPr>
      </w:pPr>
    </w:p>
    <w:p w:rsidR="00A61C55" w:rsidRDefault="00A61C55"/>
    <w:sectPr w:rsidR="00A61C55" w:rsidSect="00A6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5CF9"/>
    <w:multiLevelType w:val="hybridMultilevel"/>
    <w:tmpl w:val="1054B6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A0B"/>
    <w:rsid w:val="00A61C55"/>
    <w:rsid w:val="00D2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1434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2017-12-19T11:56:00Z</dcterms:created>
  <dcterms:modified xsi:type="dcterms:W3CDTF">2017-12-19T11:56:00Z</dcterms:modified>
</cp:coreProperties>
</file>