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1" w:rsidRPr="00623419" w:rsidRDefault="00394899" w:rsidP="00394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899">
        <w:rPr>
          <w:rFonts w:ascii="Times New Roman" w:hAnsi="Times New Roman" w:cs="Times New Roman"/>
          <w:sz w:val="28"/>
          <w:szCs w:val="28"/>
        </w:rPr>
        <w:t>Словесное творчество дошкольников.</w:t>
      </w:r>
    </w:p>
    <w:p w:rsidR="00623419" w:rsidRDefault="00623419" w:rsidP="00623419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047750"/>
            <wp:effectExtent l="19050" t="0" r="9525" b="0"/>
            <wp:docPr id="2" name="Рисунок 2" descr="C:\Users\Админ\Desktop\947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947002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99" w:rsidRPr="00623419" w:rsidRDefault="00623419" w:rsidP="006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1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394899">
        <w:rPr>
          <w:rFonts w:ascii="Times New Roman" w:hAnsi="Times New Roman" w:cs="Times New Roman"/>
          <w:i/>
          <w:sz w:val="28"/>
          <w:szCs w:val="28"/>
        </w:rPr>
        <w:t xml:space="preserve">  «Взрослые никогда ничего не понимают сами, </w:t>
      </w:r>
    </w:p>
    <w:p w:rsidR="00394899" w:rsidRDefault="00623419" w:rsidP="006234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394899">
        <w:rPr>
          <w:rFonts w:ascii="Times New Roman" w:hAnsi="Times New Roman" w:cs="Times New Roman"/>
          <w:i/>
          <w:sz w:val="28"/>
          <w:szCs w:val="28"/>
        </w:rPr>
        <w:t xml:space="preserve">  и для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очень утомительно без конца</w:t>
      </w:r>
    </w:p>
    <w:p w:rsidR="00394899" w:rsidRDefault="00623419" w:rsidP="006234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39489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им все объяснять и растолковывать»        </w:t>
      </w:r>
    </w:p>
    <w:p w:rsidR="00394899" w:rsidRDefault="00623419" w:rsidP="006234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Экзюпери</w:t>
      </w:r>
      <w:proofErr w:type="spellEnd"/>
      <w:r w:rsidR="0039489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9489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94899" w:rsidRDefault="00623419" w:rsidP="006234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899">
        <w:rPr>
          <w:rFonts w:ascii="Times New Roman" w:hAnsi="Times New Roman" w:cs="Times New Roman"/>
          <w:i/>
          <w:sz w:val="28"/>
          <w:szCs w:val="28"/>
        </w:rPr>
        <w:t xml:space="preserve"> «Маленький принц»</w:t>
      </w:r>
    </w:p>
    <w:p w:rsidR="00394899" w:rsidRPr="009F4842" w:rsidRDefault="00394899" w:rsidP="00394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899" w:rsidRPr="009F4842" w:rsidRDefault="00394899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42">
        <w:rPr>
          <w:rFonts w:ascii="Times New Roman" w:hAnsi="Times New Roman" w:cs="Times New Roman"/>
          <w:sz w:val="28"/>
          <w:szCs w:val="28"/>
        </w:rPr>
        <w:t>Словесное творчество является одним из важных этапов знакомства ребенка с окружающим миром. Ребенок овладевает родным языком в короткие сроки, знакомится с правилами и  нормами языковой культуры.</w:t>
      </w:r>
    </w:p>
    <w:p w:rsidR="00C5493A" w:rsidRDefault="00394899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42">
        <w:rPr>
          <w:rFonts w:ascii="Times New Roman" w:hAnsi="Times New Roman" w:cs="Times New Roman"/>
          <w:sz w:val="28"/>
          <w:szCs w:val="28"/>
        </w:rPr>
        <w:t>Термин «детское словотворчество» обозначает широко распространенное  явление детской речи.</w:t>
      </w:r>
      <w:r w:rsidR="009F4842" w:rsidRPr="009F4842">
        <w:rPr>
          <w:rFonts w:ascii="Times New Roman" w:hAnsi="Times New Roman" w:cs="Times New Roman"/>
          <w:sz w:val="28"/>
          <w:szCs w:val="28"/>
        </w:rPr>
        <w:t xml:space="preserve"> Словотворчество состоит в том, что при общении </w:t>
      </w:r>
      <w:proofErr w:type="gramStart"/>
      <w:r w:rsidR="009F4842" w:rsidRPr="009F48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842" w:rsidRPr="009F4842">
        <w:rPr>
          <w:rFonts w:ascii="Times New Roman" w:hAnsi="Times New Roman" w:cs="Times New Roman"/>
          <w:sz w:val="28"/>
          <w:szCs w:val="28"/>
        </w:rPr>
        <w:t xml:space="preserve"> взрослыми, сверстниками дошкольники употребляют слова, которые не используют в речи окружающие.</w:t>
      </w:r>
      <w:r w:rsidR="009F4842">
        <w:rPr>
          <w:rFonts w:ascii="Times New Roman" w:hAnsi="Times New Roman" w:cs="Times New Roman"/>
          <w:sz w:val="28"/>
          <w:szCs w:val="28"/>
        </w:rPr>
        <w:t xml:space="preserve"> Но можно сделать выводы, что придуманные слова очень схожи по звучанию</w:t>
      </w:r>
      <w:proofErr w:type="gramStart"/>
      <w:r w:rsidR="009F48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4842">
        <w:rPr>
          <w:rFonts w:ascii="Times New Roman" w:hAnsi="Times New Roman" w:cs="Times New Roman"/>
          <w:sz w:val="28"/>
          <w:szCs w:val="28"/>
        </w:rPr>
        <w:t xml:space="preserve"> Например  «</w:t>
      </w:r>
      <w:proofErr w:type="spellStart"/>
      <w:r w:rsidR="009F4842">
        <w:rPr>
          <w:rFonts w:ascii="Times New Roman" w:hAnsi="Times New Roman" w:cs="Times New Roman"/>
          <w:sz w:val="28"/>
          <w:szCs w:val="28"/>
        </w:rPr>
        <w:t>себ</w:t>
      </w:r>
      <w:proofErr w:type="spellEnd"/>
      <w:r w:rsidR="009F4842">
        <w:rPr>
          <w:rFonts w:ascii="Times New Roman" w:hAnsi="Times New Roman" w:cs="Times New Roman"/>
          <w:sz w:val="28"/>
          <w:szCs w:val="28"/>
        </w:rPr>
        <w:t>»- «хлеб», «</w:t>
      </w:r>
      <w:proofErr w:type="spellStart"/>
      <w:r w:rsidR="009F4842">
        <w:rPr>
          <w:rFonts w:ascii="Times New Roman" w:hAnsi="Times New Roman" w:cs="Times New Roman"/>
          <w:sz w:val="28"/>
          <w:szCs w:val="28"/>
        </w:rPr>
        <w:t>мычонок</w:t>
      </w:r>
      <w:proofErr w:type="spellEnd"/>
      <w:r w:rsidR="009F4842">
        <w:rPr>
          <w:rFonts w:ascii="Times New Roman" w:hAnsi="Times New Roman" w:cs="Times New Roman"/>
          <w:sz w:val="28"/>
          <w:szCs w:val="28"/>
        </w:rPr>
        <w:t>»- теленок, «</w:t>
      </w:r>
      <w:proofErr w:type="spellStart"/>
      <w:r w:rsidR="009F4842">
        <w:rPr>
          <w:rFonts w:ascii="Times New Roman" w:hAnsi="Times New Roman" w:cs="Times New Roman"/>
          <w:sz w:val="28"/>
          <w:szCs w:val="28"/>
        </w:rPr>
        <w:t>долгее</w:t>
      </w:r>
      <w:proofErr w:type="spellEnd"/>
      <w:r w:rsidR="009F4842">
        <w:rPr>
          <w:rFonts w:ascii="Times New Roman" w:hAnsi="Times New Roman" w:cs="Times New Roman"/>
          <w:sz w:val="28"/>
          <w:szCs w:val="28"/>
        </w:rPr>
        <w:t xml:space="preserve">» - дольше. </w:t>
      </w:r>
    </w:p>
    <w:p w:rsidR="00394899" w:rsidRDefault="009F4842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Переиначивая слова, ребенок чаще всего не замечает своего словотворчества, а думает, что воспроизводит слова правильно. Начиная с двухлетнего </w:t>
      </w:r>
      <w:r w:rsidR="009407D8">
        <w:rPr>
          <w:rFonts w:ascii="Times New Roman" w:hAnsi="Times New Roman" w:cs="Times New Roman"/>
          <w:sz w:val="28"/>
          <w:szCs w:val="28"/>
        </w:rPr>
        <w:t>возраста,</w:t>
      </w:r>
      <w:r w:rsidR="00C5493A">
        <w:rPr>
          <w:rFonts w:ascii="Times New Roman" w:hAnsi="Times New Roman" w:cs="Times New Roman"/>
          <w:sz w:val="28"/>
          <w:szCs w:val="28"/>
        </w:rPr>
        <w:t xml:space="preserve"> ребенок сознает законы словообразования намного лучше взрослых, так как никто не придумывает столько слов, как дети.</w:t>
      </w:r>
    </w:p>
    <w:p w:rsidR="00C5493A" w:rsidRDefault="00C5493A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новое слово образуется на основе того, что слышит ребенок. А это значит, что чем больше малыш слышит слов и предложений, то тем больше возможностей для развития фантазий по придумыванию новых слов.</w:t>
      </w:r>
    </w:p>
    <w:p w:rsidR="005E4C69" w:rsidRDefault="005E4C69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407D8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детское словотворчество является закономерным процессом, без которого ребенок бы не смог почувствовать свой родной язык, а </w:t>
      </w:r>
      <w:r w:rsidR="009407D8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и овладеть им в полной мере.</w:t>
      </w:r>
    </w:p>
    <w:p w:rsidR="005E4C69" w:rsidRPr="00924A95" w:rsidRDefault="005E4C69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обычно поправляют ошибки ребенка. К исправлению речевых ошибок нужно подходить осторожно. Исправлять ошибки нужно доброжелательно, тактично.</w:t>
      </w:r>
    </w:p>
    <w:p w:rsidR="00924A95" w:rsidRDefault="00924A95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95">
        <w:rPr>
          <w:rFonts w:ascii="Times New Roman" w:hAnsi="Times New Roman" w:cs="Times New Roman"/>
          <w:sz w:val="28"/>
          <w:szCs w:val="28"/>
        </w:rPr>
        <w:t>Ученые до сих пор</w:t>
      </w:r>
      <w:r>
        <w:rPr>
          <w:rFonts w:ascii="Times New Roman" w:hAnsi="Times New Roman" w:cs="Times New Roman"/>
          <w:sz w:val="28"/>
          <w:szCs w:val="28"/>
        </w:rPr>
        <w:t xml:space="preserve"> решают вопрос о том, что же представляют собой придуманные слова; почему детское словотворчество возникает и потом, исчезает. Множество вопросов остается еще не  решенными.</w:t>
      </w:r>
    </w:p>
    <w:p w:rsidR="00924A95" w:rsidRPr="00924A95" w:rsidRDefault="00924A95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К.И.Чуковский отмечал поразительную чуткость  детей к языку и его способность к творчеству: «У двухлетних и трехлетних детей такое сильное чутье языка, что создаваемые ими слова отнюдь не кажутся калеками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речи, а напротив, очень метки и изящны, естественны….»</w:t>
      </w:r>
    </w:p>
    <w:p w:rsidR="00C5493A" w:rsidRDefault="00C5493A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 детства – это увлекательный процесс, познавая вместе с ребенком окружающий мир</w:t>
      </w:r>
      <w:r w:rsidR="005E4C69">
        <w:rPr>
          <w:rFonts w:ascii="Times New Roman" w:hAnsi="Times New Roman" w:cs="Times New Roman"/>
          <w:sz w:val="28"/>
          <w:szCs w:val="28"/>
        </w:rPr>
        <w:t>, можно открыть много нового и неизвестного.</w:t>
      </w:r>
    </w:p>
    <w:p w:rsidR="009F4842" w:rsidRPr="009F4842" w:rsidRDefault="009F4842" w:rsidP="0039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899" w:rsidRPr="00394899" w:rsidRDefault="00394899" w:rsidP="003948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94899" w:rsidRPr="00394899" w:rsidSect="005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99"/>
    <w:rsid w:val="00394899"/>
    <w:rsid w:val="00573D41"/>
    <w:rsid w:val="005E4C69"/>
    <w:rsid w:val="00623419"/>
    <w:rsid w:val="007665CA"/>
    <w:rsid w:val="00924A95"/>
    <w:rsid w:val="009407D8"/>
    <w:rsid w:val="009F4842"/>
    <w:rsid w:val="00C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06F8-9BB3-48F9-B4DD-AB051209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2017-12-11T11:17:00Z</dcterms:created>
  <dcterms:modified xsi:type="dcterms:W3CDTF">2017-12-11T12:46:00Z</dcterms:modified>
</cp:coreProperties>
</file>