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C" w:rsidRDefault="00CF191C" w:rsidP="003B0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7BC" w:rsidRDefault="00E037BC" w:rsidP="00E037BC">
      <w:pPr>
        <w:rPr>
          <w:rFonts w:ascii="Calibri" w:eastAsia="Calibri" w:hAnsi="Calibri" w:cs="Times New Roman"/>
        </w:rPr>
      </w:pPr>
    </w:p>
    <w:p w:rsidR="00040978" w:rsidRDefault="00040978" w:rsidP="00E037BC">
      <w:pPr>
        <w:rPr>
          <w:rFonts w:ascii="Calibri" w:eastAsia="Calibri" w:hAnsi="Calibri" w:cs="Times New Roman"/>
        </w:rPr>
      </w:pPr>
    </w:p>
    <w:p w:rsidR="00040978" w:rsidRDefault="00040978" w:rsidP="00E037BC">
      <w:pPr>
        <w:rPr>
          <w:rFonts w:ascii="Calibri" w:eastAsia="Calibri" w:hAnsi="Calibri" w:cs="Times New Roman"/>
        </w:rPr>
      </w:pPr>
    </w:p>
    <w:p w:rsidR="00E037BC" w:rsidRDefault="00E037BC" w:rsidP="00E03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7BC" w:rsidRDefault="00E037BC" w:rsidP="00E03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7BC" w:rsidRDefault="00E037BC" w:rsidP="00E037B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внеурочной деятельности</w:t>
      </w:r>
    </w:p>
    <w:p w:rsidR="00E037BC" w:rsidRDefault="00E037BC" w:rsidP="00E037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37BC" w:rsidRDefault="00E037BC" w:rsidP="00E037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школа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ГБООУ "Болгарская санаторная школа - интернат"</w:t>
      </w:r>
    </w:p>
    <w:p w:rsidR="00E037BC" w:rsidRDefault="00E037BC" w:rsidP="00E037B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направление  </w:t>
      </w:r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>художественно-эстетическо</w:t>
      </w:r>
      <w:r>
        <w:rPr>
          <w:rFonts w:ascii="Times New Roman" w:hAnsi="Times New Roman" w:cs="Times New Roman"/>
          <w:i/>
          <w:sz w:val="32"/>
          <w:szCs w:val="40"/>
          <w:u w:val="single"/>
        </w:rPr>
        <w:t>е</w:t>
      </w:r>
      <w:r w:rsidRPr="001E41A4">
        <w:rPr>
          <w:rFonts w:ascii="Times New Roman" w:hAnsi="Times New Roman" w:cs="Times New Roman"/>
          <w:i/>
          <w:sz w:val="32"/>
          <w:szCs w:val="40"/>
        </w:rPr>
        <w:t xml:space="preserve"> </w:t>
      </w:r>
      <w:bookmarkStart w:id="0" w:name="_GoBack"/>
      <w:bookmarkEnd w:id="0"/>
    </w:p>
    <w:p w:rsidR="00E037BC" w:rsidRPr="001E41A4" w:rsidRDefault="00E037BC" w:rsidP="00E037BC">
      <w:pPr>
        <w:rPr>
          <w:rFonts w:ascii="Times New Roman" w:hAnsi="Times New Roman" w:cs="Times New Roman"/>
          <w:i/>
          <w:sz w:val="32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класс </w:t>
      </w:r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>7</w:t>
      </w:r>
    </w:p>
    <w:p w:rsidR="00E037BC" w:rsidRPr="001E41A4" w:rsidRDefault="00E037BC" w:rsidP="00E037B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ступень образования   </w:t>
      </w:r>
      <w:r w:rsidRPr="001E41A4">
        <w:rPr>
          <w:rFonts w:ascii="Times New Roman" w:hAnsi="Times New Roman" w:cs="Times New Roman"/>
          <w:i/>
          <w:sz w:val="32"/>
          <w:szCs w:val="32"/>
          <w:u w:val="single"/>
        </w:rPr>
        <w:t xml:space="preserve">основное общее </w:t>
      </w:r>
    </w:p>
    <w:p w:rsidR="00E037BC" w:rsidRDefault="00E037BC" w:rsidP="00E037B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срок реализации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2017-2018 учебный год</w:t>
      </w:r>
    </w:p>
    <w:p w:rsidR="00E037BC" w:rsidRDefault="00E037BC" w:rsidP="00E037BC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037BC" w:rsidRDefault="00E037BC" w:rsidP="00E037BC">
      <w:pPr>
        <w:spacing w:after="0" w:line="240" w:lineRule="auto"/>
        <w:rPr>
          <w:rFonts w:ascii="Times New Roman" w:hAnsi="Times New Roman" w:cs="Times New Roman"/>
          <w:i/>
          <w:sz w:val="32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ФИО педагога         </w:t>
      </w:r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 xml:space="preserve">Журавлёв Сергей Владимирович </w:t>
      </w:r>
    </w:p>
    <w:p w:rsidR="00E037BC" w:rsidRPr="001E41A4" w:rsidRDefault="00E037BC" w:rsidP="00E037BC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>высшая к</w:t>
      </w:r>
      <w:r>
        <w:rPr>
          <w:rFonts w:ascii="Times New Roman" w:hAnsi="Times New Roman" w:cs="Times New Roman"/>
          <w:i/>
          <w:sz w:val="32"/>
          <w:szCs w:val="40"/>
          <w:u w:val="single"/>
        </w:rPr>
        <w:t>в</w:t>
      </w:r>
      <w:proofErr w:type="gramStart"/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>.к</w:t>
      </w:r>
      <w:proofErr w:type="gramEnd"/>
      <w:r w:rsidRPr="001E41A4">
        <w:rPr>
          <w:rFonts w:ascii="Times New Roman" w:hAnsi="Times New Roman" w:cs="Times New Roman"/>
          <w:i/>
          <w:sz w:val="32"/>
          <w:szCs w:val="40"/>
          <w:u w:val="single"/>
        </w:rPr>
        <w:t>атегория</w:t>
      </w:r>
    </w:p>
    <w:p w:rsidR="00E037BC" w:rsidRDefault="00E037BC" w:rsidP="00E037B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40978" w:rsidRDefault="00040978" w:rsidP="000409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40978" w:rsidRDefault="00040978" w:rsidP="000409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40978" w:rsidRDefault="00040978" w:rsidP="000409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40978" w:rsidRDefault="00040978" w:rsidP="000409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40978" w:rsidRDefault="00040978" w:rsidP="000409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037BC" w:rsidRDefault="00E037BC" w:rsidP="00040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год разработки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2017</w:t>
      </w:r>
    </w:p>
    <w:p w:rsidR="00040978" w:rsidRDefault="00040978" w:rsidP="00E037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6538" w:rsidRDefault="00EE6538" w:rsidP="000409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04097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Pr="0081387D">
        <w:rPr>
          <w:rFonts w:ascii="Times New Roman" w:hAnsi="Times New Roman" w:cs="Times New Roman"/>
          <w:sz w:val="28"/>
        </w:rPr>
        <w:t>На основе авторской программы  «Я</w:t>
      </w:r>
      <w:proofErr w:type="gramStart"/>
      <w:r w:rsidRPr="0081387D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81387D">
        <w:rPr>
          <w:rFonts w:ascii="Times New Roman" w:hAnsi="Times New Roman" w:cs="Times New Roman"/>
          <w:sz w:val="28"/>
        </w:rPr>
        <w:t xml:space="preserve">ам Артист» была создана данная рабочая программа по </w:t>
      </w:r>
      <w:proofErr w:type="spellStart"/>
      <w:r w:rsidRPr="0081387D">
        <w:rPr>
          <w:rFonts w:ascii="Times New Roman" w:hAnsi="Times New Roman" w:cs="Times New Roman"/>
          <w:sz w:val="28"/>
        </w:rPr>
        <w:t>внеурочой</w:t>
      </w:r>
      <w:proofErr w:type="spellEnd"/>
      <w:r w:rsidRPr="0081387D">
        <w:rPr>
          <w:rFonts w:ascii="Times New Roman" w:hAnsi="Times New Roman" w:cs="Times New Roman"/>
          <w:sz w:val="28"/>
        </w:rPr>
        <w:t xml:space="preserve"> деятельности художественно-эстетического направления</w:t>
      </w:r>
      <w:r>
        <w:rPr>
          <w:rFonts w:ascii="Times New Roman" w:hAnsi="Times New Roman" w:cs="Times New Roman"/>
          <w:sz w:val="28"/>
        </w:rPr>
        <w:t xml:space="preserve"> в 7 </w:t>
      </w:r>
      <w:r w:rsidRPr="0081387D">
        <w:rPr>
          <w:rFonts w:ascii="Times New Roman" w:hAnsi="Times New Roman" w:cs="Times New Roman"/>
          <w:sz w:val="28"/>
        </w:rPr>
        <w:t>классе.</w:t>
      </w:r>
    </w:p>
    <w:p w:rsidR="0022449D" w:rsidRPr="00A10ACE" w:rsidRDefault="00E37711" w:rsidP="0004097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л</w:t>
      </w:r>
      <w:r w:rsidR="0022449D"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ичностные и </w:t>
      </w:r>
      <w:proofErr w:type="spellStart"/>
      <w:r w:rsidR="0022449D"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22449D"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освоения курса внеурочной деятельности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 результаты работы по данной программе внеурочной </w:t>
      </w:r>
      <w:r w:rsidR="007E0DEE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="007E0DEE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оценить по трём уровням.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первого уровня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школьником социальных знаний):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второго уровня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ценностного отношения к социальной реальности):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третьего уровня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(получение школьником опыта самостоятельного общественного</w:t>
      </w:r>
      <w:r w:rsidR="007E0DEE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действия): </w:t>
      </w:r>
      <w:r w:rsidR="007E0DEE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 может приобрести 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</w:t>
      </w:r>
      <w:r w:rsidR="007E0DEE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верстниками, старшими и младшими детьми, взрослыми в соответствии с общепринятыми нравственными нормами.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у </w:t>
      </w:r>
      <w:proofErr w:type="gramStart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 </w:t>
      </w: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результаты.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сотрудничества со сверстниками, доброжелательное отношение к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сверстникам, бесконфликтное поведение, стремление прислушиваться к мнению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целостность взгляда на мир средствами литературных произведений;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этические чувства, эстетические потребности, ценности и чувства на основе опыта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и заучивания произведений художественной литературы;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значимости занятий театральным искусством для личного развития.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результатами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</w:t>
      </w:r>
      <w:proofErr w:type="gramStart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 (УУД).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УУД: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свои действия на отдельных этапах работы над пьесой;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контроль, коррекцию и оценку результатов своей деятельности;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успеха/неуспеха,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установки типа: «У меня всё получится», «Я ещё многое смогу».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приёмами анализа и синтеза при чтении и просмотре видеозаписей,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анализ поведения героя;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и применять полученную информацию при выполнении заданий;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сочинении рассказов,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сказок, этюдов, подборе простейших рифм, чтении по ролям и инсценировании.</w:t>
      </w:r>
    </w:p>
    <w:p w:rsidR="0022449D" w:rsidRPr="00A10ACE" w:rsidRDefault="0022449D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УУД:</w:t>
      </w:r>
    </w:p>
    <w:p w:rsidR="003942A6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включаться в диалог, в коллективное обсуждение, проявлять инициативу и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3942A6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49D" w:rsidRPr="00A10ACE" w:rsidRDefault="003942A6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группе, учитывать мнения партнёров, отличные </w:t>
      </w:r>
      <w:proofErr w:type="gramStart"/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свои затруднения;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помощь и сотрудничество;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собеседника;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о распределении функций и ролей в совместной деятельности,</w:t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к общему решению;</w:t>
      </w:r>
    </w:p>
    <w:p w:rsidR="0022449D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49D"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собственное мнение и позицию;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взаимный контроль;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оценивать собственное поведение и поведение окружающих.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читать, соблюдая орфоэпические и интонационные нормы чтения;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выразительному чтению;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произведения по жанру;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речевое дыхание и правильную артикуляцию;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видам театрального искусства, основам актёрского мастерства;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этюды по сказкам;</w:t>
      </w:r>
    </w:p>
    <w:p w:rsidR="007E0DEE" w:rsidRPr="00A10ACE" w:rsidRDefault="007E0DEE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выражать разнообразные эмоциональные состояния (грусть, радость, злоба, удивление, восхищение)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5D3" w:rsidRPr="00A10ACE" w:rsidRDefault="00CE05D3" w:rsidP="0004097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EE6538" w:rsidRDefault="00EE6538" w:rsidP="0004097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5D3" w:rsidRDefault="00CE05D3" w:rsidP="0004097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Вводное занятие, итоговое занятие </w:t>
      </w:r>
    </w:p>
    <w:p w:rsidR="00EE6538" w:rsidRPr="00A10ACE" w:rsidRDefault="00EE6538" w:rsidP="0004097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5D3" w:rsidRPr="00A10ACE" w:rsidRDefault="00CE05D3" w:rsidP="000409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вопросов;</w:t>
      </w:r>
    </w:p>
    <w:p w:rsidR="00CE05D3" w:rsidRPr="00A10ACE" w:rsidRDefault="00CE05D3" w:rsidP="000409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этапа обучения, обсуждение и анализ успехов каждого воспитанника;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Театральная игра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 творческих способностей  воспитанников.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Культура и техника речи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сказок. Диалог и монолог. Работа над стихотворением и басней.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Ритмопластика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Основы театральной культуры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занятий - бесед, направленных на расширение представлений о театре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Индивидуальная работа.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словом. Отработка отдельных этюдов. Устранение дикционных недостатков.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Просмотрово-информационный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кинофильмов и их обсуждение. Посещение театров.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Каждое занятие интегрировано и включает в себя элементы всех изложенных выше видов деятельности программы.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условия реализации программы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занятий: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 ознакомления материала;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новых знаний;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на практике;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повторения;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итоговое.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занятия: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кружковое</w:t>
      </w:r>
      <w:proofErr w:type="gramEnd"/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урок-лекция;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урок-репортаж;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урок-путешествие;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экскурсия;</w:t>
      </w:r>
    </w:p>
    <w:p w:rsidR="00CE05D3" w:rsidRPr="00A10ACE" w:rsidRDefault="00CE05D3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предусматривается также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просмотры и обсуждения спектаклей;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музеев, выставок;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конкурсы;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подведения итогов реализации программы используются следующие формы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театральные постановки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анкеты;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фестивали;</w:t>
      </w:r>
    </w:p>
    <w:p w:rsidR="00E40885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040978" w:rsidRPr="00A10ACE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 на год обучения</w:t>
      </w:r>
    </w:p>
    <w:p w:rsidR="00E40885" w:rsidRPr="00A10ACE" w:rsidRDefault="00E40885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534"/>
        <w:gridCol w:w="4961"/>
        <w:gridCol w:w="1701"/>
        <w:gridCol w:w="2268"/>
      </w:tblGrid>
      <w:tr w:rsidR="00E40885" w:rsidRPr="00A10ACE" w:rsidTr="00040978">
        <w:trPr>
          <w:trHeight w:val="464"/>
        </w:trPr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0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Просмотрово-информационный раздел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76D" w:rsidRPr="00A1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40885" w:rsidRPr="00A10ACE" w:rsidRDefault="00A65AC7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0885"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85" w:rsidRPr="00A10ACE" w:rsidTr="00040978">
        <w:tc>
          <w:tcPr>
            <w:tcW w:w="534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40885" w:rsidRPr="00A10ACE" w:rsidRDefault="0058076D" w:rsidP="0004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E40885" w:rsidRPr="00A10ACE" w:rsidRDefault="00E40885" w:rsidP="0004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711" w:rsidRDefault="00E37711" w:rsidP="00040978">
      <w:pPr>
        <w:tabs>
          <w:tab w:val="left" w:pos="1379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59C8" w:rsidRPr="00E37711" w:rsidRDefault="00E37711" w:rsidP="00040978">
      <w:pPr>
        <w:pStyle w:val="a3"/>
        <w:numPr>
          <w:ilvl w:val="0"/>
          <w:numId w:val="15"/>
        </w:numPr>
        <w:tabs>
          <w:tab w:val="left" w:pos="1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11">
        <w:rPr>
          <w:rFonts w:ascii="Times New Roman" w:hAnsi="Times New Roman" w:cs="Times New Roman"/>
          <w:b/>
          <w:sz w:val="28"/>
          <w:szCs w:val="28"/>
        </w:rPr>
        <w:t>К</w:t>
      </w:r>
      <w:r w:rsidR="000A59C8" w:rsidRPr="00E37711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tbl>
      <w:tblPr>
        <w:tblStyle w:val="a4"/>
        <w:tblW w:w="9535" w:type="dxa"/>
        <w:jc w:val="center"/>
        <w:tblInd w:w="-1847" w:type="dxa"/>
        <w:tblLayout w:type="fixed"/>
        <w:tblLook w:val="04A0"/>
      </w:tblPr>
      <w:tblGrid>
        <w:gridCol w:w="889"/>
        <w:gridCol w:w="4676"/>
        <w:gridCol w:w="1134"/>
        <w:gridCol w:w="2836"/>
      </w:tblGrid>
      <w:tr w:rsidR="00A10ACE" w:rsidRPr="00A10ACE" w:rsidTr="006E76C0">
        <w:trPr>
          <w:trHeight w:val="295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A10ACE" w:rsidRPr="006E76C0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10ACE" w:rsidRPr="00A10ACE" w:rsidRDefault="00EE653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  <w:proofErr w:type="gramStart"/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дравствуй,  театр!</w:t>
            </w:r>
          </w:p>
        </w:tc>
        <w:tc>
          <w:tcPr>
            <w:tcW w:w="1134" w:type="dxa"/>
          </w:tcPr>
          <w:p w:rsidR="00A10ACE" w:rsidRPr="00A10ACE" w:rsidRDefault="00EE653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игра. Как вести себя на сцене.</w:t>
            </w:r>
          </w:p>
        </w:tc>
        <w:tc>
          <w:tcPr>
            <w:tcW w:w="1134" w:type="dxa"/>
          </w:tcPr>
          <w:p w:rsidR="00A10ACE" w:rsidRPr="00A10ACE" w:rsidRDefault="00EE653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844028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игра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ACE" w:rsidRPr="006E76C0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Игра «Театр – экспромт»: «Репка».</w:t>
            </w:r>
          </w:p>
        </w:tc>
        <w:tc>
          <w:tcPr>
            <w:tcW w:w="1134" w:type="dxa"/>
          </w:tcPr>
          <w:p w:rsidR="00A10ACE" w:rsidRPr="00A10ACE" w:rsidRDefault="00EE653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A10ACE" w:rsidRPr="00A10ACE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 и техника речи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ACE"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Понятия: «рифма», «ритм»</w:t>
            </w:r>
          </w:p>
        </w:tc>
        <w:tc>
          <w:tcPr>
            <w:tcW w:w="1134" w:type="dxa"/>
          </w:tcPr>
          <w:p w:rsidR="00A10ACE" w:rsidRPr="00A10ACE" w:rsidRDefault="00EE653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4676" w:type="dxa"/>
          </w:tcPr>
          <w:p w:rsidR="00A10ACE" w:rsidRPr="00A10ACE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ACE"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Репетиция сценки ко «Дню учителя»</w:t>
            </w:r>
          </w:p>
        </w:tc>
        <w:tc>
          <w:tcPr>
            <w:tcW w:w="1134" w:type="dxa"/>
          </w:tcPr>
          <w:p w:rsid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20.09, 22.09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</w:t>
            </w:r>
          </w:p>
          <w:p w:rsidR="00456FE5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6" w:type="dxa"/>
          </w:tcPr>
          <w:p w:rsidR="00844028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 и техника речи</w:t>
            </w:r>
          </w:p>
          <w:p w:rsidR="00A10ACE" w:rsidRPr="006E76C0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ACE"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В мире пословиц</w:t>
            </w:r>
          </w:p>
        </w:tc>
        <w:tc>
          <w:tcPr>
            <w:tcW w:w="1134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Виды театрального искусства</w:t>
            </w:r>
          </w:p>
        </w:tc>
        <w:tc>
          <w:tcPr>
            <w:tcW w:w="1134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1134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A10ACE" w:rsidRPr="00A10ACE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 и техника речи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ACE"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диалога</w:t>
            </w:r>
          </w:p>
        </w:tc>
        <w:tc>
          <w:tcPr>
            <w:tcW w:w="1134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676" w:type="dxa"/>
          </w:tcPr>
          <w:p w:rsidR="00844028" w:rsidRPr="00844028" w:rsidRDefault="00844028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Просмотрово-информационный раздел</w:t>
            </w:r>
            <w:r w:rsidRPr="00844028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0ACE" w:rsidRPr="006E76C0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Театр в лицах</w:t>
            </w:r>
          </w:p>
        </w:tc>
        <w:tc>
          <w:tcPr>
            <w:tcW w:w="1134" w:type="dxa"/>
          </w:tcPr>
          <w:p w:rsid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456FE5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19-2</w:t>
            </w:r>
            <w:r w:rsidR="0045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азбука</w:t>
            </w:r>
          </w:p>
        </w:tc>
        <w:tc>
          <w:tcPr>
            <w:tcW w:w="1134" w:type="dxa"/>
          </w:tcPr>
          <w:p w:rsid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456FE5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A10ACE" w:rsidRPr="006E76C0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Новогоднему спектаклю </w:t>
            </w:r>
          </w:p>
        </w:tc>
        <w:tc>
          <w:tcPr>
            <w:tcW w:w="1134" w:type="dxa"/>
          </w:tcPr>
          <w:p w:rsid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456FE5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6" w:type="dxa"/>
          </w:tcPr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 спектакля </w:t>
            </w:r>
          </w:p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«Сказка- сказка, приходи!»</w:t>
            </w:r>
          </w:p>
        </w:tc>
        <w:tc>
          <w:tcPr>
            <w:tcW w:w="1134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A10ACE" w:rsidRPr="00A10AC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6" w:type="dxa"/>
          </w:tcPr>
          <w:p w:rsidR="00844028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игра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ACE" w:rsidRPr="006E76C0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напевы</w:t>
            </w:r>
          </w:p>
        </w:tc>
        <w:tc>
          <w:tcPr>
            <w:tcW w:w="1134" w:type="dxa"/>
          </w:tcPr>
          <w:p w:rsid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456FE5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456FE5" w:rsidRPr="00A10ACE" w:rsidRDefault="00456FE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676" w:type="dxa"/>
          </w:tcPr>
          <w:p w:rsid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театральной культуры</w:t>
            </w:r>
          </w:p>
          <w:p w:rsidR="00844028" w:rsidRPr="006E76C0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Этюд.</w:t>
            </w:r>
          </w:p>
        </w:tc>
        <w:tc>
          <w:tcPr>
            <w:tcW w:w="1134" w:type="dxa"/>
          </w:tcPr>
          <w:p w:rsid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AF57F3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41- 45</w:t>
            </w:r>
          </w:p>
        </w:tc>
        <w:tc>
          <w:tcPr>
            <w:tcW w:w="4676" w:type="dxa"/>
          </w:tcPr>
          <w:p w:rsidR="00A10ACE" w:rsidRPr="00A10ACE" w:rsidRDefault="00844028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ACE"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 народных сказок</w:t>
            </w:r>
          </w:p>
        </w:tc>
        <w:tc>
          <w:tcPr>
            <w:tcW w:w="1134" w:type="dxa"/>
          </w:tcPr>
          <w:p w:rsid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AF57F3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6" w:type="dxa"/>
          </w:tcPr>
          <w:p w:rsidR="00A10ACE" w:rsidRPr="006E76C0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1134" w:type="dxa"/>
          </w:tcPr>
          <w:p w:rsidR="00A10ACE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47-49</w:t>
            </w:r>
          </w:p>
        </w:tc>
        <w:tc>
          <w:tcPr>
            <w:tcW w:w="4676" w:type="dxa"/>
          </w:tcPr>
          <w:p w:rsidR="00A10ACE" w:rsidRPr="006E76C0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1134" w:type="dxa"/>
          </w:tcPr>
          <w:p w:rsid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AF57F3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4676" w:type="dxa"/>
          </w:tcPr>
          <w:p w:rsidR="00844028" w:rsidRPr="00844028" w:rsidRDefault="00844028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44028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Просмотрово-информационный раздел</w:t>
            </w:r>
            <w:r w:rsidRPr="00844028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0ACE" w:rsidRPr="006E76C0" w:rsidRDefault="00A10ACE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Литературно-музыкальная</w:t>
            </w:r>
          </w:p>
          <w:p w:rsidR="00A10ACE" w:rsidRPr="00A10ACE" w:rsidRDefault="00A10ACE" w:rsidP="000409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композиция      «Встретимся в день Победы</w:t>
            </w:r>
            <w:proofErr w:type="gramStart"/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A10A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A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росмотр видеопьессы.</w:t>
            </w:r>
          </w:p>
        </w:tc>
        <w:tc>
          <w:tcPr>
            <w:tcW w:w="1134" w:type="dxa"/>
          </w:tcPr>
          <w:p w:rsid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AF57F3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</w:tc>
        <w:tc>
          <w:tcPr>
            <w:tcW w:w="4676" w:type="dxa"/>
          </w:tcPr>
          <w:p w:rsidR="00A10ACE" w:rsidRPr="006E76C0" w:rsidRDefault="00A10ACE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Репетиция и инсценировка </w:t>
            </w:r>
          </w:p>
          <w:p w:rsidR="00A10ACE" w:rsidRPr="00A10ACE" w:rsidRDefault="00A10ACE" w:rsidP="000409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Темная ночь»</w:t>
            </w:r>
          </w:p>
        </w:tc>
        <w:tc>
          <w:tcPr>
            <w:tcW w:w="1134" w:type="dxa"/>
          </w:tcPr>
          <w:p w:rsid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:rsidR="00AF57F3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AF57F3" w:rsidRPr="00A10ACE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CE" w:rsidRPr="00A10ACE" w:rsidTr="006E76C0">
        <w:trPr>
          <w:trHeight w:val="578"/>
          <w:jc w:val="center"/>
        </w:trPr>
        <w:tc>
          <w:tcPr>
            <w:tcW w:w="889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61-6</w:t>
            </w:r>
            <w:r w:rsidR="00756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756335" w:rsidRDefault="00A10ACE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Постановка сказки приуроченной к </w:t>
            </w:r>
            <w:r w:rsidRPr="006E76C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Последнему звонку</w:t>
            </w:r>
            <w:r w:rsidRPr="006E76C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-  «Назад в детс</w:t>
            </w:r>
            <w:r w:rsid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6E76C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во»</w:t>
            </w:r>
          </w:p>
          <w:p w:rsidR="00A10ACE" w:rsidRPr="00756335" w:rsidRDefault="00A10ACE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0ACE" w:rsidRPr="00756335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3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AF57F3" w:rsidRPr="00756335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3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AF57F3" w:rsidRPr="00756335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3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AF57F3" w:rsidRPr="00CF191C" w:rsidRDefault="00AF57F3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A10ACE" w:rsidRPr="00A10ACE" w:rsidRDefault="00A10ACE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5" w:rsidRPr="00A10ACE" w:rsidTr="006E76C0">
        <w:trPr>
          <w:trHeight w:val="578"/>
          <w:jc w:val="center"/>
        </w:trPr>
        <w:tc>
          <w:tcPr>
            <w:tcW w:w="889" w:type="dxa"/>
          </w:tcPr>
          <w:p w:rsidR="00756335" w:rsidRPr="00A10ACE" w:rsidRDefault="0075633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6" w:type="dxa"/>
          </w:tcPr>
          <w:p w:rsidR="00756335" w:rsidRPr="006E76C0" w:rsidRDefault="00756335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6C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1134" w:type="dxa"/>
          </w:tcPr>
          <w:p w:rsidR="00756335" w:rsidRPr="00756335" w:rsidRDefault="0075633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836" w:type="dxa"/>
          </w:tcPr>
          <w:p w:rsidR="00756335" w:rsidRPr="00A10ACE" w:rsidRDefault="0075633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5" w:rsidRPr="00A10ACE" w:rsidTr="009464F7">
        <w:trPr>
          <w:trHeight w:val="578"/>
          <w:jc w:val="center"/>
        </w:trPr>
        <w:tc>
          <w:tcPr>
            <w:tcW w:w="889" w:type="dxa"/>
          </w:tcPr>
          <w:p w:rsidR="00756335" w:rsidRPr="00A10ACE" w:rsidRDefault="00756335" w:rsidP="00040978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  <w:r w:rsidRPr="00A10A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6" w:type="dxa"/>
            <w:gridSpan w:val="3"/>
          </w:tcPr>
          <w:p w:rsidR="00756335" w:rsidRPr="00756335" w:rsidRDefault="00756335" w:rsidP="000409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i/>
                <w:sz w:val="28"/>
                <w:szCs w:val="28"/>
                <w:lang w:eastAsia="ru-RU"/>
              </w:rPr>
            </w:pPr>
            <w:r w:rsidRPr="0075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Праздничные дни: 23.02,2.05,9.09</w:t>
            </w:r>
          </w:p>
        </w:tc>
      </w:tr>
    </w:tbl>
    <w:p w:rsidR="0004097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средства: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экран, диски, записи сказок и спектаклей.</w:t>
      </w:r>
    </w:p>
    <w:p w:rsidR="0004097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Библиографический список: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Агапова И.А., Давыдова М. А. 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сценической площадке»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ркти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2007г.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Альхимович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 «Театр Петрушки в гостях у малышей», 1969г.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Верникова Л.М. Открываем театраль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сезон: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</w:t>
      </w: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М.,2003.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«Вторая жизнь вещей» </w:t>
      </w:r>
      <w:proofErr w:type="gram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П.Р.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Атупова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 год.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Горбачев И.А. Театральные сезоны в школе. – М., 2003.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Театр.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для дополнительного образования. – М.:2004.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Деммени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«Призвание - кукольник» Л; Искусство , 1986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Ершова А.П. Актёрская грамота – подросткам. – М.: Просвещение, 1994.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Игры, конкурсы, развлечения. – Волгоград, 2001.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Игры, обучение, тренинг./Под ред.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Петрушинского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Новая школа, 2003.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Калмановский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«Театр кукол, день сегодняшний» Л; Искусство, 1977.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Колчеева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Театрализованные игры в школе. – М., 2001.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Куликовская</w:t>
      </w:r>
      <w:proofErr w:type="gram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40 новых скороговорок. Практикум по улучшению дикции. </w:t>
      </w:r>
      <w:proofErr w:type="gram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2003.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Образцов С. «Всю жизнь я играю в куклы» - М. Время .2001г.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Р.А. Жукова «Театральная деятельность» ИТД «Корифей»,2011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Смирнова Н.И. «Оживают куклы» - М; </w:t>
      </w:r>
      <w:proofErr w:type="gram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Лит. , 1982.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Соломник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«Куклы выходят на сцену» - М; Просвещение, 199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Саричева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Сценическая речь. – М., 1955.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Э.Г.Чуринова. Методика и организация театрализованной деятельности. </w:t>
      </w:r>
      <w:proofErr w:type="spellStart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М.,Владос</w:t>
      </w:r>
      <w:proofErr w:type="spellEnd"/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2001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Журналы, энциклопедии, альбомы по театральному искусству, диски, записи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спектаклей, сказок, аудиозаписи исполнителей стихотворений, прозы.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http://lit.lib.ru/e/emelxjanowa_o_w/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http://www.rukukla.ru/article/idea/kukolnyi_teatr.htm</w:t>
      </w:r>
    </w:p>
    <w:p w:rsidR="00040978" w:rsidRPr="008E7BC8" w:rsidRDefault="00040978" w:rsidP="0004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http://jollity.narod.ru/dolls.html</w:t>
      </w:r>
    </w:p>
    <w:p w:rsidR="00040978" w:rsidRDefault="00040978" w:rsidP="00040978">
      <w:pPr>
        <w:tabs>
          <w:tab w:val="left" w:pos="23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978" w:rsidRPr="000A59C8" w:rsidRDefault="00040978" w:rsidP="00040978">
      <w:pPr>
        <w:tabs>
          <w:tab w:val="left" w:pos="23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7BC8" w:rsidRPr="000A59C8" w:rsidRDefault="008E7BC8" w:rsidP="000A59C8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sectPr w:rsidR="008E7BC8" w:rsidRPr="000A59C8" w:rsidSect="00040978">
      <w:pgSz w:w="11906" w:h="16838"/>
      <w:pgMar w:top="1134" w:right="851" w:bottom="1134" w:left="1701" w:header="709" w:footer="709" w:gutter="0"/>
      <w:pgBorders w:offsetFrom="page">
        <w:top w:val="celticKnotwork" w:sz="9" w:space="24" w:color="auto"/>
        <w:left w:val="celticKnotwork" w:sz="9" w:space="24" w:color="auto"/>
        <w:bottom w:val="celticKnotwork" w:sz="9" w:space="24" w:color="auto"/>
        <w:right w:val="celticKnotwork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B6F"/>
    <w:multiLevelType w:val="hybridMultilevel"/>
    <w:tmpl w:val="89ECCEAE"/>
    <w:lvl w:ilvl="0" w:tplc="EF82E0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40AD"/>
    <w:multiLevelType w:val="hybridMultilevel"/>
    <w:tmpl w:val="CAEEA244"/>
    <w:lvl w:ilvl="0" w:tplc="60CE5518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668E"/>
    <w:multiLevelType w:val="hybridMultilevel"/>
    <w:tmpl w:val="9F2E4D6C"/>
    <w:lvl w:ilvl="0" w:tplc="7BC6BF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BD62838"/>
    <w:multiLevelType w:val="hybridMultilevel"/>
    <w:tmpl w:val="1FA8F892"/>
    <w:lvl w:ilvl="0" w:tplc="4588EEFE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2007"/>
    <w:multiLevelType w:val="hybridMultilevel"/>
    <w:tmpl w:val="1E203CEE"/>
    <w:lvl w:ilvl="0" w:tplc="323ED3A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6A30"/>
    <w:multiLevelType w:val="hybridMultilevel"/>
    <w:tmpl w:val="4B707330"/>
    <w:lvl w:ilvl="0" w:tplc="EF82E0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457"/>
    <w:multiLevelType w:val="hybridMultilevel"/>
    <w:tmpl w:val="AAE0E296"/>
    <w:lvl w:ilvl="0" w:tplc="9BA244AA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31CA1"/>
    <w:multiLevelType w:val="hybridMultilevel"/>
    <w:tmpl w:val="8C4E23D6"/>
    <w:lvl w:ilvl="0" w:tplc="1442ABF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D9A"/>
    <w:multiLevelType w:val="hybridMultilevel"/>
    <w:tmpl w:val="A12A5980"/>
    <w:lvl w:ilvl="0" w:tplc="29A02C72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1EAD"/>
    <w:multiLevelType w:val="hybridMultilevel"/>
    <w:tmpl w:val="F1143AE2"/>
    <w:lvl w:ilvl="0" w:tplc="EF82E0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B10FF"/>
    <w:multiLevelType w:val="hybridMultilevel"/>
    <w:tmpl w:val="1AB29BB6"/>
    <w:lvl w:ilvl="0" w:tplc="DD220488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252E9"/>
    <w:multiLevelType w:val="hybridMultilevel"/>
    <w:tmpl w:val="79925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E56AF"/>
    <w:multiLevelType w:val="hybridMultilevel"/>
    <w:tmpl w:val="B268C1B2"/>
    <w:lvl w:ilvl="0" w:tplc="0D68B38C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605FB"/>
    <w:multiLevelType w:val="hybridMultilevel"/>
    <w:tmpl w:val="AAD40642"/>
    <w:lvl w:ilvl="0" w:tplc="C590BAEE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C2157"/>
    <w:multiLevelType w:val="hybridMultilevel"/>
    <w:tmpl w:val="D54E9A70"/>
    <w:lvl w:ilvl="0" w:tplc="1F567200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2BF"/>
    <w:rsid w:val="00040978"/>
    <w:rsid w:val="000958A2"/>
    <w:rsid w:val="000A59C8"/>
    <w:rsid w:val="00151D73"/>
    <w:rsid w:val="0020331A"/>
    <w:rsid w:val="0022449D"/>
    <w:rsid w:val="003262BF"/>
    <w:rsid w:val="0037774F"/>
    <w:rsid w:val="003942A6"/>
    <w:rsid w:val="003B07FD"/>
    <w:rsid w:val="00456FE5"/>
    <w:rsid w:val="0054504B"/>
    <w:rsid w:val="00552737"/>
    <w:rsid w:val="0058076D"/>
    <w:rsid w:val="00595C1D"/>
    <w:rsid w:val="00674759"/>
    <w:rsid w:val="006A372C"/>
    <w:rsid w:val="006D4D57"/>
    <w:rsid w:val="006E76C0"/>
    <w:rsid w:val="00756335"/>
    <w:rsid w:val="007E0DEE"/>
    <w:rsid w:val="0081387D"/>
    <w:rsid w:val="00844028"/>
    <w:rsid w:val="008A1C49"/>
    <w:rsid w:val="008E3315"/>
    <w:rsid w:val="008E7BC8"/>
    <w:rsid w:val="00A10ACE"/>
    <w:rsid w:val="00A65AC7"/>
    <w:rsid w:val="00A73F38"/>
    <w:rsid w:val="00AD7CCA"/>
    <w:rsid w:val="00AF57F3"/>
    <w:rsid w:val="00CE05D3"/>
    <w:rsid w:val="00CF191C"/>
    <w:rsid w:val="00E0138C"/>
    <w:rsid w:val="00E037BC"/>
    <w:rsid w:val="00E37711"/>
    <w:rsid w:val="00E40885"/>
    <w:rsid w:val="00E8472D"/>
    <w:rsid w:val="00E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57"/>
    <w:pPr>
      <w:ind w:left="720"/>
      <w:contextualSpacing/>
    </w:pPr>
  </w:style>
  <w:style w:type="table" w:styleId="a4">
    <w:name w:val="Table Grid"/>
    <w:basedOn w:val="a1"/>
    <w:uiPriority w:val="59"/>
    <w:rsid w:val="00E4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27E3-6369-4AEA-A86A-D0E1AD47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2017-05-28T16:35:00Z</dcterms:created>
  <dcterms:modified xsi:type="dcterms:W3CDTF">2017-12-24T16:50:00Z</dcterms:modified>
</cp:coreProperties>
</file>