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39" w:rsidRPr="00F57428" w:rsidRDefault="00321939" w:rsidP="00321939">
      <w:pPr>
        <w:tabs>
          <w:tab w:val="left" w:pos="1755"/>
        </w:tabs>
        <w:rPr>
          <w:rFonts w:ascii="Times New Roman" w:hAnsi="Times New Roman" w:cs="Times New Roman"/>
          <w:sz w:val="32"/>
          <w:szCs w:val="32"/>
        </w:rPr>
      </w:pPr>
      <w:r w:rsidRPr="00F57428">
        <w:rPr>
          <w:rFonts w:ascii="Times New Roman" w:hAnsi="Times New Roman" w:cs="Times New Roman"/>
          <w:sz w:val="32"/>
          <w:szCs w:val="32"/>
        </w:rPr>
        <w:t>Формирование коммуникативных УУД на уроках английского языка</w:t>
      </w:r>
    </w:p>
    <w:p w:rsidR="00321939" w:rsidRDefault="00321939" w:rsidP="00321939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21939" w:rsidRPr="00F57428" w:rsidRDefault="00321939" w:rsidP="00F57428">
      <w:pPr>
        <w:tabs>
          <w:tab w:val="left" w:pos="2130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 xml:space="preserve">Из опыта работы учителя английского языка высшей квалификационной категории МБОУ «Средняя </w:t>
      </w:r>
      <w:bookmarkStart w:id="0" w:name="_GoBack"/>
      <w:bookmarkEnd w:id="0"/>
      <w:r w:rsidRPr="00F57428">
        <w:rPr>
          <w:rFonts w:ascii="Times New Roman" w:hAnsi="Times New Roman" w:cs="Times New Roman"/>
          <w:sz w:val="28"/>
          <w:szCs w:val="28"/>
        </w:rPr>
        <w:t>общеобразовательная школа с углублённым изучением иностранных языков № 4» г.</w:t>
      </w:r>
      <w:r w:rsidR="00970DAE" w:rsidRPr="00F57428">
        <w:rPr>
          <w:rFonts w:ascii="Times New Roman" w:hAnsi="Times New Roman" w:cs="Times New Roman"/>
          <w:sz w:val="28"/>
          <w:szCs w:val="28"/>
        </w:rPr>
        <w:t xml:space="preserve"> </w:t>
      </w:r>
      <w:r w:rsidRPr="00F57428">
        <w:rPr>
          <w:rFonts w:ascii="Times New Roman" w:hAnsi="Times New Roman" w:cs="Times New Roman"/>
          <w:sz w:val="28"/>
          <w:szCs w:val="28"/>
        </w:rPr>
        <w:t>Курчатова Ракитских Галины Васильевны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 xml:space="preserve">С июня 2014 года я работаю на стажировочной площадке по иностранному языку. Тема экспериментальной работы «Формирование ключевых </w:t>
      </w:r>
      <w:r w:rsidR="00970DAE" w:rsidRPr="00F57428">
        <w:rPr>
          <w:rFonts w:ascii="Times New Roman" w:hAnsi="Times New Roman" w:cs="Times New Roman"/>
          <w:sz w:val="28"/>
          <w:szCs w:val="28"/>
        </w:rPr>
        <w:t>компетенций</w:t>
      </w:r>
      <w:r w:rsidRPr="00F57428">
        <w:rPr>
          <w:rFonts w:ascii="Times New Roman" w:hAnsi="Times New Roman" w:cs="Times New Roman"/>
          <w:sz w:val="28"/>
          <w:szCs w:val="28"/>
        </w:rPr>
        <w:t xml:space="preserve"> учителя и ученика как фактор повышения качества знаний в рамках проекта Программы развития «Качественное </w:t>
      </w:r>
      <w:r w:rsidR="00970DAE" w:rsidRPr="00F57428">
        <w:rPr>
          <w:rFonts w:ascii="Times New Roman" w:hAnsi="Times New Roman" w:cs="Times New Roman"/>
          <w:sz w:val="28"/>
          <w:szCs w:val="28"/>
        </w:rPr>
        <w:t>лингвистическое</w:t>
      </w:r>
      <w:r w:rsidRPr="00F57428">
        <w:rPr>
          <w:rFonts w:ascii="Times New Roman" w:hAnsi="Times New Roman" w:cs="Times New Roman"/>
          <w:sz w:val="28"/>
          <w:szCs w:val="28"/>
        </w:rPr>
        <w:t xml:space="preserve"> обр</w:t>
      </w:r>
      <w:r w:rsidR="00970DAE" w:rsidRPr="00F57428">
        <w:rPr>
          <w:rFonts w:ascii="Times New Roman" w:hAnsi="Times New Roman" w:cs="Times New Roman"/>
          <w:sz w:val="28"/>
          <w:szCs w:val="28"/>
        </w:rPr>
        <w:t>азование». Предмет исследования</w:t>
      </w:r>
      <w:r w:rsidRPr="00F57428">
        <w:rPr>
          <w:rFonts w:ascii="Times New Roman" w:hAnsi="Times New Roman" w:cs="Times New Roman"/>
          <w:sz w:val="28"/>
          <w:szCs w:val="28"/>
        </w:rPr>
        <w:t xml:space="preserve">: процесс формирования ключевых </w:t>
      </w:r>
      <w:r w:rsidR="00970DAE" w:rsidRPr="00F57428">
        <w:rPr>
          <w:rFonts w:ascii="Times New Roman" w:hAnsi="Times New Roman" w:cs="Times New Roman"/>
          <w:sz w:val="28"/>
          <w:szCs w:val="28"/>
        </w:rPr>
        <w:t>компетенций</w:t>
      </w:r>
      <w:r w:rsidRPr="00F57428">
        <w:rPr>
          <w:rFonts w:ascii="Times New Roman" w:hAnsi="Times New Roman" w:cs="Times New Roman"/>
          <w:sz w:val="28"/>
          <w:szCs w:val="28"/>
        </w:rPr>
        <w:t xml:space="preserve"> учителя и ученика. 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В рамках изучения иностранного языка мы го</w:t>
      </w:r>
      <w:r w:rsidR="00970DAE" w:rsidRPr="00F57428">
        <w:rPr>
          <w:rFonts w:ascii="Times New Roman" w:hAnsi="Times New Roman" w:cs="Times New Roman"/>
          <w:sz w:val="28"/>
          <w:szCs w:val="28"/>
        </w:rPr>
        <w:t>ворим о коммуникативных УУД как</w:t>
      </w:r>
      <w:r w:rsidRPr="00F574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- планирование учебного сотрудничества с учителем и сверстниками (определение функций);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- способах взаимодействия (постановка вопросов-инициативное сотрудничество в поиске и сборе информации);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- умении с достаточной полнотой и точностью выражать свои мысли в соответствии с задачами и условиями коммуникации (владение монологической-диалогической речью согласно нормативам грамматики и синтаксиса).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Для развития коммуникативных УУД я</w:t>
      </w:r>
      <w:r w:rsidR="00E07A53" w:rsidRPr="00F57428">
        <w:rPr>
          <w:rFonts w:ascii="Times New Roman" w:hAnsi="Times New Roman" w:cs="Times New Roman"/>
          <w:sz w:val="28"/>
          <w:szCs w:val="28"/>
        </w:rPr>
        <w:t xml:space="preserve"> использую следующие технологии</w:t>
      </w:r>
      <w:r w:rsidRPr="00F57428">
        <w:rPr>
          <w:rFonts w:ascii="Times New Roman" w:hAnsi="Times New Roman" w:cs="Times New Roman"/>
          <w:sz w:val="28"/>
          <w:szCs w:val="28"/>
        </w:rPr>
        <w:t>: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 xml:space="preserve">- информационно-коммуникативные 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- технология интерактивного обучения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- метод проектов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Хотелось бы остановиться на технологии интерактивного обучении и методе проектов, которые я использую для работы с обучающимися 7 «А» и 3 «А» классов. Так, говорение непосредственно связано с участием обуч</w:t>
      </w:r>
      <w:r w:rsidR="00970DAE" w:rsidRPr="00F57428">
        <w:rPr>
          <w:rFonts w:ascii="Times New Roman" w:hAnsi="Times New Roman" w:cs="Times New Roman"/>
          <w:sz w:val="28"/>
          <w:szCs w:val="28"/>
        </w:rPr>
        <w:t>ающихся в разных видах диалогов</w:t>
      </w:r>
      <w:r w:rsidRPr="00F57428">
        <w:rPr>
          <w:rFonts w:ascii="Times New Roman" w:hAnsi="Times New Roman" w:cs="Times New Roman"/>
          <w:sz w:val="28"/>
          <w:szCs w:val="28"/>
        </w:rPr>
        <w:t>: диалог-расспрос, этикетный диалог.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С обучающимся 7 «А» класса мы вступили в группу в соц.</w:t>
      </w:r>
      <w:r w:rsidR="00970DAE" w:rsidRPr="00F57428">
        <w:rPr>
          <w:rFonts w:ascii="Times New Roman" w:hAnsi="Times New Roman" w:cs="Times New Roman"/>
          <w:sz w:val="28"/>
          <w:szCs w:val="28"/>
        </w:rPr>
        <w:t xml:space="preserve"> </w:t>
      </w:r>
      <w:r w:rsidRPr="00F57428">
        <w:rPr>
          <w:rFonts w:ascii="Times New Roman" w:hAnsi="Times New Roman" w:cs="Times New Roman"/>
          <w:sz w:val="28"/>
          <w:szCs w:val="28"/>
        </w:rPr>
        <w:t>сетях «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F57428">
        <w:rPr>
          <w:rFonts w:ascii="Times New Roman" w:hAnsi="Times New Roman" w:cs="Times New Roman"/>
          <w:sz w:val="28"/>
          <w:szCs w:val="28"/>
        </w:rPr>
        <w:t>», которая называется «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F57428">
        <w:rPr>
          <w:rFonts w:ascii="Times New Roman" w:hAnsi="Times New Roman" w:cs="Times New Roman"/>
          <w:sz w:val="28"/>
          <w:szCs w:val="28"/>
        </w:rPr>
        <w:t xml:space="preserve"> 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F57428">
        <w:rPr>
          <w:rFonts w:ascii="Times New Roman" w:hAnsi="Times New Roman" w:cs="Times New Roman"/>
          <w:sz w:val="28"/>
          <w:szCs w:val="28"/>
        </w:rPr>
        <w:t xml:space="preserve"> 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F57428">
        <w:rPr>
          <w:rFonts w:ascii="Times New Roman" w:hAnsi="Times New Roman" w:cs="Times New Roman"/>
          <w:sz w:val="28"/>
          <w:szCs w:val="28"/>
        </w:rPr>
        <w:t>», ведём переписку с обучающимися из Колумбии, обм</w:t>
      </w:r>
      <w:r w:rsidR="00970DAE" w:rsidRPr="00F57428">
        <w:rPr>
          <w:rFonts w:ascii="Times New Roman" w:hAnsi="Times New Roman" w:cs="Times New Roman"/>
          <w:sz w:val="28"/>
          <w:szCs w:val="28"/>
        </w:rPr>
        <w:t>ениваемся видеороликами на темы</w:t>
      </w:r>
      <w:r w:rsidRPr="00F57428">
        <w:rPr>
          <w:rFonts w:ascii="Times New Roman" w:hAnsi="Times New Roman" w:cs="Times New Roman"/>
          <w:sz w:val="28"/>
          <w:szCs w:val="28"/>
        </w:rPr>
        <w:t>: «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F57428">
        <w:rPr>
          <w:rFonts w:ascii="Times New Roman" w:hAnsi="Times New Roman" w:cs="Times New Roman"/>
          <w:sz w:val="28"/>
          <w:szCs w:val="28"/>
        </w:rPr>
        <w:t>», «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F57428">
        <w:rPr>
          <w:rFonts w:ascii="Times New Roman" w:hAnsi="Times New Roman" w:cs="Times New Roman"/>
          <w:sz w:val="28"/>
          <w:szCs w:val="28"/>
        </w:rPr>
        <w:t xml:space="preserve"> </w:t>
      </w:r>
      <w:r w:rsidR="00970DAE" w:rsidRPr="00F57428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="00970DAE" w:rsidRPr="00F57428">
        <w:rPr>
          <w:rFonts w:ascii="Times New Roman" w:hAnsi="Times New Roman" w:cs="Times New Roman"/>
          <w:sz w:val="28"/>
          <w:szCs w:val="28"/>
        </w:rPr>
        <w:t xml:space="preserve"> 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t>season</w:t>
      </w:r>
      <w:r w:rsidRPr="00F57428">
        <w:rPr>
          <w:rFonts w:ascii="Times New Roman" w:hAnsi="Times New Roman" w:cs="Times New Roman"/>
          <w:sz w:val="28"/>
          <w:szCs w:val="28"/>
        </w:rPr>
        <w:t>»,</w:t>
      </w:r>
      <w:r w:rsidR="00970DAE" w:rsidRPr="00F57428">
        <w:rPr>
          <w:rFonts w:ascii="Times New Roman" w:hAnsi="Times New Roman" w:cs="Times New Roman"/>
          <w:sz w:val="28"/>
          <w:szCs w:val="28"/>
        </w:rPr>
        <w:t xml:space="preserve"> </w:t>
      </w:r>
      <w:r w:rsidRPr="00F57428">
        <w:rPr>
          <w:rFonts w:ascii="Times New Roman" w:hAnsi="Times New Roman" w:cs="Times New Roman"/>
          <w:sz w:val="28"/>
          <w:szCs w:val="28"/>
        </w:rPr>
        <w:t>«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t>Motherland</w:t>
      </w:r>
      <w:r w:rsidRPr="00F57428">
        <w:rPr>
          <w:rFonts w:ascii="Times New Roman" w:hAnsi="Times New Roman" w:cs="Times New Roman"/>
          <w:sz w:val="28"/>
          <w:szCs w:val="28"/>
        </w:rPr>
        <w:t>», «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F57428">
        <w:rPr>
          <w:rFonts w:ascii="Times New Roman" w:hAnsi="Times New Roman" w:cs="Times New Roman"/>
          <w:sz w:val="28"/>
          <w:szCs w:val="28"/>
        </w:rPr>
        <w:t xml:space="preserve"> 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t>native</w:t>
      </w:r>
      <w:r w:rsidRPr="00F57428">
        <w:rPr>
          <w:rFonts w:ascii="Times New Roman" w:hAnsi="Times New Roman" w:cs="Times New Roman"/>
          <w:sz w:val="28"/>
          <w:szCs w:val="28"/>
        </w:rPr>
        <w:t xml:space="preserve"> 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F57428">
        <w:rPr>
          <w:rFonts w:ascii="Times New Roman" w:hAnsi="Times New Roman" w:cs="Times New Roman"/>
          <w:sz w:val="28"/>
          <w:szCs w:val="28"/>
        </w:rPr>
        <w:t>», «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F57428">
        <w:rPr>
          <w:rFonts w:ascii="Times New Roman" w:hAnsi="Times New Roman" w:cs="Times New Roman"/>
          <w:sz w:val="28"/>
          <w:szCs w:val="28"/>
        </w:rPr>
        <w:t xml:space="preserve"> 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lastRenderedPageBreak/>
        <w:t>Winter</w:t>
      </w:r>
      <w:r w:rsidRPr="00F57428">
        <w:rPr>
          <w:rFonts w:ascii="Times New Roman" w:hAnsi="Times New Roman" w:cs="Times New Roman"/>
          <w:sz w:val="28"/>
          <w:szCs w:val="28"/>
        </w:rPr>
        <w:t xml:space="preserve"> </w:t>
      </w:r>
      <w:r w:rsidR="00970DAE" w:rsidRPr="00F57428">
        <w:rPr>
          <w:rFonts w:ascii="Times New Roman" w:hAnsi="Times New Roman" w:cs="Times New Roman"/>
          <w:sz w:val="28"/>
          <w:szCs w:val="28"/>
          <w:lang w:val="en-US"/>
        </w:rPr>
        <w:t>Festivals</w:t>
      </w:r>
      <w:r w:rsidRPr="00F57428">
        <w:rPr>
          <w:rFonts w:ascii="Times New Roman" w:hAnsi="Times New Roman" w:cs="Times New Roman"/>
          <w:sz w:val="28"/>
          <w:szCs w:val="28"/>
        </w:rPr>
        <w:t xml:space="preserve">» и др., где обучающиеся демонстрируют свои познания языка как в </w:t>
      </w:r>
      <w:r w:rsidR="00970DAE" w:rsidRPr="00F57428">
        <w:rPr>
          <w:rFonts w:ascii="Times New Roman" w:hAnsi="Times New Roman" w:cs="Times New Roman"/>
          <w:sz w:val="28"/>
          <w:szCs w:val="28"/>
        </w:rPr>
        <w:t>монологической,</w:t>
      </w:r>
      <w:r w:rsidRPr="00F57428">
        <w:rPr>
          <w:rFonts w:ascii="Times New Roman" w:hAnsi="Times New Roman" w:cs="Times New Roman"/>
          <w:sz w:val="28"/>
          <w:szCs w:val="28"/>
        </w:rPr>
        <w:t xml:space="preserve"> так и диалогической речи, рассказывая о российских традициях и обычаях.</w:t>
      </w:r>
    </w:p>
    <w:p w:rsidR="00321939" w:rsidRPr="00F57428" w:rsidRDefault="00970DAE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Проигранные ситуации позволяют</w:t>
      </w:r>
      <w:r w:rsidR="00321939" w:rsidRPr="00F57428">
        <w:rPr>
          <w:rFonts w:ascii="Times New Roman" w:hAnsi="Times New Roman" w:cs="Times New Roman"/>
          <w:sz w:val="28"/>
          <w:szCs w:val="28"/>
        </w:rPr>
        <w:t>: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- активизировать у обучающихся речевые возможности, вносят разнообразие в учебный процесс;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- развивают творчество школьников;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- учат организовывать свою деятельность.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 xml:space="preserve">Считаю, что такой вид работы как проекты очень убедительно доказывают желание детей изучать иностранный язык, особенно для общения со своими зарубежными сверстниками. 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sz w:val="28"/>
          <w:szCs w:val="28"/>
        </w:rPr>
        <w:t>Эти фотографии мы отослали в Колумбию, а видеоролики можно посмотреть в соц.</w:t>
      </w:r>
      <w:r w:rsidR="00970DAE" w:rsidRPr="00F57428">
        <w:rPr>
          <w:rFonts w:ascii="Times New Roman" w:hAnsi="Times New Roman" w:cs="Times New Roman"/>
          <w:sz w:val="28"/>
          <w:szCs w:val="28"/>
        </w:rPr>
        <w:t xml:space="preserve"> </w:t>
      </w:r>
      <w:r w:rsidRPr="00F57428">
        <w:rPr>
          <w:rFonts w:ascii="Times New Roman" w:hAnsi="Times New Roman" w:cs="Times New Roman"/>
          <w:sz w:val="28"/>
          <w:szCs w:val="28"/>
        </w:rPr>
        <w:t>сети «</w:t>
      </w:r>
      <w:r w:rsidRPr="00F57428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F57428">
        <w:rPr>
          <w:rFonts w:ascii="Times New Roman" w:hAnsi="Times New Roman" w:cs="Times New Roman"/>
          <w:sz w:val="28"/>
          <w:szCs w:val="28"/>
        </w:rPr>
        <w:t>».</w:t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74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574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89D47E" wp14:editId="28A9B5B9">
            <wp:extent cx="3276600" cy="2190750"/>
            <wp:effectExtent l="0" t="0" r="0" b="0"/>
            <wp:docPr id="2" name="Рисунок 2" descr="DSC_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_189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39" w:rsidRPr="00F57428" w:rsidRDefault="00321939" w:rsidP="00F57428">
      <w:pPr>
        <w:tabs>
          <w:tab w:val="left" w:pos="175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2DC2B" wp14:editId="703525B3">
            <wp:extent cx="3276600" cy="2190750"/>
            <wp:effectExtent l="0" t="0" r="0" b="0"/>
            <wp:docPr id="3" name="Рисунок 3" descr="DSC_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_18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39" w:rsidRPr="00F57428" w:rsidRDefault="00321939" w:rsidP="00F5742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F574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2C201" wp14:editId="0A49904F">
            <wp:extent cx="3305175" cy="2209800"/>
            <wp:effectExtent l="0" t="0" r="9525" b="0"/>
            <wp:docPr id="1" name="Рисунок 1" descr="DSC_1904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_1904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05" w:rsidRPr="00F57428" w:rsidRDefault="005A4605" w:rsidP="00F57428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sectPr w:rsidR="005A4605" w:rsidRPr="00F5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9"/>
    <w:rsid w:val="00321939"/>
    <w:rsid w:val="005A4605"/>
    <w:rsid w:val="00970DAE"/>
    <w:rsid w:val="00E07A53"/>
    <w:rsid w:val="00F5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2F69-7A82-49DD-B9CF-F8F15D15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Школа4</cp:lastModifiedBy>
  <cp:revision>4</cp:revision>
  <dcterms:created xsi:type="dcterms:W3CDTF">2015-02-11T06:11:00Z</dcterms:created>
  <dcterms:modified xsi:type="dcterms:W3CDTF">2015-05-13T06:11:00Z</dcterms:modified>
</cp:coreProperties>
</file>