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1" w:rsidRPr="00B20401" w:rsidRDefault="00B20401" w:rsidP="00EB2485">
      <w:pPr>
        <w:spacing w:before="100" w:beforeAutospacing="1" w:after="100" w:afterAutospacing="1" w:line="240" w:lineRule="auto"/>
        <w:rPr>
          <w:rFonts w:ascii="Helvetica" w:hAnsi="Helvetica" w:cs="Helvetica"/>
          <w:color w:val="020202"/>
          <w:sz w:val="24"/>
          <w:szCs w:val="24"/>
        </w:rPr>
      </w:pPr>
      <w:r w:rsidRPr="00B204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Языковая динамика в мире меняется. Если в 1997 году английский и русский языки по использованию занимали первое и второе место соответственно, то сейчас на первом месте в списке уверенно обосновался китайский язык.</w:t>
      </w:r>
      <w:r w:rsidR="00CD4B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B2040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Английский – на втором, а третье место занимает испанский язык.</w:t>
      </w:r>
      <w:r w:rsidR="00CD4B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B20401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Русский язык занимает только 7-ю строку в списке популярности на планете</w:t>
      </w:r>
      <w:r w:rsidRPr="00B2040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</w:t>
      </w:r>
      <w:r w:rsidR="00CD4B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В начале XX века русским языком владели примерно 150 миллионов человек - в основном подданные Российской империи</w:t>
      </w:r>
      <w:r w:rsidRPr="00B20401">
        <w:rPr>
          <w:rStyle w:val="a4"/>
          <w:rFonts w:ascii="Helvetica" w:hAnsi="Helvetica" w:cs="Helvetica"/>
          <w:color w:val="020202"/>
          <w:sz w:val="24"/>
          <w:szCs w:val="24"/>
        </w:rPr>
        <w:t>.</w:t>
      </w:r>
      <w:r w:rsidRPr="00B20401">
        <w:rPr>
          <w:rFonts w:ascii="Helvetica" w:hAnsi="Helvetica" w:cs="Helvetica"/>
          <w:color w:val="020202"/>
          <w:sz w:val="24"/>
          <w:szCs w:val="24"/>
        </w:rPr>
        <w:t> На протяжении последующих 90 лет число знающих русский язык (активно или пассивно им владеющих) увеличилось более чем в два раза - примерно до 350 миллионов человек, причем 286 миллионов из них проживали в стране, где русский был государственным языком и для большей части ее жителей являлся родным.</w:t>
      </w:r>
      <w:r w:rsidR="00CD4B11">
        <w:rPr>
          <w:rFonts w:ascii="Helvetica" w:hAnsi="Helvetica" w:cs="Helvetica"/>
          <w:color w:val="020202"/>
          <w:sz w:val="24"/>
          <w:szCs w:val="24"/>
        </w:rPr>
        <w:t xml:space="preserve"> </w:t>
      </w:r>
      <w:r w:rsidRPr="00B20401">
        <w:rPr>
          <w:rFonts w:ascii="Helvetica" w:hAnsi="Helvetica" w:cs="Helvetica"/>
          <w:color w:val="020202"/>
          <w:sz w:val="24"/>
          <w:szCs w:val="24"/>
        </w:rPr>
        <w:t>Еще свыше 70 миллионов человек (преимущественно в союзных республиках СССР восточноевропейских, балканских и ряде азиатских стран) в той или иной мере знали русский язык. Через 14 лет после распада СССР, к 2005 году, число владеющих в различной степени русским языком сократилось до 278 миллионов человек, в том числе в самой Российской Федерации - до 140 миллионов человек.</w:t>
      </w:r>
      <w:r w:rsidR="00CD4B11">
        <w:rPr>
          <w:rFonts w:ascii="Helvetica" w:hAnsi="Helvetica" w:cs="Helvetica"/>
          <w:color w:val="020202"/>
          <w:sz w:val="24"/>
          <w:szCs w:val="24"/>
        </w:rPr>
        <w:t xml:space="preserve"> 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В настоящее время русский язык является родным для 130 миллионов граждан Российской Федерации, для 26,4 миллионов жителей республик СНГ и Балтии и для почти 7,4 миллионов жителей стран дальнего зарубежья</w:t>
      </w:r>
      <w:r w:rsidRPr="00CD4B11">
        <w:rPr>
          <w:rFonts w:ascii="Helvetica" w:hAnsi="Helvetica" w:cs="Helvetica"/>
          <w:b/>
          <w:color w:val="020202"/>
          <w:sz w:val="24"/>
          <w:szCs w:val="24"/>
        </w:rPr>
        <w:t> </w:t>
      </w:r>
      <w:r w:rsidRPr="00CD4B11">
        <w:rPr>
          <w:rFonts w:ascii="Helvetica" w:hAnsi="Helvetica" w:cs="Helvetica"/>
          <w:color w:val="020202"/>
          <w:sz w:val="24"/>
          <w:szCs w:val="24"/>
        </w:rPr>
        <w:t>(прежде всего Германии и других стран Европы, США и Израиля), то есть в общей сложности для 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163,8 миллионов человек.</w:t>
      </w:r>
      <w:r w:rsid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 xml:space="preserve"> 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Еще свыше 114 миллионов человек владеют русским как вторым языком (преимущественно в странах СНГ и Балтии) или знают его как иностранный (в странах дальнего зарубежья). </w:t>
      </w:r>
      <w:r w:rsidRPr="00CD4B11">
        <w:rPr>
          <w:rFonts w:ascii="Helvetica" w:hAnsi="Helvetica" w:cs="Helvetica"/>
          <w:color w:val="020202"/>
          <w:sz w:val="24"/>
          <w:szCs w:val="24"/>
        </w:rPr>
        <w:t>Через 10 лет, к 2015 году, число тех, для кого русский язык - родной, сократится, по нашим оценкам</w:t>
      </w:r>
      <w:r w:rsidRPr="00CD4B11">
        <w:rPr>
          <w:rFonts w:ascii="Helvetica" w:hAnsi="Helvetica" w:cs="Helvetica"/>
          <w:b/>
          <w:color w:val="020202"/>
          <w:sz w:val="24"/>
          <w:szCs w:val="24"/>
        </w:rPr>
        <w:t xml:space="preserve">, </w:t>
      </w:r>
      <w:r w:rsidRPr="00CD4B11">
        <w:rPr>
          <w:rFonts w:ascii="Helvetica" w:hAnsi="Helvetica" w:cs="Helvetica"/>
          <w:color w:val="020202"/>
          <w:sz w:val="24"/>
          <w:szCs w:val="24"/>
        </w:rPr>
        <w:t>до</w:t>
      </w:r>
      <w:r w:rsidRPr="00B20401">
        <w:rPr>
          <w:rFonts w:ascii="Helvetica" w:hAnsi="Helvetica" w:cs="Helvetica"/>
          <w:color w:val="020202"/>
          <w:sz w:val="24"/>
          <w:szCs w:val="24"/>
        </w:rPr>
        <w:t xml:space="preserve"> 144 миллионов (в том числе в самой России - до 120 миллионов). Кроме того, еще 68 миллионов человек будут владеть им как вторым или иностранным языком.</w:t>
      </w:r>
      <w:r w:rsidR="00EB2485">
        <w:rPr>
          <w:rFonts w:ascii="Helvetica" w:hAnsi="Helvetica" w:cs="Helvetica"/>
          <w:color w:val="020202"/>
          <w:sz w:val="24"/>
          <w:szCs w:val="24"/>
        </w:rPr>
        <w:t xml:space="preserve"> </w:t>
      </w:r>
      <w:bookmarkStart w:id="0" w:name="_GoBack"/>
      <w:bookmarkEnd w:id="0"/>
      <w:r w:rsidRPr="00B20401">
        <w:rPr>
          <w:rFonts w:ascii="Helvetica" w:hAnsi="Helvetica" w:cs="Helvetica"/>
          <w:color w:val="020202"/>
          <w:sz w:val="24"/>
          <w:szCs w:val="24"/>
        </w:rPr>
        <w:t xml:space="preserve">В настоящее время по степени распространенности русский язык пока еще занимает четвертое место в мире. </w:t>
      </w:r>
      <w:proofErr w:type="gramStart"/>
      <w:r w:rsidRPr="00B20401">
        <w:rPr>
          <w:rFonts w:ascii="Helvetica" w:hAnsi="Helvetica" w:cs="Helvetica"/>
          <w:color w:val="020202"/>
          <w:sz w:val="24"/>
          <w:szCs w:val="24"/>
        </w:rPr>
        <w:t>Лидируют 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английский язык</w:t>
      </w:r>
      <w:r w:rsidRPr="00B20401">
        <w:rPr>
          <w:rStyle w:val="a4"/>
          <w:rFonts w:ascii="Helvetica" w:hAnsi="Helvetica" w:cs="Helvetica"/>
          <w:color w:val="020202"/>
          <w:sz w:val="24"/>
          <w:szCs w:val="24"/>
        </w:rPr>
        <w:t> </w:t>
      </w:r>
      <w:r w:rsidRPr="00B20401">
        <w:rPr>
          <w:rFonts w:ascii="Helvetica" w:hAnsi="Helvetica" w:cs="Helvetica"/>
          <w:color w:val="020202"/>
          <w:sz w:val="24"/>
          <w:szCs w:val="24"/>
        </w:rPr>
        <w:t>(оценочно для 500 миллионов человек он является родным или вторым я зыком и еще свыше 1 миллиарда человек владеют им как иностранным) и 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китайский</w:t>
      </w:r>
      <w:r w:rsidRPr="00B20401">
        <w:rPr>
          <w:rFonts w:ascii="Helvetica" w:hAnsi="Helvetica" w:cs="Helvetica"/>
          <w:color w:val="020202"/>
          <w:sz w:val="24"/>
          <w:szCs w:val="24"/>
        </w:rPr>
        <w:t> (им владеют - почти исключительно как родным - свыше 1350 миллионов человек (в том числе мандариновым наречием - свыше 900 миллионов человек).</w:t>
      </w:r>
      <w:proofErr w:type="gramEnd"/>
      <w:r w:rsidRPr="00B20401">
        <w:rPr>
          <w:rFonts w:ascii="Helvetica" w:hAnsi="Helvetica" w:cs="Helvetica"/>
          <w:color w:val="020202"/>
          <w:sz w:val="24"/>
          <w:szCs w:val="24"/>
        </w:rPr>
        <w:t xml:space="preserve"> Третье место занимает </w:t>
      </w:r>
      <w:r w:rsidRPr="00CD4B11">
        <w:rPr>
          <w:rStyle w:val="a4"/>
          <w:rFonts w:ascii="Helvetica" w:hAnsi="Helvetica" w:cs="Helvetica"/>
          <w:b w:val="0"/>
          <w:color w:val="020202"/>
          <w:sz w:val="24"/>
          <w:szCs w:val="24"/>
        </w:rPr>
        <w:t>испанский язык</w:t>
      </w:r>
      <w:r w:rsidRPr="00B20401">
        <w:rPr>
          <w:rStyle w:val="a4"/>
          <w:rFonts w:ascii="Helvetica" w:hAnsi="Helvetica" w:cs="Helvetica"/>
          <w:color w:val="020202"/>
          <w:sz w:val="24"/>
          <w:szCs w:val="24"/>
        </w:rPr>
        <w:t> </w:t>
      </w:r>
      <w:r w:rsidRPr="00B20401">
        <w:rPr>
          <w:rFonts w:ascii="Helvetica" w:hAnsi="Helvetica" w:cs="Helvetica"/>
          <w:color w:val="020202"/>
          <w:sz w:val="24"/>
          <w:szCs w:val="24"/>
        </w:rPr>
        <w:t>(им владеет около 360 миллионов человек, в том числе оценочно 335 миллионов - как родным)</w:t>
      </w:r>
      <w:proofErr w:type="gramStart"/>
      <w:r w:rsidRPr="00B20401">
        <w:rPr>
          <w:rFonts w:ascii="Helvetica" w:hAnsi="Helvetica" w:cs="Helvetica"/>
          <w:color w:val="020202"/>
          <w:sz w:val="24"/>
          <w:szCs w:val="24"/>
        </w:rPr>
        <w:t>.В</w:t>
      </w:r>
      <w:proofErr w:type="gramEnd"/>
      <w:r w:rsidRPr="00B20401">
        <w:rPr>
          <w:rFonts w:ascii="Helvetica" w:hAnsi="Helvetica" w:cs="Helvetica"/>
          <w:color w:val="020202"/>
          <w:sz w:val="24"/>
          <w:szCs w:val="24"/>
        </w:rPr>
        <w:t>торым по значимости регионом по распространенности русского языка за пределами России традиционно были государства Восточной Европы. Пиком интереса к русскому языку и культуре в странах Западной Европы стал конец 1980-х годов, что было связано с так называемой перестройкой и определенными ожиданиями от нее.</w:t>
      </w:r>
      <w:r w:rsidR="00EB2485">
        <w:rPr>
          <w:rFonts w:ascii="Helvetica" w:hAnsi="Helvetica" w:cs="Helvetica"/>
          <w:color w:val="020202"/>
          <w:sz w:val="24"/>
          <w:szCs w:val="24"/>
        </w:rPr>
        <w:t xml:space="preserve"> </w:t>
      </w:r>
      <w:r w:rsidRPr="00B20401">
        <w:rPr>
          <w:rFonts w:ascii="Helvetica" w:hAnsi="Helvetica" w:cs="Helvetica"/>
          <w:color w:val="020202"/>
          <w:sz w:val="24"/>
          <w:szCs w:val="24"/>
        </w:rPr>
        <w:t xml:space="preserve">Поддержанию интереса к русскому языку и культуре в странах Западной Европы в определенной мере может способствовать русскоязычная община, сформировавшаяся из нескольких волн эмиграции. Ее численность составляет, по нашим подсчетам, 4,3 миллиона человек, наибольшая часть из которых проживает в Германии, Франции, Греции, Великобритании, Португалии, </w:t>
      </w:r>
      <w:r w:rsidRPr="00EB2485">
        <w:rPr>
          <w:rFonts w:ascii="Helvetica" w:hAnsi="Helvetica" w:cs="Helvetica"/>
          <w:color w:val="020202"/>
          <w:sz w:val="24"/>
          <w:szCs w:val="24"/>
        </w:rPr>
        <w:t>Испании</w:t>
      </w:r>
      <w:r w:rsidR="00EB2485">
        <w:rPr>
          <w:rFonts w:ascii="Helvetica" w:hAnsi="Helvetica" w:cs="Helvetica"/>
          <w:color w:val="020202"/>
          <w:sz w:val="24"/>
          <w:szCs w:val="24"/>
        </w:rPr>
        <w:t xml:space="preserve"> </w:t>
      </w:r>
      <w:r w:rsidR="00EB2485" w:rsidRPr="00EB2485">
        <w:rPr>
          <w:rFonts w:ascii="Helvetica" w:hAnsi="Helvetica" w:cs="Helvetica"/>
          <w:color w:val="020202"/>
          <w:sz w:val="24"/>
          <w:szCs w:val="24"/>
          <w:shd w:val="clear" w:color="auto" w:fill="ECF5FF"/>
        </w:rPr>
        <w:t>Русский - мировой язык. Малоизучаемый (</w:t>
      </w:r>
      <w:proofErr w:type="spellStart"/>
      <w:r w:rsidR="00EB2485" w:rsidRPr="00EB2485">
        <w:rPr>
          <w:rFonts w:ascii="Helvetica" w:hAnsi="Helvetica" w:cs="Helvetica"/>
          <w:color w:val="020202"/>
          <w:sz w:val="24"/>
          <w:szCs w:val="24"/>
          <w:shd w:val="clear" w:color="auto" w:fill="ECF5FF"/>
        </w:rPr>
        <w:t>lesser</w:t>
      </w:r>
      <w:proofErr w:type="spellEnd"/>
      <w:r w:rsidR="00EB2485" w:rsidRPr="00EB2485">
        <w:rPr>
          <w:rFonts w:ascii="Helvetica" w:hAnsi="Helvetica" w:cs="Helvetica"/>
          <w:color w:val="020202"/>
          <w:sz w:val="24"/>
          <w:szCs w:val="24"/>
          <w:shd w:val="clear" w:color="auto" w:fill="ECF5FF"/>
        </w:rPr>
        <w:t xml:space="preserve"> </w:t>
      </w:r>
      <w:proofErr w:type="spellStart"/>
      <w:r w:rsidR="00EB2485" w:rsidRPr="00EB2485">
        <w:rPr>
          <w:rFonts w:ascii="Helvetica" w:hAnsi="Helvetica" w:cs="Helvetica"/>
          <w:color w:val="020202"/>
          <w:sz w:val="24"/>
          <w:szCs w:val="24"/>
          <w:shd w:val="clear" w:color="auto" w:fill="ECF5FF"/>
        </w:rPr>
        <w:t>taught</w:t>
      </w:r>
      <w:proofErr w:type="spellEnd"/>
      <w:r w:rsidR="00EB2485" w:rsidRPr="00EB2485">
        <w:rPr>
          <w:rFonts w:ascii="Helvetica" w:hAnsi="Helvetica" w:cs="Helvetica"/>
          <w:color w:val="020202"/>
          <w:sz w:val="24"/>
          <w:szCs w:val="24"/>
          <w:shd w:val="clear" w:color="auto" w:fill="ECF5FF"/>
        </w:rPr>
        <w:t>) , но мировой в том смысле, что на русский язык переведено всё наследие мировой цивилизации</w:t>
      </w:r>
      <w:r w:rsidR="00EB2485">
        <w:rPr>
          <w:rFonts w:ascii="Helvetica" w:hAnsi="Helvetica" w:cs="Helvetica"/>
          <w:color w:val="020202"/>
          <w:sz w:val="33"/>
          <w:szCs w:val="33"/>
          <w:shd w:val="clear" w:color="auto" w:fill="ECF5FF"/>
        </w:rPr>
        <w:t>.</w:t>
      </w:r>
    </w:p>
    <w:p w:rsidR="00BB6449" w:rsidRPr="00B20401" w:rsidRDefault="00EB2485">
      <w:pPr>
        <w:rPr>
          <w:sz w:val="24"/>
          <w:szCs w:val="24"/>
        </w:rPr>
      </w:pPr>
    </w:p>
    <w:sectPr w:rsidR="00BB6449" w:rsidRPr="00B2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01"/>
    <w:rsid w:val="00B20401"/>
    <w:rsid w:val="00B61F3B"/>
    <w:rsid w:val="00BA2541"/>
    <w:rsid w:val="00CD4B11"/>
    <w:rsid w:val="00E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01"/>
    <w:rPr>
      <w:b/>
      <w:bCs/>
    </w:rPr>
  </w:style>
  <w:style w:type="character" w:styleId="a5">
    <w:name w:val="Hyperlink"/>
    <w:basedOn w:val="a0"/>
    <w:uiPriority w:val="99"/>
    <w:semiHidden/>
    <w:unhideWhenUsed/>
    <w:rsid w:val="00B2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401"/>
    <w:rPr>
      <w:b/>
      <w:bCs/>
    </w:rPr>
  </w:style>
  <w:style w:type="character" w:styleId="a5">
    <w:name w:val="Hyperlink"/>
    <w:basedOn w:val="a0"/>
    <w:uiPriority w:val="99"/>
    <w:semiHidden/>
    <w:unhideWhenUsed/>
    <w:rsid w:val="00B2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kassa1</cp:lastModifiedBy>
  <cp:revision>1</cp:revision>
  <dcterms:created xsi:type="dcterms:W3CDTF">2018-09-20T10:19:00Z</dcterms:created>
  <dcterms:modified xsi:type="dcterms:W3CDTF">2018-09-20T10:50:00Z</dcterms:modified>
</cp:coreProperties>
</file>