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after="0" w:line="360" w:lineRule="auto"/>
        <w:jc w:val="center"/>
        <w:rPr>
          <w:rFonts w:ascii="Times New Roman" w:eastAsia="Times New Roman" w:hAnsi="Times New Roman" w:cs="Times New Roman"/>
          <w:b/>
          <w:sz w:val="28"/>
          <w:szCs w:val="28"/>
        </w:rPr>
      </w:pPr>
      <w:r w:rsidRPr="00232836">
        <w:rPr>
          <w:rFonts w:ascii="Times New Roman" w:eastAsia="Times New Roman" w:hAnsi="Times New Roman" w:cs="Times New Roman"/>
          <w:b/>
          <w:sz w:val="28"/>
          <w:szCs w:val="28"/>
        </w:rPr>
        <w:t xml:space="preserve">Муниципальное </w:t>
      </w:r>
      <w:r>
        <w:rPr>
          <w:rFonts w:ascii="Times New Roman" w:eastAsia="Times New Roman" w:hAnsi="Times New Roman" w:cs="Times New Roman"/>
          <w:b/>
          <w:sz w:val="28"/>
          <w:szCs w:val="28"/>
        </w:rPr>
        <w:t xml:space="preserve">бюджетное </w:t>
      </w:r>
      <w:r w:rsidRPr="00232836">
        <w:rPr>
          <w:rFonts w:ascii="Times New Roman" w:eastAsia="Times New Roman" w:hAnsi="Times New Roman" w:cs="Times New Roman"/>
          <w:b/>
          <w:sz w:val="28"/>
          <w:szCs w:val="28"/>
        </w:rPr>
        <w:t>общеобразовательное</w:t>
      </w:r>
      <w:r>
        <w:rPr>
          <w:rFonts w:ascii="Times New Roman" w:eastAsia="Times New Roman" w:hAnsi="Times New Roman" w:cs="Times New Roman"/>
          <w:b/>
          <w:sz w:val="28"/>
          <w:szCs w:val="28"/>
        </w:rPr>
        <w:t xml:space="preserve"> </w:t>
      </w:r>
      <w:r w:rsidRPr="00232836">
        <w:rPr>
          <w:rFonts w:ascii="Times New Roman" w:eastAsia="Times New Roman" w:hAnsi="Times New Roman" w:cs="Times New Roman"/>
          <w:b/>
          <w:sz w:val="28"/>
          <w:szCs w:val="28"/>
        </w:rPr>
        <w:t xml:space="preserve">учреждение </w:t>
      </w:r>
    </w:p>
    <w:p w:rsidR="00160239" w:rsidRDefault="00160239" w:rsidP="00160239">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Паустовская основная  общеобразовательная школа»</w:t>
      </w:r>
    </w:p>
    <w:p w:rsidR="00160239" w:rsidRPr="006038B2" w:rsidRDefault="00160239" w:rsidP="00160239">
      <w:pPr>
        <w:shd w:val="clear" w:color="auto" w:fill="FFFFFF"/>
        <w:spacing w:after="0" w:line="30" w:lineRule="atLeast"/>
        <w:ind w:left="110"/>
        <w:jc w:val="center"/>
        <w:rPr>
          <w:rFonts w:ascii="Times New Roman" w:eastAsia="Times New Roman" w:hAnsi="Times New Roman" w:cs="Times New Roman"/>
          <w:b/>
          <w:sz w:val="40"/>
          <w:szCs w:val="40"/>
        </w:rPr>
      </w:pPr>
    </w:p>
    <w:p w:rsidR="00160239" w:rsidRDefault="00160239" w:rsidP="00160239">
      <w:pPr>
        <w:shd w:val="clear" w:color="auto" w:fill="FFFFFF"/>
        <w:spacing w:after="0" w:line="30" w:lineRule="atLeast"/>
        <w:rPr>
          <w:rFonts w:ascii="Times New Roman" w:eastAsia="Times New Roman" w:hAnsi="Times New Roman" w:cs="Times New Roman"/>
          <w:b/>
          <w:sz w:val="40"/>
          <w:szCs w:val="40"/>
        </w:rPr>
      </w:pPr>
    </w:p>
    <w:p w:rsidR="00160239" w:rsidRPr="006038B2" w:rsidRDefault="00160239" w:rsidP="00160239">
      <w:pPr>
        <w:shd w:val="clear" w:color="auto" w:fill="FFFFFF"/>
        <w:spacing w:after="0" w:line="30" w:lineRule="atLeast"/>
        <w:ind w:left="110"/>
        <w:jc w:val="center"/>
        <w:rPr>
          <w:rFonts w:ascii="Times New Roman" w:eastAsia="Times New Roman" w:hAnsi="Times New Roman" w:cs="Times New Roman"/>
          <w:b/>
          <w:sz w:val="40"/>
          <w:szCs w:val="40"/>
        </w:rPr>
      </w:pPr>
    </w:p>
    <w:p w:rsidR="00160239" w:rsidRDefault="00160239" w:rsidP="00160239">
      <w:pPr>
        <w:spacing w:before="100" w:beforeAutospacing="1" w:after="100" w:afterAutospacing="1" w:line="240" w:lineRule="auto"/>
        <w:jc w:val="center"/>
        <w:outlineLvl w:val="2"/>
        <w:rPr>
          <w:rFonts w:ascii="Times New Roman" w:eastAsia="Times New Roman" w:hAnsi="Times New Roman" w:cs="Times New Roman"/>
          <w:b/>
          <w:bCs/>
          <w:color w:val="000000"/>
          <w:sz w:val="56"/>
          <w:szCs w:val="56"/>
        </w:rPr>
      </w:pPr>
      <w:r>
        <w:rPr>
          <w:rFonts w:ascii="Times New Roman" w:eastAsia="Times New Roman" w:hAnsi="Times New Roman" w:cs="Times New Roman"/>
          <w:b/>
          <w:bCs/>
          <w:color w:val="000000"/>
          <w:sz w:val="56"/>
          <w:szCs w:val="56"/>
        </w:rPr>
        <w:t xml:space="preserve">Исследовательская работа </w:t>
      </w:r>
    </w:p>
    <w:p w:rsidR="00160239" w:rsidRDefault="00160239" w:rsidP="00160239">
      <w:pPr>
        <w:spacing w:before="100" w:beforeAutospacing="1" w:after="100" w:afterAutospacing="1" w:line="240" w:lineRule="auto"/>
        <w:jc w:val="center"/>
        <w:outlineLvl w:val="2"/>
        <w:rPr>
          <w:rFonts w:ascii="Times New Roman" w:eastAsia="Times New Roman" w:hAnsi="Times New Roman" w:cs="Times New Roman"/>
          <w:b/>
          <w:bCs/>
          <w:color w:val="000000"/>
          <w:sz w:val="56"/>
          <w:szCs w:val="56"/>
        </w:rPr>
      </w:pPr>
      <w:r>
        <w:rPr>
          <w:rFonts w:ascii="Times New Roman" w:eastAsia="Times New Roman" w:hAnsi="Times New Roman" w:cs="Times New Roman"/>
          <w:b/>
          <w:bCs/>
          <w:color w:val="000000"/>
          <w:sz w:val="56"/>
          <w:szCs w:val="56"/>
        </w:rPr>
        <w:t>на тему</w:t>
      </w:r>
      <w:r w:rsidRPr="00923A19">
        <w:rPr>
          <w:rFonts w:ascii="Times New Roman" w:eastAsia="Times New Roman" w:hAnsi="Times New Roman" w:cs="Times New Roman"/>
          <w:b/>
          <w:bCs/>
          <w:color w:val="000000"/>
          <w:sz w:val="56"/>
          <w:szCs w:val="56"/>
        </w:rPr>
        <w:t>:</w:t>
      </w:r>
    </w:p>
    <w:p w:rsidR="00160239" w:rsidRDefault="00160239" w:rsidP="00160239">
      <w:pPr>
        <w:spacing w:before="100" w:beforeAutospacing="1" w:after="100" w:afterAutospacing="1" w:line="240" w:lineRule="auto"/>
        <w:jc w:val="center"/>
        <w:outlineLvl w:val="2"/>
        <w:rPr>
          <w:rFonts w:ascii="Times New Roman" w:eastAsia="Times New Roman" w:hAnsi="Times New Roman" w:cs="Times New Roman"/>
          <w:b/>
          <w:bCs/>
          <w:color w:val="000000"/>
          <w:sz w:val="72"/>
          <w:szCs w:val="72"/>
        </w:rPr>
      </w:pPr>
      <w:r w:rsidRPr="00923A19">
        <w:rPr>
          <w:rFonts w:ascii="Times New Roman" w:eastAsia="Times New Roman" w:hAnsi="Times New Roman" w:cs="Times New Roman"/>
          <w:b/>
          <w:bCs/>
          <w:color w:val="000000"/>
          <w:sz w:val="56"/>
          <w:szCs w:val="56"/>
        </w:rPr>
        <w:t xml:space="preserve"> </w:t>
      </w:r>
      <w:r w:rsidRPr="00923A19">
        <w:rPr>
          <w:rFonts w:ascii="Times New Roman" w:eastAsia="Times New Roman" w:hAnsi="Times New Roman" w:cs="Times New Roman"/>
          <w:b/>
          <w:bCs/>
          <w:color w:val="000000"/>
          <w:sz w:val="72"/>
          <w:szCs w:val="72"/>
        </w:rPr>
        <w:t>«</w:t>
      </w:r>
      <w:r>
        <w:rPr>
          <w:rFonts w:ascii="Times New Roman" w:eastAsia="Times New Roman" w:hAnsi="Times New Roman" w:cs="Times New Roman"/>
          <w:b/>
          <w:bCs/>
          <w:color w:val="000000"/>
          <w:sz w:val="72"/>
          <w:szCs w:val="72"/>
        </w:rPr>
        <w:t>Жизнь и научная деятельность</w:t>
      </w:r>
    </w:p>
    <w:p w:rsidR="00160239" w:rsidRDefault="00160239" w:rsidP="00160239">
      <w:pPr>
        <w:spacing w:before="100" w:beforeAutospacing="1" w:after="100" w:afterAutospacing="1" w:line="240" w:lineRule="auto"/>
        <w:jc w:val="center"/>
        <w:outlineLvl w:val="2"/>
        <w:rPr>
          <w:rFonts w:ascii="Times New Roman" w:eastAsia="Times New Roman" w:hAnsi="Times New Roman" w:cs="Times New Roman"/>
          <w:b/>
          <w:bCs/>
          <w:color w:val="000000"/>
          <w:sz w:val="72"/>
          <w:szCs w:val="72"/>
        </w:rPr>
      </w:pPr>
      <w:r>
        <w:rPr>
          <w:rFonts w:ascii="Times New Roman" w:eastAsia="Times New Roman" w:hAnsi="Times New Roman" w:cs="Times New Roman"/>
          <w:b/>
          <w:bCs/>
          <w:color w:val="000000"/>
          <w:sz w:val="72"/>
          <w:szCs w:val="72"/>
        </w:rPr>
        <w:t>А.Н.Колмогорова»</w:t>
      </w:r>
    </w:p>
    <w:p w:rsidR="00160239" w:rsidRDefault="00160239" w:rsidP="00160239">
      <w:pPr>
        <w:spacing w:before="100" w:beforeAutospacing="1" w:after="100" w:afterAutospacing="1" w:line="240" w:lineRule="auto"/>
        <w:jc w:val="center"/>
        <w:outlineLvl w:val="2"/>
        <w:rPr>
          <w:rFonts w:ascii="Times New Roman" w:eastAsia="Times New Roman" w:hAnsi="Times New Roman" w:cs="Times New Roman"/>
          <w:b/>
          <w:bCs/>
          <w:color w:val="000000"/>
          <w:sz w:val="52"/>
          <w:szCs w:val="52"/>
        </w:rPr>
      </w:pPr>
    </w:p>
    <w:p w:rsidR="00160239" w:rsidRDefault="00160239" w:rsidP="00160239">
      <w:pPr>
        <w:spacing w:after="0" w:line="240" w:lineRule="auto"/>
        <w:jc w:val="right"/>
        <w:outlineLvl w:val="2"/>
        <w:rPr>
          <w:rFonts w:ascii="Times New Roman" w:eastAsia="Times New Roman" w:hAnsi="Times New Roman" w:cs="Times New Roman"/>
          <w:b/>
          <w:bCs/>
          <w:color w:val="000000"/>
          <w:sz w:val="28"/>
          <w:szCs w:val="28"/>
        </w:rPr>
      </w:pPr>
    </w:p>
    <w:p w:rsidR="00160239" w:rsidRDefault="00160239" w:rsidP="00160239">
      <w:pPr>
        <w:spacing w:after="0" w:line="240" w:lineRule="auto"/>
        <w:jc w:val="right"/>
        <w:outlineLvl w:val="2"/>
        <w:rPr>
          <w:rFonts w:ascii="Times New Roman" w:eastAsia="Times New Roman" w:hAnsi="Times New Roman" w:cs="Times New Roman"/>
          <w:b/>
          <w:bCs/>
          <w:color w:val="000000"/>
          <w:sz w:val="28"/>
          <w:szCs w:val="28"/>
        </w:rPr>
      </w:pPr>
    </w:p>
    <w:p w:rsidR="00160239" w:rsidRDefault="00160239" w:rsidP="00160239">
      <w:pPr>
        <w:spacing w:after="0" w:line="240" w:lineRule="auto"/>
        <w:jc w:val="right"/>
        <w:outlineLvl w:val="2"/>
        <w:rPr>
          <w:rFonts w:ascii="Times New Roman" w:eastAsia="Times New Roman" w:hAnsi="Times New Roman" w:cs="Times New Roman"/>
          <w:b/>
          <w:bCs/>
          <w:color w:val="000000"/>
          <w:sz w:val="28"/>
          <w:szCs w:val="28"/>
        </w:rPr>
      </w:pPr>
    </w:p>
    <w:p w:rsidR="00160239" w:rsidRPr="00637242" w:rsidRDefault="00160239" w:rsidP="00160239">
      <w:pPr>
        <w:spacing w:after="0" w:line="240" w:lineRule="auto"/>
        <w:jc w:val="right"/>
        <w:outlineLvl w:val="2"/>
        <w:rPr>
          <w:rFonts w:ascii="Times New Roman" w:eastAsia="Times New Roman" w:hAnsi="Times New Roman" w:cs="Times New Roman"/>
          <w:b/>
          <w:bCs/>
          <w:color w:val="000000"/>
          <w:sz w:val="28"/>
          <w:szCs w:val="28"/>
        </w:rPr>
      </w:pPr>
      <w:r w:rsidRPr="00637242">
        <w:rPr>
          <w:rFonts w:ascii="Times New Roman" w:eastAsia="Times New Roman" w:hAnsi="Times New Roman" w:cs="Times New Roman"/>
          <w:b/>
          <w:bCs/>
          <w:color w:val="000000"/>
          <w:sz w:val="28"/>
          <w:szCs w:val="28"/>
        </w:rPr>
        <w:t>Выполнила: ученица 8-го класса</w:t>
      </w:r>
    </w:p>
    <w:p w:rsidR="00160239" w:rsidRPr="00637242" w:rsidRDefault="00160239" w:rsidP="00160239">
      <w:pPr>
        <w:spacing w:after="0" w:line="240" w:lineRule="auto"/>
        <w:jc w:val="right"/>
        <w:outlineLvl w:val="2"/>
        <w:rPr>
          <w:rFonts w:ascii="Times New Roman" w:eastAsia="Times New Roman" w:hAnsi="Times New Roman" w:cs="Times New Roman"/>
          <w:b/>
          <w:bCs/>
          <w:color w:val="000000"/>
          <w:sz w:val="28"/>
          <w:szCs w:val="28"/>
        </w:rPr>
      </w:pPr>
      <w:r w:rsidRPr="00637242">
        <w:rPr>
          <w:rFonts w:ascii="Times New Roman" w:eastAsia="Times New Roman" w:hAnsi="Times New Roman" w:cs="Times New Roman"/>
          <w:b/>
          <w:bCs/>
          <w:color w:val="000000"/>
          <w:sz w:val="28"/>
          <w:szCs w:val="28"/>
        </w:rPr>
        <w:t>Шурыгина Елена</w:t>
      </w:r>
    </w:p>
    <w:p w:rsidR="00160239" w:rsidRPr="00637242" w:rsidRDefault="00160239" w:rsidP="00160239">
      <w:pPr>
        <w:spacing w:after="0" w:line="240" w:lineRule="auto"/>
        <w:jc w:val="right"/>
        <w:outlineLvl w:val="2"/>
        <w:rPr>
          <w:rFonts w:ascii="Times New Roman" w:eastAsia="Times New Roman" w:hAnsi="Times New Roman" w:cs="Times New Roman"/>
          <w:b/>
          <w:bCs/>
          <w:color w:val="000000"/>
          <w:sz w:val="28"/>
          <w:szCs w:val="28"/>
        </w:rPr>
      </w:pPr>
      <w:r w:rsidRPr="00637242">
        <w:rPr>
          <w:rFonts w:ascii="Times New Roman" w:eastAsia="Times New Roman" w:hAnsi="Times New Roman" w:cs="Times New Roman"/>
          <w:b/>
          <w:bCs/>
          <w:color w:val="000000"/>
          <w:sz w:val="28"/>
          <w:szCs w:val="28"/>
        </w:rPr>
        <w:t xml:space="preserve">Научный руководитель – </w:t>
      </w:r>
    </w:p>
    <w:p w:rsidR="00160239" w:rsidRPr="00637242" w:rsidRDefault="00160239" w:rsidP="00160239">
      <w:pPr>
        <w:spacing w:after="0" w:line="240" w:lineRule="auto"/>
        <w:jc w:val="right"/>
        <w:outlineLvl w:val="2"/>
        <w:rPr>
          <w:rFonts w:ascii="Times New Roman" w:eastAsia="Times New Roman" w:hAnsi="Times New Roman" w:cs="Times New Roman"/>
          <w:b/>
          <w:bCs/>
          <w:color w:val="000000"/>
          <w:sz w:val="28"/>
          <w:szCs w:val="28"/>
        </w:rPr>
      </w:pPr>
      <w:proofErr w:type="spellStart"/>
      <w:r w:rsidRPr="00637242">
        <w:rPr>
          <w:rFonts w:ascii="Times New Roman" w:eastAsia="Times New Roman" w:hAnsi="Times New Roman" w:cs="Times New Roman"/>
          <w:b/>
          <w:bCs/>
          <w:color w:val="000000"/>
          <w:sz w:val="28"/>
          <w:szCs w:val="28"/>
        </w:rPr>
        <w:t>Канакова</w:t>
      </w:r>
      <w:proofErr w:type="spellEnd"/>
      <w:r w:rsidRPr="00637242">
        <w:rPr>
          <w:rFonts w:ascii="Times New Roman" w:eastAsia="Times New Roman" w:hAnsi="Times New Roman" w:cs="Times New Roman"/>
          <w:b/>
          <w:bCs/>
          <w:color w:val="000000"/>
          <w:sz w:val="28"/>
          <w:szCs w:val="28"/>
        </w:rPr>
        <w:t xml:space="preserve"> Альбина Александровна, </w:t>
      </w:r>
    </w:p>
    <w:p w:rsidR="00160239" w:rsidRPr="0017303C" w:rsidRDefault="00160239" w:rsidP="00160239">
      <w:pPr>
        <w:spacing w:after="0" w:line="240" w:lineRule="auto"/>
        <w:jc w:val="right"/>
        <w:outlineLvl w:val="2"/>
        <w:rPr>
          <w:rFonts w:ascii="Times New Roman" w:eastAsia="Times New Roman" w:hAnsi="Times New Roman" w:cs="Times New Roman"/>
          <w:b/>
          <w:bCs/>
          <w:color w:val="000000"/>
          <w:sz w:val="36"/>
          <w:szCs w:val="36"/>
        </w:rPr>
      </w:pPr>
      <w:r w:rsidRPr="00637242">
        <w:rPr>
          <w:rFonts w:ascii="Times New Roman" w:eastAsia="Times New Roman" w:hAnsi="Times New Roman" w:cs="Times New Roman"/>
          <w:b/>
          <w:bCs/>
          <w:color w:val="000000"/>
          <w:sz w:val="28"/>
          <w:szCs w:val="28"/>
        </w:rPr>
        <w:t>учитель математики</w:t>
      </w:r>
    </w:p>
    <w:p w:rsidR="00160239" w:rsidRDefault="00160239" w:rsidP="00160239">
      <w:pPr>
        <w:spacing w:before="100" w:beforeAutospacing="1" w:after="100" w:afterAutospacing="1" w:line="240" w:lineRule="auto"/>
        <w:jc w:val="center"/>
        <w:outlineLvl w:val="2"/>
        <w:rPr>
          <w:rFonts w:ascii="Times New Roman" w:eastAsia="Times New Roman" w:hAnsi="Times New Roman" w:cs="Times New Roman"/>
          <w:b/>
          <w:bCs/>
          <w:color w:val="000000"/>
          <w:sz w:val="36"/>
          <w:szCs w:val="36"/>
        </w:rPr>
      </w:pPr>
    </w:p>
    <w:p w:rsidR="00160239" w:rsidRDefault="00160239" w:rsidP="00160239">
      <w:pPr>
        <w:spacing w:before="100" w:beforeAutospacing="1" w:after="100" w:afterAutospacing="1" w:line="240" w:lineRule="auto"/>
        <w:jc w:val="center"/>
        <w:outlineLvl w:val="2"/>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2016</w:t>
      </w:r>
    </w:p>
    <w:p w:rsidR="00C767CF" w:rsidRDefault="00C767CF" w:rsidP="00160239">
      <w:pPr>
        <w:spacing w:before="100" w:beforeAutospacing="1" w:after="100" w:afterAutospacing="1" w:line="240" w:lineRule="auto"/>
        <w:jc w:val="center"/>
        <w:outlineLvl w:val="2"/>
        <w:rPr>
          <w:rFonts w:ascii="Times New Roman" w:eastAsia="Times New Roman" w:hAnsi="Times New Roman" w:cs="Times New Roman"/>
          <w:b/>
          <w:bCs/>
          <w:color w:val="000000"/>
          <w:sz w:val="36"/>
          <w:szCs w:val="36"/>
        </w:rPr>
      </w:pPr>
    </w:p>
    <w:p w:rsidR="00C767CF" w:rsidRPr="008D595B" w:rsidRDefault="00C767CF" w:rsidP="00160239">
      <w:pPr>
        <w:spacing w:before="100" w:beforeAutospacing="1" w:after="100" w:afterAutospacing="1" w:line="240" w:lineRule="auto"/>
        <w:jc w:val="center"/>
        <w:outlineLvl w:val="2"/>
        <w:rPr>
          <w:rFonts w:ascii="Times New Roman" w:eastAsia="Times New Roman" w:hAnsi="Times New Roman" w:cs="Times New Roman"/>
          <w:b/>
          <w:bCs/>
          <w:color w:val="000000"/>
          <w:sz w:val="36"/>
          <w:szCs w:val="36"/>
        </w:rPr>
      </w:pPr>
    </w:p>
    <w:p w:rsidR="00160239" w:rsidRPr="0076000D" w:rsidRDefault="00160239" w:rsidP="00160239">
      <w:pPr>
        <w:pStyle w:val="a8"/>
      </w:pPr>
      <w:r>
        <w:lastRenderedPageBreak/>
        <w:t>ОГЛАВЛЕН</w:t>
      </w:r>
      <w:r w:rsidRPr="0076000D">
        <w:t>ИЕ</w:t>
      </w:r>
    </w:p>
    <w:p w:rsidR="00160239" w:rsidRPr="0076000D" w:rsidRDefault="00160239" w:rsidP="00160239">
      <w:pPr>
        <w:jc w:val="center"/>
        <w:rPr>
          <w:rFonts w:ascii="Times New Roman" w:hAnsi="Times New Roman" w:cs="Times New Roman"/>
          <w:b/>
          <w:bCs/>
          <w:sz w:val="36"/>
        </w:rPr>
      </w:pPr>
    </w:p>
    <w:p w:rsidR="00160239" w:rsidRPr="0076000D" w:rsidRDefault="00160239" w:rsidP="00160239">
      <w:pPr>
        <w:numPr>
          <w:ilvl w:val="0"/>
          <w:numId w:val="1"/>
        </w:numPr>
        <w:spacing w:after="0" w:line="480" w:lineRule="auto"/>
        <w:ind w:left="714" w:hanging="357"/>
        <w:rPr>
          <w:rFonts w:ascii="Times New Roman" w:hAnsi="Times New Roman" w:cs="Times New Roman"/>
          <w:sz w:val="32"/>
        </w:rPr>
      </w:pPr>
      <w:r w:rsidRPr="0076000D">
        <w:rPr>
          <w:rFonts w:ascii="Times New Roman" w:hAnsi="Times New Roman" w:cs="Times New Roman"/>
          <w:sz w:val="32"/>
        </w:rPr>
        <w:t>В</w:t>
      </w:r>
      <w:r>
        <w:rPr>
          <w:rFonts w:ascii="Times New Roman" w:hAnsi="Times New Roman" w:cs="Times New Roman"/>
          <w:sz w:val="32"/>
        </w:rPr>
        <w:t>ведение…………………………………………..……стр. 3-4</w:t>
      </w:r>
    </w:p>
    <w:p w:rsidR="00160239" w:rsidRDefault="00160239" w:rsidP="00160239">
      <w:pPr>
        <w:numPr>
          <w:ilvl w:val="0"/>
          <w:numId w:val="1"/>
        </w:numPr>
        <w:spacing w:after="0" w:line="480" w:lineRule="auto"/>
        <w:ind w:left="714" w:hanging="357"/>
        <w:rPr>
          <w:rFonts w:ascii="Times New Roman" w:hAnsi="Times New Roman" w:cs="Times New Roman"/>
          <w:sz w:val="32"/>
        </w:rPr>
      </w:pPr>
      <w:r w:rsidRPr="0076000D">
        <w:rPr>
          <w:rFonts w:ascii="Times New Roman" w:hAnsi="Times New Roman" w:cs="Times New Roman"/>
          <w:sz w:val="32"/>
        </w:rPr>
        <w:t>Жизнен</w:t>
      </w:r>
      <w:r>
        <w:rPr>
          <w:rFonts w:ascii="Times New Roman" w:hAnsi="Times New Roman" w:cs="Times New Roman"/>
          <w:sz w:val="32"/>
        </w:rPr>
        <w:t>ный путь Андрея Николаевича</w:t>
      </w:r>
    </w:p>
    <w:p w:rsidR="00160239" w:rsidRPr="00235B26" w:rsidRDefault="00160239" w:rsidP="00160239">
      <w:pPr>
        <w:spacing w:after="0" w:line="480" w:lineRule="auto"/>
        <w:rPr>
          <w:rFonts w:ascii="Times New Roman" w:hAnsi="Times New Roman" w:cs="Times New Roman"/>
          <w:sz w:val="32"/>
        </w:rPr>
      </w:pPr>
      <w:r>
        <w:rPr>
          <w:rFonts w:ascii="Times New Roman" w:hAnsi="Times New Roman" w:cs="Times New Roman"/>
          <w:sz w:val="32"/>
        </w:rPr>
        <w:t xml:space="preserve">          </w:t>
      </w:r>
      <w:r w:rsidRPr="00235B26">
        <w:rPr>
          <w:rFonts w:ascii="Times New Roman" w:hAnsi="Times New Roman" w:cs="Times New Roman"/>
          <w:sz w:val="32"/>
        </w:rPr>
        <w:t>Детство</w:t>
      </w:r>
      <w:proofErr w:type="gramStart"/>
      <w:r w:rsidRPr="00235B26">
        <w:rPr>
          <w:rFonts w:ascii="Times New Roman" w:hAnsi="Times New Roman" w:cs="Times New Roman"/>
          <w:sz w:val="32"/>
        </w:rPr>
        <w:t>……………………………………...……....</w:t>
      </w:r>
      <w:r>
        <w:rPr>
          <w:rFonts w:ascii="Times New Roman" w:hAnsi="Times New Roman" w:cs="Times New Roman"/>
          <w:sz w:val="32"/>
        </w:rPr>
        <w:t xml:space="preserve"> ....</w:t>
      </w:r>
      <w:proofErr w:type="gramEnd"/>
      <w:r w:rsidRPr="00235B26">
        <w:rPr>
          <w:rFonts w:ascii="Times New Roman" w:hAnsi="Times New Roman" w:cs="Times New Roman"/>
          <w:sz w:val="32"/>
        </w:rPr>
        <w:t>ст</w:t>
      </w:r>
      <w:r>
        <w:rPr>
          <w:rFonts w:ascii="Times New Roman" w:hAnsi="Times New Roman" w:cs="Times New Roman"/>
          <w:sz w:val="32"/>
        </w:rPr>
        <w:t>р.4-5</w:t>
      </w:r>
    </w:p>
    <w:p w:rsidR="00160239" w:rsidRDefault="00160239" w:rsidP="00160239">
      <w:pPr>
        <w:spacing w:after="0"/>
        <w:rPr>
          <w:rFonts w:ascii="Times New Roman" w:hAnsi="Times New Roman" w:cs="Times New Roman"/>
          <w:sz w:val="32"/>
        </w:rPr>
      </w:pPr>
      <w:r>
        <w:rPr>
          <w:rFonts w:ascii="Times New Roman" w:hAnsi="Times New Roman" w:cs="Times New Roman"/>
          <w:sz w:val="32"/>
        </w:rPr>
        <w:t xml:space="preserve">          Студенческие годы Колмогорова. </w:t>
      </w:r>
      <w:r w:rsidRPr="00782305">
        <w:rPr>
          <w:rFonts w:ascii="Times New Roman" w:hAnsi="Times New Roman" w:cs="Times New Roman"/>
          <w:sz w:val="32"/>
        </w:rPr>
        <w:t>Становление в науке</w:t>
      </w:r>
      <w:proofErr w:type="gramStart"/>
      <w:r w:rsidRPr="00782305">
        <w:rPr>
          <w:rFonts w:ascii="Times New Roman" w:hAnsi="Times New Roman" w:cs="Times New Roman"/>
          <w:sz w:val="32"/>
        </w:rPr>
        <w:t>………………………………</w:t>
      </w:r>
      <w:r>
        <w:rPr>
          <w:rFonts w:ascii="Times New Roman" w:hAnsi="Times New Roman" w:cs="Times New Roman"/>
          <w:sz w:val="32"/>
        </w:rPr>
        <w:t>…………………………..</w:t>
      </w:r>
      <w:proofErr w:type="gramEnd"/>
      <w:r w:rsidRPr="00782305">
        <w:rPr>
          <w:rFonts w:ascii="Times New Roman" w:hAnsi="Times New Roman" w:cs="Times New Roman"/>
          <w:sz w:val="32"/>
        </w:rPr>
        <w:t>ст</w:t>
      </w:r>
      <w:r>
        <w:rPr>
          <w:rFonts w:ascii="Times New Roman" w:hAnsi="Times New Roman" w:cs="Times New Roman"/>
          <w:sz w:val="32"/>
        </w:rPr>
        <w:t>р. 5-7</w:t>
      </w:r>
    </w:p>
    <w:p w:rsidR="00160239" w:rsidRPr="00782305" w:rsidRDefault="00160239" w:rsidP="00160239">
      <w:pPr>
        <w:spacing w:after="0"/>
        <w:rPr>
          <w:rFonts w:ascii="Times New Roman" w:hAnsi="Times New Roman" w:cs="Times New Roman"/>
          <w:sz w:val="32"/>
        </w:rPr>
      </w:pPr>
      <w:r>
        <w:rPr>
          <w:rFonts w:ascii="Times New Roman" w:hAnsi="Times New Roman" w:cs="Times New Roman"/>
          <w:sz w:val="32"/>
        </w:rPr>
        <w:t xml:space="preserve">          Начало научной деятельности………………………. стр. 7</w:t>
      </w:r>
    </w:p>
    <w:p w:rsidR="00160239" w:rsidRDefault="00160239" w:rsidP="00160239">
      <w:pPr>
        <w:spacing w:after="0"/>
        <w:ind w:left="714"/>
        <w:rPr>
          <w:rFonts w:ascii="Times New Roman" w:hAnsi="Times New Roman" w:cs="Times New Roman"/>
          <w:sz w:val="32"/>
        </w:rPr>
      </w:pPr>
      <w:r>
        <w:rPr>
          <w:rFonts w:ascii="Times New Roman" w:hAnsi="Times New Roman" w:cs="Times New Roman"/>
          <w:sz w:val="32"/>
        </w:rPr>
        <w:t xml:space="preserve"> Научная и педагогическая деятельность            </w:t>
      </w:r>
    </w:p>
    <w:p w:rsidR="00160239" w:rsidRDefault="00160239" w:rsidP="00160239">
      <w:pPr>
        <w:spacing w:after="0" w:line="480" w:lineRule="auto"/>
        <w:ind w:left="714"/>
        <w:rPr>
          <w:rFonts w:ascii="Times New Roman" w:hAnsi="Times New Roman" w:cs="Times New Roman"/>
          <w:sz w:val="32"/>
        </w:rPr>
      </w:pPr>
      <w:r>
        <w:rPr>
          <w:rFonts w:ascii="Times New Roman" w:hAnsi="Times New Roman" w:cs="Times New Roman"/>
          <w:sz w:val="32"/>
        </w:rPr>
        <w:t>А.Н. Колмогорова……………………………….…      стр.8-12</w:t>
      </w:r>
    </w:p>
    <w:p w:rsidR="00160239" w:rsidRDefault="00160239" w:rsidP="00160239">
      <w:pPr>
        <w:rPr>
          <w:rFonts w:ascii="Times New Roman" w:eastAsia="Calibri" w:hAnsi="Times New Roman" w:cs="Times New Roman"/>
          <w:sz w:val="32"/>
          <w:szCs w:val="32"/>
        </w:rPr>
      </w:pPr>
      <w:r>
        <w:rPr>
          <w:rFonts w:ascii="Times New Roman" w:eastAsia="Calibri" w:hAnsi="Times New Roman" w:cs="Times New Roman"/>
          <w:sz w:val="32"/>
          <w:szCs w:val="32"/>
        </w:rPr>
        <w:t xml:space="preserve">         </w:t>
      </w:r>
      <w:r w:rsidRPr="001F2D98">
        <w:rPr>
          <w:rFonts w:ascii="Times New Roman" w:eastAsia="Calibri" w:hAnsi="Times New Roman" w:cs="Times New Roman"/>
          <w:sz w:val="32"/>
          <w:szCs w:val="32"/>
        </w:rPr>
        <w:t>Реформа школьного математического образования</w:t>
      </w:r>
      <w:r>
        <w:rPr>
          <w:rFonts w:ascii="Times New Roman" w:eastAsia="Calibri" w:hAnsi="Times New Roman" w:cs="Times New Roman"/>
          <w:sz w:val="32"/>
          <w:szCs w:val="32"/>
        </w:rPr>
        <w:t xml:space="preserve">   стр.13-14</w:t>
      </w:r>
    </w:p>
    <w:p w:rsidR="00160239" w:rsidRDefault="00160239" w:rsidP="00160239">
      <w:pPr>
        <w:rPr>
          <w:rFonts w:ascii="Times New Roman" w:eastAsia="Calibri" w:hAnsi="Times New Roman" w:cs="Times New Roman"/>
          <w:sz w:val="32"/>
          <w:szCs w:val="32"/>
        </w:rPr>
      </w:pPr>
      <w:r>
        <w:rPr>
          <w:rFonts w:ascii="Times New Roman" w:eastAsia="Calibri" w:hAnsi="Times New Roman" w:cs="Times New Roman"/>
          <w:sz w:val="32"/>
          <w:szCs w:val="32"/>
        </w:rPr>
        <w:t xml:space="preserve">         Последние годы………………………………………. стр.14-15</w:t>
      </w:r>
    </w:p>
    <w:p w:rsidR="00160239" w:rsidRDefault="00160239" w:rsidP="00160239">
      <w:pPr>
        <w:pStyle w:val="a5"/>
        <w:numPr>
          <w:ilvl w:val="0"/>
          <w:numId w:val="3"/>
        </w:numPr>
        <w:spacing w:before="0" w:beforeAutospacing="0" w:after="200" w:afterAutospacing="0" w:line="276" w:lineRule="auto"/>
        <w:contextualSpacing/>
        <w:rPr>
          <w:rFonts w:eastAsia="Calibri"/>
          <w:sz w:val="32"/>
          <w:szCs w:val="32"/>
        </w:rPr>
      </w:pPr>
      <w:r>
        <w:rPr>
          <w:rFonts w:eastAsia="Calibri"/>
          <w:sz w:val="32"/>
          <w:szCs w:val="32"/>
        </w:rPr>
        <w:t>Награды и премии…………………………………….  стр.15-16</w:t>
      </w:r>
    </w:p>
    <w:p w:rsidR="00160239" w:rsidRPr="001F2D98" w:rsidRDefault="00160239" w:rsidP="00160239">
      <w:pPr>
        <w:pStyle w:val="a5"/>
        <w:numPr>
          <w:ilvl w:val="0"/>
          <w:numId w:val="3"/>
        </w:numPr>
        <w:spacing w:before="0" w:beforeAutospacing="0" w:after="200" w:afterAutospacing="0" w:line="276" w:lineRule="auto"/>
        <w:contextualSpacing/>
        <w:rPr>
          <w:rFonts w:eastAsia="Calibri"/>
          <w:sz w:val="32"/>
          <w:szCs w:val="32"/>
        </w:rPr>
      </w:pPr>
      <w:r>
        <w:rPr>
          <w:rFonts w:eastAsia="Calibri"/>
          <w:sz w:val="32"/>
          <w:szCs w:val="32"/>
        </w:rPr>
        <w:t>Ученики  А.Н. Колмогорова……………………………стр.16</w:t>
      </w:r>
    </w:p>
    <w:p w:rsidR="00160239" w:rsidRDefault="00160239" w:rsidP="00160239">
      <w:pPr>
        <w:numPr>
          <w:ilvl w:val="0"/>
          <w:numId w:val="1"/>
        </w:numPr>
        <w:spacing w:after="0" w:line="480" w:lineRule="auto"/>
        <w:ind w:left="714" w:hanging="357"/>
        <w:rPr>
          <w:rFonts w:ascii="Times New Roman" w:hAnsi="Times New Roman" w:cs="Times New Roman"/>
          <w:sz w:val="32"/>
        </w:rPr>
      </w:pPr>
      <w:r>
        <w:rPr>
          <w:rFonts w:ascii="Times New Roman" w:hAnsi="Times New Roman" w:cs="Times New Roman"/>
          <w:sz w:val="32"/>
        </w:rPr>
        <w:t>Заключение………………………………………..…..   стр.17</w:t>
      </w:r>
    </w:p>
    <w:p w:rsidR="00160239" w:rsidRPr="0076000D" w:rsidRDefault="00160239" w:rsidP="00160239">
      <w:pPr>
        <w:numPr>
          <w:ilvl w:val="0"/>
          <w:numId w:val="1"/>
        </w:numPr>
        <w:spacing w:after="0" w:line="480" w:lineRule="auto"/>
        <w:ind w:left="714" w:hanging="357"/>
        <w:rPr>
          <w:rFonts w:ascii="Times New Roman" w:hAnsi="Times New Roman" w:cs="Times New Roman"/>
          <w:sz w:val="32"/>
        </w:rPr>
      </w:pPr>
      <w:r>
        <w:rPr>
          <w:rFonts w:ascii="Times New Roman" w:hAnsi="Times New Roman" w:cs="Times New Roman"/>
          <w:sz w:val="32"/>
        </w:rPr>
        <w:t>Используемая литература…………………………….   стр.18</w:t>
      </w:r>
    </w:p>
    <w:p w:rsidR="00160239" w:rsidRDefault="00160239" w:rsidP="00160239"/>
    <w:p w:rsidR="00160239" w:rsidRDefault="00160239" w:rsidP="00160239"/>
    <w:p w:rsidR="00160239" w:rsidRDefault="00160239" w:rsidP="00160239"/>
    <w:p w:rsidR="00160239" w:rsidRDefault="00160239" w:rsidP="00160239"/>
    <w:p w:rsidR="00160239" w:rsidRDefault="00160239" w:rsidP="00160239"/>
    <w:p w:rsidR="00160239" w:rsidRDefault="00160239" w:rsidP="00160239">
      <w:pPr>
        <w:pStyle w:val="a8"/>
      </w:pPr>
    </w:p>
    <w:p w:rsidR="00160239" w:rsidRDefault="00160239" w:rsidP="00160239">
      <w:pPr>
        <w:pStyle w:val="a8"/>
      </w:pPr>
    </w:p>
    <w:p w:rsidR="00160239" w:rsidRDefault="00160239" w:rsidP="00160239">
      <w:pPr>
        <w:pStyle w:val="a8"/>
      </w:pPr>
      <w:r>
        <w:rPr>
          <w:noProof/>
          <w:lang w:eastAsia="ru-RU"/>
        </w:rPr>
        <w:lastRenderedPageBreak/>
        <w:drawing>
          <wp:inline distT="0" distB="0" distL="0" distR="0">
            <wp:extent cx="3257550" cy="2604924"/>
            <wp:effectExtent l="19050" t="0" r="0" b="0"/>
            <wp:docPr id="28" name="Рисунок 1" descr="D:\Работа\Воскресенская\kolmogorov-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та\Воскресенская\kolmogorov-m.jpg"/>
                    <pic:cNvPicPr>
                      <a:picLocks noChangeAspect="1" noChangeArrowheads="1"/>
                    </pic:cNvPicPr>
                  </pic:nvPicPr>
                  <pic:blipFill>
                    <a:blip r:embed="rId5" cstate="print"/>
                    <a:srcRect/>
                    <a:stretch>
                      <a:fillRect/>
                    </a:stretch>
                  </pic:blipFill>
                  <pic:spPr bwMode="auto">
                    <a:xfrm>
                      <a:off x="0" y="0"/>
                      <a:ext cx="3257550" cy="2604924"/>
                    </a:xfrm>
                    <a:prstGeom prst="rect">
                      <a:avLst/>
                    </a:prstGeom>
                    <a:noFill/>
                    <a:ln w="9525">
                      <a:noFill/>
                      <a:miter lim="800000"/>
                      <a:headEnd/>
                      <a:tailEnd/>
                    </a:ln>
                  </pic:spPr>
                </pic:pic>
              </a:graphicData>
            </a:graphic>
          </wp:inline>
        </w:drawing>
      </w:r>
    </w:p>
    <w:p w:rsidR="00160239" w:rsidRPr="00F828D9" w:rsidRDefault="00160239" w:rsidP="00160239">
      <w:pPr>
        <w:pStyle w:val="cit-left"/>
        <w:rPr>
          <w:sz w:val="28"/>
        </w:rPr>
      </w:pPr>
      <w:r w:rsidRPr="00F828D9">
        <w:rPr>
          <w:sz w:val="28"/>
        </w:rPr>
        <w:t xml:space="preserve">"Колмогоров дарил окружавшим его людям ни с чем </w:t>
      </w:r>
      <w:proofErr w:type="gramStart"/>
      <w:r w:rsidRPr="00F828D9">
        <w:rPr>
          <w:sz w:val="28"/>
        </w:rPr>
        <w:t>не сравнимое</w:t>
      </w:r>
      <w:proofErr w:type="gramEnd"/>
      <w:r w:rsidRPr="00F828D9">
        <w:rPr>
          <w:sz w:val="28"/>
        </w:rPr>
        <w:t xml:space="preserve">, почти физическое ощущение непосредственного соприкосновения с гением". </w:t>
      </w:r>
    </w:p>
    <w:p w:rsidR="00160239" w:rsidRPr="00F828D9" w:rsidRDefault="00160239" w:rsidP="00160239">
      <w:pPr>
        <w:pStyle w:val="cit-left"/>
        <w:rPr>
          <w:sz w:val="28"/>
        </w:rPr>
      </w:pPr>
      <w:r w:rsidRPr="00F828D9">
        <w:rPr>
          <w:sz w:val="28"/>
        </w:rPr>
        <w:t xml:space="preserve">"Колмогоров - уникальное явление русской культуры, наше национальное достояние". </w:t>
      </w:r>
    </w:p>
    <w:p w:rsidR="00160239" w:rsidRPr="00DC2C7B" w:rsidRDefault="00160239" w:rsidP="00160239">
      <w:pPr>
        <w:pStyle w:val="author"/>
        <w:rPr>
          <w:sz w:val="22"/>
        </w:rPr>
      </w:pPr>
      <w:r w:rsidRPr="00DC2C7B">
        <w:rPr>
          <w:sz w:val="22"/>
        </w:rPr>
        <w:t>В. А. Успенский</w:t>
      </w:r>
    </w:p>
    <w:p w:rsidR="00160239" w:rsidRPr="00F81F26" w:rsidRDefault="00160239" w:rsidP="00160239">
      <w:pPr>
        <w:spacing w:after="120" w:line="480" w:lineRule="auto"/>
        <w:ind w:firstLine="902"/>
        <w:jc w:val="center"/>
        <w:rPr>
          <w:rFonts w:ascii="Times New Roman" w:hAnsi="Times New Roman" w:cs="Times New Roman"/>
          <w:b/>
          <w:bCs/>
          <w:sz w:val="32"/>
        </w:rPr>
      </w:pPr>
      <w:r w:rsidRPr="00F81F26">
        <w:rPr>
          <w:rFonts w:ascii="Times New Roman" w:hAnsi="Times New Roman" w:cs="Times New Roman"/>
          <w:b/>
          <w:bCs/>
          <w:sz w:val="32"/>
        </w:rPr>
        <w:t>В</w:t>
      </w:r>
      <w:r>
        <w:rPr>
          <w:rFonts w:ascii="Times New Roman" w:hAnsi="Times New Roman" w:cs="Times New Roman"/>
          <w:b/>
          <w:bCs/>
          <w:sz w:val="32"/>
        </w:rPr>
        <w:t>ВЕД</w:t>
      </w:r>
      <w:r w:rsidRPr="00F81F26">
        <w:rPr>
          <w:rFonts w:ascii="Times New Roman" w:hAnsi="Times New Roman" w:cs="Times New Roman"/>
          <w:b/>
          <w:bCs/>
          <w:sz w:val="32"/>
        </w:rPr>
        <w:t>ЕНИЕ</w:t>
      </w:r>
    </w:p>
    <w:p w:rsidR="00160239" w:rsidRPr="009E3222" w:rsidRDefault="00160239" w:rsidP="00160239">
      <w:pPr>
        <w:pStyle w:val="a6"/>
        <w:spacing w:line="276" w:lineRule="auto"/>
        <w:jc w:val="both"/>
        <w:rPr>
          <w:sz w:val="28"/>
          <w:szCs w:val="28"/>
        </w:rPr>
      </w:pPr>
      <w:r w:rsidRPr="009E3222">
        <w:rPr>
          <w:sz w:val="28"/>
          <w:szCs w:val="28"/>
        </w:rPr>
        <w:t xml:space="preserve">        В данном реферате мной делается попытка рассказать об одном из известнейших и талантливейших учёных </w:t>
      </w:r>
      <w:r w:rsidRPr="009E3222">
        <w:rPr>
          <w:sz w:val="28"/>
          <w:szCs w:val="28"/>
          <w:lang w:val="en-US"/>
        </w:rPr>
        <w:t>XX</w:t>
      </w:r>
      <w:r w:rsidRPr="009E3222">
        <w:rPr>
          <w:sz w:val="28"/>
          <w:szCs w:val="28"/>
        </w:rPr>
        <w:t xml:space="preserve"> века – Андрее Николаевиче Колмогорове -  грандиозном научном деятеле, талантливом организаторе, выдающемся педагоге и неординарной, высокоразвитой личности.</w:t>
      </w:r>
    </w:p>
    <w:p w:rsidR="00160239" w:rsidRPr="009E3222" w:rsidRDefault="00160239" w:rsidP="00160239">
      <w:pPr>
        <w:pStyle w:val="a6"/>
        <w:spacing w:line="276" w:lineRule="auto"/>
        <w:jc w:val="both"/>
        <w:rPr>
          <w:sz w:val="28"/>
          <w:szCs w:val="28"/>
        </w:rPr>
      </w:pPr>
      <w:proofErr w:type="gramStart"/>
      <w:r w:rsidRPr="009E3222">
        <w:rPr>
          <w:sz w:val="28"/>
          <w:szCs w:val="28"/>
        </w:rPr>
        <w:t>Великий русский ученый, один из крупнейших математиков XX столетия, достойно признанный чуть ли не всеми авторитетными мировыми сообществами ученых – член Национальной Академии наук США и американской Академии искусств и наук, член Нидерландской Королевской академии наук и Академии наук Финляндии, член Академии наук Франции и Германской академии естествоиспытателей "</w:t>
      </w:r>
      <w:proofErr w:type="spellStart"/>
      <w:r w:rsidRPr="009E3222">
        <w:rPr>
          <w:sz w:val="28"/>
          <w:szCs w:val="28"/>
        </w:rPr>
        <w:t>Леопольдина</w:t>
      </w:r>
      <w:proofErr w:type="spellEnd"/>
      <w:r w:rsidRPr="009E3222">
        <w:rPr>
          <w:sz w:val="28"/>
          <w:szCs w:val="28"/>
        </w:rPr>
        <w:t>", член Международной академии истории наук и национальных академий Румынии, Венгрии и Польши</w:t>
      </w:r>
      <w:proofErr w:type="gramEnd"/>
      <w:r w:rsidRPr="009E3222">
        <w:rPr>
          <w:sz w:val="28"/>
          <w:szCs w:val="28"/>
        </w:rPr>
        <w:t xml:space="preserve">, </w:t>
      </w:r>
      <w:proofErr w:type="gramStart"/>
      <w:r w:rsidRPr="009E3222">
        <w:rPr>
          <w:sz w:val="28"/>
          <w:szCs w:val="28"/>
        </w:rPr>
        <w:t xml:space="preserve">почетный член Королевского статистического общества Великобритании и Лондонского математического общества, почетный член Международного статистического института и Математического общества Индии, иностранный член Американского философского и Американского метеорологического общества, лауреат самых почетных научных премий: премии П.Л.Чебышева и Н.И.Лобачевского АН СССР, Международной </w:t>
      </w:r>
      <w:r w:rsidRPr="009E3222">
        <w:rPr>
          <w:sz w:val="28"/>
          <w:szCs w:val="28"/>
        </w:rPr>
        <w:lastRenderedPageBreak/>
        <w:t xml:space="preserve">премии фонда </w:t>
      </w:r>
      <w:proofErr w:type="spellStart"/>
      <w:r w:rsidRPr="009E3222">
        <w:rPr>
          <w:sz w:val="28"/>
          <w:szCs w:val="28"/>
        </w:rPr>
        <w:t>Бальцана</w:t>
      </w:r>
      <w:proofErr w:type="spellEnd"/>
      <w:r w:rsidRPr="009E3222">
        <w:rPr>
          <w:sz w:val="28"/>
          <w:szCs w:val="28"/>
        </w:rPr>
        <w:t xml:space="preserve"> и Международной премии фонда Вольфа, а также государственной и Ленинской премии, награжденный 7-ю орденами</w:t>
      </w:r>
      <w:proofErr w:type="gramEnd"/>
      <w:r w:rsidRPr="009E3222">
        <w:rPr>
          <w:sz w:val="28"/>
          <w:szCs w:val="28"/>
        </w:rPr>
        <w:t xml:space="preserve"> Ленина, медалью "Золотая Звезда" Герой Социалистического труда академик Андрей Николаевич Колмогоров сам себя всегда называл "просто профессор Московского университета".</w:t>
      </w:r>
    </w:p>
    <w:p w:rsidR="00160239" w:rsidRPr="009E3222" w:rsidRDefault="00160239" w:rsidP="00160239">
      <w:pPr>
        <w:pStyle w:val="a6"/>
        <w:spacing w:line="276" w:lineRule="auto"/>
        <w:jc w:val="both"/>
        <w:rPr>
          <w:sz w:val="28"/>
          <w:szCs w:val="28"/>
        </w:rPr>
      </w:pPr>
      <w:r w:rsidRPr="009E3222">
        <w:rPr>
          <w:sz w:val="28"/>
          <w:szCs w:val="28"/>
        </w:rPr>
        <w:t>Исследовать жизнь и деятельность этого поистине гениального человека я и пытаюсь.</w:t>
      </w:r>
    </w:p>
    <w:p w:rsidR="00160239" w:rsidRPr="00E22B4E" w:rsidRDefault="00160239" w:rsidP="00160239">
      <w:pPr>
        <w:spacing w:after="120" w:line="360" w:lineRule="auto"/>
        <w:ind w:firstLine="902"/>
        <w:jc w:val="center"/>
        <w:rPr>
          <w:rFonts w:ascii="Times New Roman" w:hAnsi="Times New Roman" w:cs="Times New Roman"/>
          <w:b/>
          <w:sz w:val="28"/>
          <w:szCs w:val="28"/>
        </w:rPr>
      </w:pPr>
      <w:r w:rsidRPr="00E22B4E">
        <w:rPr>
          <w:rFonts w:ascii="Times New Roman" w:hAnsi="Times New Roman" w:cs="Times New Roman"/>
          <w:b/>
          <w:sz w:val="28"/>
          <w:szCs w:val="28"/>
        </w:rPr>
        <w:t>ЖИЗНЕННЫЙ ПУТЬ АНДРЕЯ НИКОЛАЕВИЧА.</w:t>
      </w:r>
    </w:p>
    <w:p w:rsidR="00160239" w:rsidRPr="00E22B4E" w:rsidRDefault="00160239" w:rsidP="00160239">
      <w:pPr>
        <w:spacing w:after="120" w:line="360" w:lineRule="auto"/>
        <w:ind w:firstLine="902"/>
        <w:jc w:val="center"/>
        <w:rPr>
          <w:rFonts w:ascii="Times New Roman" w:hAnsi="Times New Roman" w:cs="Times New Roman"/>
          <w:sz w:val="28"/>
          <w:szCs w:val="28"/>
        </w:rPr>
      </w:pPr>
      <w:r w:rsidRPr="00E22B4E">
        <w:rPr>
          <w:rFonts w:ascii="Times New Roman" w:hAnsi="Times New Roman" w:cs="Times New Roman"/>
          <w:sz w:val="28"/>
          <w:szCs w:val="28"/>
        </w:rPr>
        <w:t>Детство.</w:t>
      </w:r>
    </w:p>
    <w:p w:rsidR="00160239" w:rsidRPr="00E22B4E" w:rsidRDefault="00160239" w:rsidP="00160239">
      <w:pPr>
        <w:spacing w:after="0"/>
        <w:ind w:firstLine="902"/>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0288" behindDoc="0" locked="0" layoutInCell="1" allowOverlap="1">
            <wp:simplePos x="0" y="0"/>
            <wp:positionH relativeFrom="margin">
              <wp:posOffset>3432810</wp:posOffset>
            </wp:positionH>
            <wp:positionV relativeFrom="margin">
              <wp:posOffset>2661285</wp:posOffset>
            </wp:positionV>
            <wp:extent cx="2499360" cy="2466975"/>
            <wp:effectExtent l="19050" t="0" r="0" b="0"/>
            <wp:wrapSquare wrapText="bothSides"/>
            <wp:docPr id="29" name="Рисунок 1" descr="Андрей Николаевич Колмогор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дрей Николаевич Колмогоров"/>
                    <pic:cNvPicPr>
                      <a:picLocks noChangeAspect="1" noChangeArrowheads="1"/>
                    </pic:cNvPicPr>
                  </pic:nvPicPr>
                  <pic:blipFill>
                    <a:blip r:embed="rId6" cstate="print"/>
                    <a:srcRect/>
                    <a:stretch>
                      <a:fillRect/>
                    </a:stretch>
                  </pic:blipFill>
                  <pic:spPr bwMode="auto">
                    <a:xfrm>
                      <a:off x="0" y="0"/>
                      <a:ext cx="2499360" cy="2466975"/>
                    </a:xfrm>
                    <a:prstGeom prst="rect">
                      <a:avLst/>
                    </a:prstGeom>
                    <a:noFill/>
                    <a:ln w="9525">
                      <a:noFill/>
                      <a:miter lim="800000"/>
                      <a:headEnd/>
                      <a:tailEnd/>
                    </a:ln>
                  </pic:spPr>
                </pic:pic>
              </a:graphicData>
            </a:graphic>
          </wp:anchor>
        </w:drawing>
      </w:r>
      <w:r w:rsidRPr="00E22B4E">
        <w:rPr>
          <w:rFonts w:ascii="Times New Roman" w:hAnsi="Times New Roman" w:cs="Times New Roman"/>
          <w:sz w:val="28"/>
          <w:szCs w:val="28"/>
        </w:rPr>
        <w:t xml:space="preserve">Андрей Николаевич Колмогоров родился 25 (12) апреля 1903 года в Тамбове. Мама Андрея Николаевича-Мария Яковлевна Колмогорова умерла в день рождения сына- 25 апреля 1903 года. Имя дали по желанию, заранее высказанному мамой: если родится мальчик, назвать Андреем в честь Андрея Болконского, любимого ею литературного персонажа из романа Л. Н. Толстого. Отец Андрея - Николай Матвеевич Катаев-агроном и немного беллетрист. Будучи еще холостяком, он участвовал в движении народников и в начале века был выслан в Ярославль, где стал работать земским статистиком. Там он и познакомился с Марией Яковлевной Колмогоровой - дочерью крупного помещика Я. С. Колмогорова. Знакомство сблизило их. Мария соглашается стать женой Николая Матвеевича, вопреки воле родителей, и покидает отчий дом. Так как Мария и Николай обвенчаны не были, то родившийся у них мальчик (Андрей) считался незаконнорожденным и не имел права ни на отчество по родному отцу, ни на фамилию его. И лишь после Октябрьской революции по новым законам он смог получить фамилию мамы и отчество по отцу. Заботы об Андрее взяла на себя сестра его мамы - Вера Яковлевна, усыновившая мальчика. Большое участие в его воспитании принимали и другие сестры Марии, особенно Надежда Яковлевна Колмогорова. Первые годы жизни Андрей провел в имении деда - </w:t>
      </w:r>
      <w:proofErr w:type="spellStart"/>
      <w:r w:rsidRPr="00E22B4E">
        <w:rPr>
          <w:rFonts w:ascii="Times New Roman" w:hAnsi="Times New Roman" w:cs="Times New Roman"/>
          <w:sz w:val="28"/>
          <w:szCs w:val="28"/>
        </w:rPr>
        <w:t>Туношне</w:t>
      </w:r>
      <w:proofErr w:type="spellEnd"/>
      <w:r w:rsidRPr="00E22B4E">
        <w:rPr>
          <w:rFonts w:ascii="Times New Roman" w:hAnsi="Times New Roman" w:cs="Times New Roman"/>
          <w:sz w:val="28"/>
          <w:szCs w:val="28"/>
        </w:rPr>
        <w:t xml:space="preserve">, расположенном на берегу одного из притоков Волги недалеко от Ярославля. Тетушки одарили мальчика любовью, лаской, вниманием, трогательной заботой о его интеллектуальном и нравственном </w:t>
      </w:r>
      <w:r w:rsidRPr="00E22B4E">
        <w:rPr>
          <w:rFonts w:ascii="Times New Roman" w:hAnsi="Times New Roman" w:cs="Times New Roman"/>
          <w:sz w:val="28"/>
          <w:szCs w:val="28"/>
        </w:rPr>
        <w:lastRenderedPageBreak/>
        <w:t>воспитании. Все старались развить в ребенке любознательность и интерес к книгам, наукам, природе. Тетушки Андрея в своем доме организовали школу для детей разного возраста, которые жили поблизости, занимались с ними — десятком ребятишек — по рецептам новейшей педагогики. Для ребят издавался рукописный журнал «Весенние ласточки». В нем публиковались творческие работы учеников — рисунки, стихи, рассказы. В нем же появлялись и «научные работы» Андрея — придуманные им арифметические задачи. Здесь же мальчик опубликовал в пять лет свою первую научную работу по математике. Правда, это была всего-навсего известная алгебраическая закономерность, но ведь мальчик сам ее подметил, без посторонней помощи!</w:t>
      </w:r>
    </w:p>
    <w:p w:rsidR="00160239" w:rsidRPr="00E22B4E" w:rsidRDefault="00160239" w:rsidP="00160239">
      <w:pPr>
        <w:ind w:firstLine="900"/>
        <w:rPr>
          <w:rFonts w:ascii="Times New Roman" w:hAnsi="Times New Roman" w:cs="Times New Roman"/>
          <w:sz w:val="28"/>
          <w:szCs w:val="28"/>
        </w:rPr>
      </w:pPr>
      <w:r w:rsidRPr="00E22B4E">
        <w:rPr>
          <w:rFonts w:ascii="Times New Roman" w:hAnsi="Times New Roman" w:cs="Times New Roman"/>
          <w:sz w:val="28"/>
          <w:szCs w:val="28"/>
        </w:rPr>
        <w:t xml:space="preserve">В 1910 году Вера Яковлевна с Андреем переехала в Москву. Они жили на проценты от капитала, полученного по наследству. Андрей поступил в частную гимназию </w:t>
      </w:r>
      <w:proofErr w:type="spellStart"/>
      <w:r w:rsidRPr="00E22B4E">
        <w:rPr>
          <w:rFonts w:ascii="Times New Roman" w:hAnsi="Times New Roman" w:cs="Times New Roman"/>
          <w:sz w:val="28"/>
          <w:szCs w:val="28"/>
        </w:rPr>
        <w:t>Репман</w:t>
      </w:r>
      <w:proofErr w:type="spellEnd"/>
      <w:r w:rsidRPr="00E22B4E">
        <w:rPr>
          <w:rFonts w:ascii="Times New Roman" w:hAnsi="Times New Roman" w:cs="Times New Roman"/>
          <w:sz w:val="28"/>
          <w:szCs w:val="28"/>
        </w:rPr>
        <w:t>, после революции преобразованную в двадцать третью школу второй ступени. Он окончил ее в 1920 году. И не сразу решил стать математиком.</w:t>
      </w:r>
      <w:r w:rsidRPr="00E22B4E">
        <w:rPr>
          <w:rFonts w:ascii="Times New Roman" w:hAnsi="Times New Roman" w:cs="Times New Roman"/>
          <w:sz w:val="28"/>
          <w:szCs w:val="28"/>
        </w:rPr>
        <w:br/>
        <w:t>             Время было голодное и тревожное. Юноше хотелось получить не только знания, но и профессию, ремесло. Вот как он сам впоследствии вспоминал об этом периоде своей жизни: «</w:t>
      </w:r>
      <w:r w:rsidRPr="00E22B4E">
        <w:rPr>
          <w:rFonts w:ascii="Times New Roman" w:hAnsi="Times New Roman" w:cs="Times New Roman"/>
          <w:i/>
          <w:sz w:val="28"/>
          <w:szCs w:val="28"/>
        </w:rPr>
        <w:t>Техника тогда воспринималась как что-то более серьезное и необходимое, чем чистая наука. Одновременно с математическим отделением университета (куда принимали всех желающих без экзаменов) я поступил на металлургический факультет Менделеевского института (где требовался вступительный экзамен по математике). Но скоро интерес к математике превысил сомнения в актуальности профессии математика».</w:t>
      </w:r>
      <w:r w:rsidRPr="00E22B4E">
        <w:rPr>
          <w:rFonts w:ascii="Times New Roman" w:hAnsi="Times New Roman" w:cs="Times New Roman"/>
          <w:sz w:val="28"/>
          <w:szCs w:val="28"/>
        </w:rPr>
        <w:t xml:space="preserve"> </w:t>
      </w:r>
    </w:p>
    <w:p w:rsidR="00160239" w:rsidRPr="00E22B4E" w:rsidRDefault="00160239" w:rsidP="00160239">
      <w:pPr>
        <w:ind w:firstLine="900"/>
        <w:jc w:val="both"/>
        <w:rPr>
          <w:rFonts w:ascii="Times New Roman" w:hAnsi="Times New Roman" w:cs="Times New Roman"/>
          <w:sz w:val="28"/>
          <w:szCs w:val="28"/>
        </w:rPr>
      </w:pPr>
    </w:p>
    <w:p w:rsidR="00160239" w:rsidRPr="001F2D98" w:rsidRDefault="00160239" w:rsidP="00160239">
      <w:pPr>
        <w:spacing w:after="120"/>
        <w:ind w:firstLine="902"/>
        <w:jc w:val="both"/>
        <w:rPr>
          <w:rFonts w:ascii="Times New Roman" w:hAnsi="Times New Roman" w:cs="Times New Roman"/>
          <w:b/>
          <w:sz w:val="28"/>
          <w:szCs w:val="28"/>
        </w:rPr>
      </w:pPr>
      <w:r w:rsidRPr="001F2D98">
        <w:rPr>
          <w:rFonts w:ascii="Times New Roman" w:hAnsi="Times New Roman" w:cs="Times New Roman"/>
          <w:b/>
          <w:sz w:val="28"/>
          <w:szCs w:val="28"/>
        </w:rPr>
        <w:t>Студенческие годы Колмогорова. Становление в науке.</w:t>
      </w:r>
    </w:p>
    <w:p w:rsidR="00160239" w:rsidRPr="001F2D98" w:rsidRDefault="00160239" w:rsidP="00160239">
      <w:pPr>
        <w:pStyle w:val="cit-left"/>
        <w:rPr>
          <w:sz w:val="28"/>
          <w:szCs w:val="28"/>
        </w:rPr>
      </w:pPr>
      <w:r w:rsidRPr="001F2D98">
        <w:rPr>
          <w:bCs/>
          <w:sz w:val="28"/>
          <w:szCs w:val="28"/>
        </w:rPr>
        <w:t>"Колмогоров был не просто ученый, он был глубокий мыслитель. Для него процесс постоянного поиска нового результата, метода, идеи был равносилен самой жизни".</w:t>
      </w:r>
      <w:r w:rsidRPr="001F2D98">
        <w:rPr>
          <w:sz w:val="28"/>
          <w:szCs w:val="28"/>
        </w:rPr>
        <w:t xml:space="preserve"> </w:t>
      </w:r>
    </w:p>
    <w:p w:rsidR="00160239" w:rsidRPr="00E22B4E" w:rsidRDefault="00160239" w:rsidP="00160239">
      <w:pPr>
        <w:pStyle w:val="author"/>
        <w:rPr>
          <w:rFonts w:ascii="Times New Roman" w:hAnsi="Times New Roman" w:cs="Times New Roman"/>
          <w:sz w:val="28"/>
          <w:szCs w:val="28"/>
        </w:rPr>
      </w:pPr>
      <w:r w:rsidRPr="00E22B4E">
        <w:rPr>
          <w:rFonts w:ascii="Times New Roman" w:hAnsi="Times New Roman" w:cs="Times New Roman"/>
          <w:sz w:val="28"/>
          <w:szCs w:val="28"/>
        </w:rPr>
        <w:t xml:space="preserve">Б. В. Гнеденко </w:t>
      </w:r>
    </w:p>
    <w:p w:rsidR="00160239" w:rsidRPr="00E22B4E" w:rsidRDefault="00160239" w:rsidP="00160239">
      <w:pPr>
        <w:spacing w:after="0"/>
        <w:ind w:firstLine="902"/>
        <w:jc w:val="both"/>
        <w:rPr>
          <w:rFonts w:ascii="Times New Roman" w:hAnsi="Times New Roman" w:cs="Times New Roman"/>
          <w:sz w:val="28"/>
          <w:szCs w:val="28"/>
        </w:rPr>
      </w:pPr>
      <w:r w:rsidRPr="00E22B4E">
        <w:rPr>
          <w:rFonts w:ascii="Times New Roman" w:hAnsi="Times New Roman" w:cs="Times New Roman"/>
          <w:sz w:val="28"/>
          <w:szCs w:val="28"/>
        </w:rPr>
        <w:t>Ко времени окончания университета у Колмогорова было уже около 15 статей по теории функций действительного переменного.</w:t>
      </w:r>
    </w:p>
    <w:p w:rsidR="00160239" w:rsidRPr="00E22B4E" w:rsidRDefault="00160239" w:rsidP="00160239">
      <w:pPr>
        <w:spacing w:after="0"/>
        <w:ind w:firstLine="902"/>
        <w:jc w:val="both"/>
        <w:rPr>
          <w:rFonts w:ascii="Times New Roman" w:hAnsi="Times New Roman" w:cs="Times New Roman"/>
          <w:color w:val="000000" w:themeColor="text1"/>
          <w:sz w:val="28"/>
          <w:szCs w:val="28"/>
        </w:rPr>
      </w:pPr>
      <w:r w:rsidRPr="00E22B4E">
        <w:rPr>
          <w:rFonts w:ascii="Times New Roman" w:hAnsi="Times New Roman" w:cs="Times New Roman"/>
          <w:noProof/>
          <w:sz w:val="28"/>
          <w:szCs w:val="28"/>
          <w:lang w:eastAsia="ru-RU"/>
        </w:rPr>
        <w:lastRenderedPageBreak/>
        <w:drawing>
          <wp:anchor distT="0" distB="0" distL="114300" distR="114300" simplePos="0" relativeHeight="251661312" behindDoc="0" locked="0" layoutInCell="1" allowOverlap="1">
            <wp:simplePos x="0" y="0"/>
            <wp:positionH relativeFrom="margin">
              <wp:posOffset>-156210</wp:posOffset>
            </wp:positionH>
            <wp:positionV relativeFrom="margin">
              <wp:posOffset>-43815</wp:posOffset>
            </wp:positionV>
            <wp:extent cx="2124075" cy="2876550"/>
            <wp:effectExtent l="19050" t="0" r="9525" b="0"/>
            <wp:wrapSquare wrapText="bothSides"/>
            <wp:docPr id="102" name="Рисунок 102" descr="А. Н. Колмогоров. 19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А. Н. Колмогоров. 1930"/>
                    <pic:cNvPicPr>
                      <a:picLocks noChangeAspect="1" noChangeArrowheads="1"/>
                    </pic:cNvPicPr>
                  </pic:nvPicPr>
                  <pic:blipFill>
                    <a:blip r:embed="rId7" cstate="print"/>
                    <a:srcRect/>
                    <a:stretch>
                      <a:fillRect/>
                    </a:stretch>
                  </pic:blipFill>
                  <pic:spPr bwMode="auto">
                    <a:xfrm>
                      <a:off x="0" y="0"/>
                      <a:ext cx="2124075" cy="2876550"/>
                    </a:xfrm>
                    <a:prstGeom prst="rect">
                      <a:avLst/>
                    </a:prstGeom>
                    <a:noFill/>
                    <a:ln w="9525">
                      <a:noFill/>
                      <a:miter lim="800000"/>
                      <a:headEnd/>
                      <a:tailEnd/>
                    </a:ln>
                  </pic:spPr>
                </pic:pic>
              </a:graphicData>
            </a:graphic>
          </wp:anchor>
        </w:drawing>
      </w:r>
      <w:r w:rsidRPr="00E22B4E">
        <w:rPr>
          <w:rFonts w:ascii="Times New Roman" w:hAnsi="Times New Roman" w:cs="Times New Roman"/>
          <w:sz w:val="28"/>
          <w:szCs w:val="28"/>
        </w:rPr>
        <w:t xml:space="preserve">В </w:t>
      </w:r>
      <w:smartTag w:uri="urn:schemas-microsoft-com:office:smarttags" w:element="metricconverter">
        <w:smartTagPr>
          <w:attr w:name="ProductID" w:val="1920 г"/>
        </w:smartTagPr>
        <w:r w:rsidRPr="00E22B4E">
          <w:rPr>
            <w:rFonts w:ascii="Times New Roman" w:hAnsi="Times New Roman" w:cs="Times New Roman"/>
            <w:sz w:val="28"/>
            <w:szCs w:val="28"/>
          </w:rPr>
          <w:t>1920 г</w:t>
        </w:r>
      </w:smartTag>
      <w:r w:rsidRPr="00E22B4E">
        <w:rPr>
          <w:rFonts w:ascii="Times New Roman" w:hAnsi="Times New Roman" w:cs="Times New Roman"/>
          <w:sz w:val="28"/>
          <w:szCs w:val="28"/>
        </w:rPr>
        <w:t xml:space="preserve">. он поступил на математическое отделение </w:t>
      </w:r>
      <w:hyperlink r:id="rId8" w:tooltip="Московский государственный университет" w:history="1">
        <w:r w:rsidRPr="00E22B4E">
          <w:rPr>
            <w:rStyle w:val="a3"/>
            <w:rFonts w:ascii="Times New Roman" w:hAnsi="Times New Roman" w:cs="Times New Roman"/>
            <w:color w:val="000000" w:themeColor="text1"/>
            <w:sz w:val="28"/>
            <w:szCs w:val="28"/>
          </w:rPr>
          <w:t>Московского университета</w:t>
        </w:r>
      </w:hyperlink>
      <w:r w:rsidRPr="00E22B4E">
        <w:rPr>
          <w:rFonts w:ascii="Times New Roman" w:hAnsi="Times New Roman" w:cs="Times New Roman"/>
          <w:sz w:val="28"/>
          <w:szCs w:val="28"/>
        </w:rPr>
        <w:t>. «</w:t>
      </w:r>
      <w:r w:rsidRPr="00E22B4E">
        <w:rPr>
          <w:rFonts w:ascii="Times New Roman" w:hAnsi="Times New Roman" w:cs="Times New Roman"/>
          <w:i/>
          <w:iCs/>
          <w:sz w:val="28"/>
          <w:szCs w:val="28"/>
        </w:rPr>
        <w:t>Задумав заниматься серьезной наукой, я, конечно, стремился учиться у лучших математиков,</w:t>
      </w:r>
      <w:r w:rsidRPr="00E22B4E">
        <w:rPr>
          <w:rFonts w:ascii="Times New Roman" w:hAnsi="Times New Roman" w:cs="Times New Roman"/>
          <w:sz w:val="28"/>
          <w:szCs w:val="28"/>
        </w:rPr>
        <w:t xml:space="preserve"> — вспоминал позднее ученый. </w:t>
      </w:r>
      <w:r w:rsidRPr="00E22B4E">
        <w:rPr>
          <w:rFonts w:ascii="Times New Roman" w:hAnsi="Times New Roman" w:cs="Times New Roman"/>
          <w:i/>
          <w:iCs/>
          <w:sz w:val="28"/>
          <w:szCs w:val="28"/>
        </w:rPr>
        <w:t xml:space="preserve">— Мне посчастливилось заниматься </w:t>
      </w:r>
      <w:r w:rsidRPr="00E22B4E">
        <w:rPr>
          <w:rFonts w:ascii="Times New Roman" w:hAnsi="Times New Roman" w:cs="Times New Roman"/>
          <w:i/>
          <w:iCs/>
          <w:color w:val="000000" w:themeColor="text1"/>
          <w:sz w:val="28"/>
          <w:szCs w:val="28"/>
        </w:rPr>
        <w:t xml:space="preserve">у </w:t>
      </w:r>
      <w:hyperlink r:id="rId9" w:tooltip="Урысон, Павел Самуилович (такой страницы не существует)" w:history="1">
        <w:r w:rsidRPr="00E22B4E">
          <w:rPr>
            <w:rStyle w:val="a3"/>
            <w:rFonts w:ascii="Times New Roman" w:hAnsi="Times New Roman" w:cs="Times New Roman"/>
            <w:i/>
            <w:iCs/>
            <w:color w:val="000000" w:themeColor="text1"/>
            <w:sz w:val="28"/>
            <w:szCs w:val="28"/>
          </w:rPr>
          <w:t>П. С. Урысона</w:t>
        </w:r>
      </w:hyperlink>
      <w:r w:rsidRPr="00E22B4E">
        <w:rPr>
          <w:rFonts w:ascii="Times New Roman" w:hAnsi="Times New Roman" w:cs="Times New Roman"/>
          <w:i/>
          <w:iCs/>
          <w:color w:val="000000" w:themeColor="text1"/>
          <w:sz w:val="28"/>
          <w:szCs w:val="28"/>
        </w:rPr>
        <w:t xml:space="preserve">, </w:t>
      </w:r>
      <w:hyperlink r:id="rId10" w:tooltip="Александров, Павел Сергеевич" w:history="1">
        <w:r w:rsidRPr="00E22B4E">
          <w:rPr>
            <w:rStyle w:val="a3"/>
            <w:rFonts w:ascii="Times New Roman" w:hAnsi="Times New Roman" w:cs="Times New Roman"/>
            <w:i/>
            <w:iCs/>
            <w:color w:val="000000" w:themeColor="text1"/>
            <w:sz w:val="28"/>
            <w:szCs w:val="28"/>
          </w:rPr>
          <w:t>П. С. Александрова</w:t>
        </w:r>
      </w:hyperlink>
      <w:r w:rsidRPr="00E22B4E">
        <w:rPr>
          <w:rFonts w:ascii="Times New Roman" w:hAnsi="Times New Roman" w:cs="Times New Roman"/>
          <w:i/>
          <w:iCs/>
          <w:color w:val="000000" w:themeColor="text1"/>
          <w:sz w:val="28"/>
          <w:szCs w:val="28"/>
        </w:rPr>
        <w:t xml:space="preserve">, В. В. Степанова и </w:t>
      </w:r>
      <w:hyperlink r:id="rId11" w:tooltip="Лузин, Николай Николаевич" w:history="1">
        <w:r w:rsidRPr="00E22B4E">
          <w:rPr>
            <w:rStyle w:val="a3"/>
            <w:rFonts w:ascii="Times New Roman" w:hAnsi="Times New Roman" w:cs="Times New Roman"/>
            <w:i/>
            <w:iCs/>
            <w:color w:val="000000" w:themeColor="text1"/>
            <w:sz w:val="28"/>
            <w:szCs w:val="28"/>
          </w:rPr>
          <w:t>Н. Н. Лузина</w:t>
        </w:r>
      </w:hyperlink>
      <w:r w:rsidRPr="00E22B4E">
        <w:rPr>
          <w:rFonts w:ascii="Times New Roman" w:hAnsi="Times New Roman" w:cs="Times New Roman"/>
          <w:i/>
          <w:iCs/>
          <w:color w:val="000000" w:themeColor="text1"/>
          <w:sz w:val="28"/>
          <w:szCs w:val="28"/>
        </w:rPr>
        <w:t>, которого, по-видимому, следует считать по преимуществу моим учителем в математике. Но они „находили“ меня лишь в том смысле, что оценивали приносимые мною работы. „Цель жизни“ подросток или юноша должен, мне кажется, найти себе сам. Старшие могут этому лишь помочь»</w:t>
      </w:r>
      <w:r w:rsidRPr="00E22B4E">
        <w:rPr>
          <w:rFonts w:ascii="Times New Roman" w:hAnsi="Times New Roman" w:cs="Times New Roman"/>
          <w:color w:val="000000" w:themeColor="text1"/>
          <w:sz w:val="28"/>
          <w:szCs w:val="28"/>
        </w:rPr>
        <w:t xml:space="preserve">. </w:t>
      </w:r>
    </w:p>
    <w:p w:rsidR="00160239" w:rsidRPr="00E22B4E" w:rsidRDefault="00160239" w:rsidP="00160239">
      <w:pPr>
        <w:spacing w:after="0"/>
        <w:ind w:firstLine="902"/>
        <w:jc w:val="both"/>
        <w:rPr>
          <w:rFonts w:ascii="Times New Roman" w:hAnsi="Times New Roman" w:cs="Times New Roman"/>
          <w:sz w:val="28"/>
          <w:szCs w:val="28"/>
        </w:rPr>
      </w:pPr>
      <w:r w:rsidRPr="00E22B4E">
        <w:rPr>
          <w:rFonts w:ascii="Times New Roman" w:hAnsi="Times New Roman" w:cs="Times New Roman"/>
          <w:color w:val="000000" w:themeColor="text1"/>
          <w:sz w:val="28"/>
          <w:szCs w:val="28"/>
        </w:rPr>
        <w:t xml:space="preserve">Лекции профессора Московского университета </w:t>
      </w:r>
      <w:hyperlink r:id="rId12" w:tooltip="Лузин, Николай Николаевич" w:history="1">
        <w:r w:rsidRPr="00E22B4E">
          <w:rPr>
            <w:rStyle w:val="a3"/>
            <w:rFonts w:ascii="Times New Roman" w:hAnsi="Times New Roman" w:cs="Times New Roman"/>
            <w:color w:val="000000" w:themeColor="text1"/>
            <w:sz w:val="28"/>
            <w:szCs w:val="28"/>
          </w:rPr>
          <w:t>Николая Николаевича Лузина</w:t>
        </w:r>
      </w:hyperlink>
      <w:r w:rsidRPr="00E22B4E">
        <w:rPr>
          <w:rFonts w:ascii="Times New Roman" w:hAnsi="Times New Roman" w:cs="Times New Roman"/>
          <w:color w:val="000000" w:themeColor="text1"/>
          <w:sz w:val="28"/>
          <w:szCs w:val="28"/>
        </w:rPr>
        <w:t>,</w:t>
      </w:r>
      <w:r w:rsidRPr="00E22B4E">
        <w:rPr>
          <w:rFonts w:ascii="Times New Roman" w:hAnsi="Times New Roman" w:cs="Times New Roman"/>
          <w:sz w:val="28"/>
          <w:szCs w:val="28"/>
        </w:rPr>
        <w:t xml:space="preserve"> по свидетельству современников, были выдающимся явлением. У Лузина никогда не было заранее предписанной формы изложения. И его лекции ни в коем случае не могли служить образцом для подражания. У него было редкое чувство аудитории. Колмогоров впервые обратил на себя внимание профессора на одной лекции. Лузин, как всегда, вел занятия, постоянно обращаясь к слушателям с вопросами, заданиями. И когда он сказал: </w:t>
      </w:r>
      <w:r w:rsidRPr="00E22B4E">
        <w:rPr>
          <w:rFonts w:ascii="Times New Roman" w:hAnsi="Times New Roman" w:cs="Times New Roman"/>
          <w:i/>
          <w:iCs/>
          <w:sz w:val="28"/>
          <w:szCs w:val="28"/>
        </w:rPr>
        <w:t>«Давайте строить доказательство теоремы, исходя из следующего предположения…»</w:t>
      </w:r>
      <w:r w:rsidRPr="00E22B4E">
        <w:rPr>
          <w:rFonts w:ascii="Times New Roman" w:hAnsi="Times New Roman" w:cs="Times New Roman"/>
          <w:sz w:val="28"/>
          <w:szCs w:val="28"/>
        </w:rPr>
        <w:t xml:space="preserve"> — в аудитории поднялась рука Андрея Колмогорова: </w:t>
      </w:r>
      <w:r w:rsidRPr="00E22B4E">
        <w:rPr>
          <w:rFonts w:ascii="Times New Roman" w:hAnsi="Times New Roman" w:cs="Times New Roman"/>
          <w:i/>
          <w:iCs/>
          <w:sz w:val="28"/>
          <w:szCs w:val="28"/>
        </w:rPr>
        <w:t>«Профессор, оно ошибочно…»</w:t>
      </w:r>
      <w:r w:rsidRPr="00E22B4E">
        <w:rPr>
          <w:rFonts w:ascii="Times New Roman" w:hAnsi="Times New Roman" w:cs="Times New Roman"/>
          <w:sz w:val="28"/>
          <w:szCs w:val="28"/>
        </w:rPr>
        <w:t xml:space="preserve"> За вопросом «почему» последовал краткий ответ первокурсника. Довольный Лузин кивнул: </w:t>
      </w:r>
      <w:r w:rsidRPr="00E22B4E">
        <w:rPr>
          <w:rFonts w:ascii="Times New Roman" w:hAnsi="Times New Roman" w:cs="Times New Roman"/>
          <w:i/>
          <w:iCs/>
          <w:sz w:val="28"/>
          <w:szCs w:val="28"/>
        </w:rPr>
        <w:t xml:space="preserve">«Что ж, приходите на кружок, доложите нам свои соображения </w:t>
      </w:r>
      <w:proofErr w:type="gramStart"/>
      <w:r w:rsidRPr="00E22B4E">
        <w:rPr>
          <w:rFonts w:ascii="Times New Roman" w:hAnsi="Times New Roman" w:cs="Times New Roman"/>
          <w:i/>
          <w:iCs/>
          <w:sz w:val="28"/>
          <w:szCs w:val="28"/>
        </w:rPr>
        <w:t>более развернуто</w:t>
      </w:r>
      <w:proofErr w:type="gramEnd"/>
      <w:r w:rsidRPr="00E22B4E">
        <w:rPr>
          <w:rFonts w:ascii="Times New Roman" w:hAnsi="Times New Roman" w:cs="Times New Roman"/>
          <w:i/>
          <w:iCs/>
          <w:sz w:val="28"/>
          <w:szCs w:val="28"/>
        </w:rPr>
        <w:t>»</w:t>
      </w:r>
      <w:r w:rsidRPr="00E22B4E">
        <w:rPr>
          <w:rFonts w:ascii="Times New Roman" w:hAnsi="Times New Roman" w:cs="Times New Roman"/>
          <w:sz w:val="28"/>
          <w:szCs w:val="28"/>
        </w:rPr>
        <w:t xml:space="preserve">. </w:t>
      </w:r>
      <w:r w:rsidRPr="00E22B4E">
        <w:rPr>
          <w:rFonts w:ascii="Times New Roman" w:hAnsi="Times New Roman" w:cs="Times New Roman"/>
          <w:i/>
          <w:iCs/>
          <w:sz w:val="28"/>
          <w:szCs w:val="28"/>
        </w:rPr>
        <w:t xml:space="preserve">"Хотя мое достижение было </w:t>
      </w:r>
      <w:proofErr w:type="gramStart"/>
      <w:r w:rsidRPr="00E22B4E">
        <w:rPr>
          <w:rFonts w:ascii="Times New Roman" w:hAnsi="Times New Roman" w:cs="Times New Roman"/>
          <w:i/>
          <w:iCs/>
          <w:sz w:val="28"/>
          <w:szCs w:val="28"/>
        </w:rPr>
        <w:t>довольно детским</w:t>
      </w:r>
      <w:proofErr w:type="gramEnd"/>
      <w:r w:rsidRPr="00E22B4E">
        <w:rPr>
          <w:rFonts w:ascii="Times New Roman" w:hAnsi="Times New Roman" w:cs="Times New Roman"/>
          <w:i/>
          <w:iCs/>
          <w:sz w:val="28"/>
          <w:szCs w:val="28"/>
        </w:rPr>
        <w:t>, оно сделало меня известным в «</w:t>
      </w:r>
      <w:proofErr w:type="spellStart"/>
      <w:r w:rsidRPr="00E22B4E">
        <w:rPr>
          <w:rFonts w:ascii="Times New Roman" w:hAnsi="Times New Roman" w:cs="Times New Roman"/>
          <w:i/>
          <w:iCs/>
          <w:sz w:val="28"/>
          <w:szCs w:val="28"/>
        </w:rPr>
        <w:t>Лузитании</w:t>
      </w:r>
      <w:proofErr w:type="spellEnd"/>
      <w:r w:rsidRPr="00E22B4E">
        <w:rPr>
          <w:rFonts w:ascii="Times New Roman" w:hAnsi="Times New Roman" w:cs="Times New Roman"/>
          <w:i/>
          <w:iCs/>
          <w:sz w:val="28"/>
          <w:szCs w:val="28"/>
        </w:rPr>
        <w:t>»</w:t>
      </w:r>
      <w:r w:rsidRPr="00E22B4E">
        <w:rPr>
          <w:rFonts w:ascii="Times New Roman" w:hAnsi="Times New Roman" w:cs="Times New Roman"/>
          <w:sz w:val="28"/>
          <w:szCs w:val="28"/>
        </w:rPr>
        <w:t xml:space="preserve">, — вспоминал Андрей Николаевич. </w:t>
      </w:r>
    </w:p>
    <w:p w:rsidR="00160239" w:rsidRPr="00E22B4E" w:rsidRDefault="00160239" w:rsidP="00160239">
      <w:pPr>
        <w:spacing w:after="0"/>
        <w:ind w:firstLine="902"/>
        <w:jc w:val="both"/>
        <w:rPr>
          <w:rFonts w:ascii="Times New Roman" w:hAnsi="Times New Roman" w:cs="Times New Roman"/>
          <w:sz w:val="28"/>
          <w:szCs w:val="28"/>
        </w:rPr>
      </w:pPr>
      <w:r w:rsidRPr="00E22B4E">
        <w:rPr>
          <w:rFonts w:ascii="Times New Roman" w:hAnsi="Times New Roman" w:cs="Times New Roman"/>
          <w:sz w:val="28"/>
          <w:szCs w:val="28"/>
        </w:rPr>
        <w:t>Но через год серьезные результаты, полученные восемнадцатилетним второкурсником Андреем Колмогоровым, обратили на себя настоящее внимание «патриарха». С некоторой торжественностью Николай Николаевич предлагает Колмогорову приходить в определенный день и час недели, предназначенный для учеников его курса. Подобное приглашение, по понятиям «</w:t>
      </w:r>
      <w:proofErr w:type="spellStart"/>
      <w:r w:rsidRPr="00E22B4E">
        <w:rPr>
          <w:rFonts w:ascii="Times New Roman" w:hAnsi="Times New Roman" w:cs="Times New Roman"/>
          <w:sz w:val="28"/>
          <w:szCs w:val="28"/>
        </w:rPr>
        <w:t>Лузитании</w:t>
      </w:r>
      <w:proofErr w:type="spellEnd"/>
      <w:r w:rsidRPr="00E22B4E">
        <w:rPr>
          <w:rFonts w:ascii="Times New Roman" w:hAnsi="Times New Roman" w:cs="Times New Roman"/>
          <w:sz w:val="28"/>
          <w:szCs w:val="28"/>
        </w:rPr>
        <w:t xml:space="preserve">», следовало расценивать как присвоение почетного звания ученика. Как признание способностей. </w:t>
      </w:r>
    </w:p>
    <w:p w:rsidR="00160239" w:rsidRDefault="00160239" w:rsidP="00160239">
      <w:pPr>
        <w:spacing w:after="0"/>
        <w:ind w:firstLine="902"/>
        <w:jc w:val="both"/>
        <w:rPr>
          <w:rFonts w:ascii="Times New Roman" w:hAnsi="Times New Roman" w:cs="Times New Roman"/>
          <w:sz w:val="28"/>
          <w:szCs w:val="28"/>
        </w:rPr>
      </w:pPr>
      <w:r w:rsidRPr="00E22B4E">
        <w:rPr>
          <w:rFonts w:ascii="Times New Roman" w:hAnsi="Times New Roman" w:cs="Times New Roman"/>
          <w:sz w:val="28"/>
          <w:szCs w:val="28"/>
        </w:rPr>
        <w:t xml:space="preserve">Первые публикации Колмогорова были посвящены проблемам дескриптивной и метрической теории функций. Наиболее ранняя из них появилась в 1923 году. Обсуждавшиеся в середине двадцатых годов повсюду, в том числе в Москве, вопросы оснований математического анализа и тесно с </w:t>
      </w:r>
      <w:r w:rsidRPr="00E22B4E">
        <w:rPr>
          <w:rFonts w:ascii="Times New Roman" w:hAnsi="Times New Roman" w:cs="Times New Roman"/>
          <w:sz w:val="28"/>
          <w:szCs w:val="28"/>
        </w:rPr>
        <w:lastRenderedPageBreak/>
        <w:t>ними связанные исследования по математической логике привлекли внимание Колмогорова почти в самом начале его творчества</w:t>
      </w:r>
      <w:r>
        <w:rPr>
          <w:rFonts w:ascii="Times New Roman" w:hAnsi="Times New Roman" w:cs="Times New Roman"/>
          <w:sz w:val="28"/>
          <w:szCs w:val="28"/>
        </w:rPr>
        <w:t>.</w:t>
      </w:r>
    </w:p>
    <w:p w:rsidR="00160239" w:rsidRDefault="00160239" w:rsidP="00160239">
      <w:pPr>
        <w:spacing w:after="0"/>
        <w:ind w:firstLine="902"/>
        <w:jc w:val="both"/>
        <w:rPr>
          <w:rFonts w:ascii="Times New Roman" w:hAnsi="Times New Roman" w:cs="Times New Roman"/>
          <w:sz w:val="28"/>
          <w:szCs w:val="28"/>
        </w:rPr>
      </w:pPr>
    </w:p>
    <w:p w:rsidR="00160239" w:rsidRDefault="00160239" w:rsidP="00160239">
      <w:pPr>
        <w:spacing w:after="0"/>
        <w:ind w:firstLine="902"/>
        <w:jc w:val="center"/>
        <w:rPr>
          <w:rFonts w:ascii="Times New Roman" w:hAnsi="Times New Roman" w:cs="Times New Roman"/>
          <w:b/>
          <w:sz w:val="28"/>
          <w:szCs w:val="28"/>
        </w:rPr>
      </w:pPr>
      <w:r w:rsidRPr="00F204B9">
        <w:rPr>
          <w:rFonts w:ascii="Times New Roman" w:hAnsi="Times New Roman" w:cs="Times New Roman"/>
          <w:b/>
          <w:sz w:val="28"/>
          <w:szCs w:val="28"/>
        </w:rPr>
        <w:t>Начало научной деятельности</w:t>
      </w:r>
    </w:p>
    <w:p w:rsidR="00160239" w:rsidRPr="00F204B9" w:rsidRDefault="00160239" w:rsidP="00160239">
      <w:pPr>
        <w:spacing w:after="0"/>
        <w:ind w:firstLine="902"/>
        <w:jc w:val="center"/>
        <w:rPr>
          <w:rFonts w:ascii="Times New Roman" w:hAnsi="Times New Roman" w:cs="Times New Roman"/>
          <w:b/>
          <w:sz w:val="28"/>
          <w:szCs w:val="28"/>
        </w:rPr>
      </w:pPr>
    </w:p>
    <w:p w:rsidR="00160239" w:rsidRPr="00E22B4E" w:rsidRDefault="00160239" w:rsidP="00160239">
      <w:pPr>
        <w:spacing w:after="0"/>
        <w:ind w:firstLine="902"/>
        <w:jc w:val="both"/>
        <w:rPr>
          <w:rFonts w:ascii="Times New Roman" w:hAnsi="Times New Roman" w:cs="Times New Roman"/>
          <w:color w:val="000000" w:themeColor="text1"/>
          <w:sz w:val="28"/>
          <w:szCs w:val="28"/>
        </w:rPr>
      </w:pPr>
      <w:r w:rsidRPr="00E22B4E">
        <w:rPr>
          <w:rFonts w:ascii="Times New Roman" w:hAnsi="Times New Roman" w:cs="Times New Roman"/>
          <w:sz w:val="28"/>
          <w:szCs w:val="28"/>
        </w:rPr>
        <w:t xml:space="preserve">Особое значение для приложения математических методов к естествознанию и практическим наукам имел </w:t>
      </w:r>
      <w:hyperlink r:id="rId13" w:tooltip="Закон больших чисел" w:history="1">
        <w:r w:rsidRPr="00637242">
          <w:rPr>
            <w:rStyle w:val="a3"/>
            <w:rFonts w:ascii="Times New Roman" w:hAnsi="Times New Roman" w:cs="Times New Roman"/>
            <w:sz w:val="28"/>
            <w:szCs w:val="28"/>
          </w:rPr>
          <w:t>закон больших чисел</w:t>
        </w:r>
      </w:hyperlink>
      <w:r w:rsidRPr="00637242">
        <w:rPr>
          <w:rFonts w:ascii="Times New Roman" w:hAnsi="Times New Roman" w:cs="Times New Roman"/>
          <w:sz w:val="28"/>
          <w:szCs w:val="28"/>
        </w:rPr>
        <w:t xml:space="preserve">. </w:t>
      </w:r>
      <w:r w:rsidRPr="00E22B4E">
        <w:rPr>
          <w:rFonts w:ascii="Times New Roman" w:hAnsi="Times New Roman" w:cs="Times New Roman"/>
          <w:sz w:val="28"/>
          <w:szCs w:val="28"/>
        </w:rPr>
        <w:t>Разыскать необходимые и достаточные условия, при которых он имеет место, — вот в чем заключался искомый результат. Крупнейшие математики многих стран на протяжении десятилетий безуспешно старались его получить</w:t>
      </w:r>
      <w:r w:rsidRPr="00E22B4E">
        <w:rPr>
          <w:rFonts w:ascii="Times New Roman" w:hAnsi="Times New Roman" w:cs="Times New Roman"/>
          <w:color w:val="000000" w:themeColor="text1"/>
          <w:sz w:val="28"/>
          <w:szCs w:val="28"/>
        </w:rPr>
        <w:t xml:space="preserve">. В </w:t>
      </w:r>
      <w:hyperlink r:id="rId14" w:tooltip="1926" w:history="1">
        <w:r w:rsidRPr="00E22B4E">
          <w:rPr>
            <w:rStyle w:val="a3"/>
            <w:rFonts w:ascii="Times New Roman" w:hAnsi="Times New Roman" w:cs="Times New Roman"/>
            <w:color w:val="000000" w:themeColor="text1"/>
            <w:sz w:val="28"/>
            <w:szCs w:val="28"/>
          </w:rPr>
          <w:t>1926</w:t>
        </w:r>
      </w:hyperlink>
      <w:r w:rsidRPr="00E22B4E">
        <w:rPr>
          <w:rFonts w:ascii="Times New Roman" w:hAnsi="Times New Roman" w:cs="Times New Roman"/>
          <w:color w:val="000000" w:themeColor="text1"/>
          <w:sz w:val="28"/>
          <w:szCs w:val="28"/>
        </w:rPr>
        <w:t xml:space="preserve"> году эти условия были получены аспирантом Колмогоровым. </w:t>
      </w:r>
    </w:p>
    <w:p w:rsidR="00160239" w:rsidRPr="00E22B4E" w:rsidRDefault="00160239" w:rsidP="00160239">
      <w:pPr>
        <w:spacing w:after="0"/>
        <w:ind w:firstLine="902"/>
        <w:jc w:val="both"/>
        <w:rPr>
          <w:rFonts w:ascii="Times New Roman" w:hAnsi="Times New Roman" w:cs="Times New Roman"/>
          <w:sz w:val="28"/>
          <w:szCs w:val="28"/>
        </w:rPr>
      </w:pPr>
      <w:r w:rsidRPr="00E22B4E">
        <w:rPr>
          <w:rFonts w:ascii="Times New Roman" w:hAnsi="Times New Roman" w:cs="Times New Roman"/>
          <w:noProof/>
          <w:color w:val="000000" w:themeColor="text1"/>
          <w:sz w:val="28"/>
          <w:szCs w:val="28"/>
          <w:lang w:eastAsia="ru-RU"/>
        </w:rPr>
        <w:drawing>
          <wp:anchor distT="0" distB="0" distL="114300" distR="114300" simplePos="0" relativeHeight="251662336" behindDoc="1" locked="0" layoutInCell="1" allowOverlap="1">
            <wp:simplePos x="0" y="0"/>
            <wp:positionH relativeFrom="column">
              <wp:posOffset>-78105</wp:posOffset>
            </wp:positionH>
            <wp:positionV relativeFrom="paragraph">
              <wp:posOffset>706120</wp:posOffset>
            </wp:positionV>
            <wp:extent cx="1680210" cy="2035810"/>
            <wp:effectExtent l="19050" t="0" r="0" b="0"/>
            <wp:wrapTight wrapText="bothSides">
              <wp:wrapPolygon edited="0">
                <wp:start x="-245" y="0"/>
                <wp:lineTo x="-245" y="21425"/>
                <wp:lineTo x="21551" y="21425"/>
                <wp:lineTo x="21551" y="0"/>
                <wp:lineTo x="-245" y="0"/>
              </wp:wrapPolygon>
            </wp:wrapTight>
            <wp:docPr id="38" name="Рисунок 2" descr="http://mat.1september.ru/2009/1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at.1september.ru/2009/14/1.gif"/>
                    <pic:cNvPicPr>
                      <a:picLocks noChangeAspect="1" noChangeArrowheads="1"/>
                    </pic:cNvPicPr>
                  </pic:nvPicPr>
                  <pic:blipFill>
                    <a:blip r:embed="rId15" cstate="print"/>
                    <a:srcRect/>
                    <a:stretch>
                      <a:fillRect/>
                    </a:stretch>
                  </pic:blipFill>
                  <pic:spPr bwMode="auto">
                    <a:xfrm>
                      <a:off x="0" y="0"/>
                      <a:ext cx="1680210" cy="2035810"/>
                    </a:xfrm>
                    <a:prstGeom prst="rect">
                      <a:avLst/>
                    </a:prstGeom>
                    <a:noFill/>
                    <a:ln w="9525">
                      <a:noFill/>
                      <a:miter lim="800000"/>
                      <a:headEnd/>
                      <a:tailEnd/>
                    </a:ln>
                  </pic:spPr>
                </pic:pic>
              </a:graphicData>
            </a:graphic>
          </wp:anchor>
        </w:drawing>
      </w:r>
      <w:r w:rsidRPr="00E22B4E">
        <w:rPr>
          <w:rFonts w:ascii="Times New Roman" w:hAnsi="Times New Roman" w:cs="Times New Roman"/>
          <w:color w:val="000000" w:themeColor="text1"/>
          <w:sz w:val="28"/>
          <w:szCs w:val="28"/>
        </w:rPr>
        <w:t xml:space="preserve">Многие годы тесного и плодотворного сотрудничества связывали его с А. Я. </w:t>
      </w:r>
      <w:proofErr w:type="spellStart"/>
      <w:r w:rsidRPr="00E22B4E">
        <w:rPr>
          <w:rFonts w:ascii="Times New Roman" w:hAnsi="Times New Roman" w:cs="Times New Roman"/>
          <w:color w:val="000000" w:themeColor="text1"/>
          <w:sz w:val="28"/>
          <w:szCs w:val="28"/>
        </w:rPr>
        <w:t>Хинчиным</w:t>
      </w:r>
      <w:proofErr w:type="spellEnd"/>
      <w:r w:rsidRPr="00E22B4E">
        <w:rPr>
          <w:rFonts w:ascii="Times New Roman" w:hAnsi="Times New Roman" w:cs="Times New Roman"/>
          <w:color w:val="000000" w:themeColor="text1"/>
          <w:sz w:val="28"/>
          <w:szCs w:val="28"/>
        </w:rPr>
        <w:t xml:space="preserve">, который в то время начал разработку вопросов теории вероятностей. Она и стала областью совместной деятельности ученых. Наука «о случае» еще со времен </w:t>
      </w:r>
      <w:hyperlink r:id="rId16" w:tooltip="Чебышев" w:history="1">
        <w:r w:rsidRPr="00E22B4E">
          <w:rPr>
            <w:rStyle w:val="a3"/>
            <w:rFonts w:ascii="Times New Roman" w:hAnsi="Times New Roman" w:cs="Times New Roman"/>
            <w:color w:val="000000" w:themeColor="text1"/>
            <w:sz w:val="28"/>
            <w:szCs w:val="28"/>
          </w:rPr>
          <w:t>Чебышева</w:t>
        </w:r>
      </w:hyperlink>
      <w:r w:rsidRPr="00E22B4E">
        <w:rPr>
          <w:rFonts w:ascii="Times New Roman" w:hAnsi="Times New Roman" w:cs="Times New Roman"/>
          <w:color w:val="000000" w:themeColor="text1"/>
          <w:sz w:val="28"/>
          <w:szCs w:val="28"/>
        </w:rPr>
        <w:t xml:space="preserve"> являлась как бы русской национальной наукой. Ее успехи преумножили многие советские математики, но современный вид теория вероятностей получила благодаря </w:t>
      </w:r>
      <w:hyperlink r:id="rId17" w:tooltip="Аксиоматика Колмогорова" w:history="1">
        <w:r w:rsidRPr="00E22B4E">
          <w:rPr>
            <w:rStyle w:val="a3"/>
            <w:rFonts w:ascii="Times New Roman" w:hAnsi="Times New Roman" w:cs="Times New Roman"/>
            <w:color w:val="000000" w:themeColor="text1"/>
            <w:sz w:val="28"/>
            <w:szCs w:val="28"/>
          </w:rPr>
          <w:t>аксиоматизации</w:t>
        </w:r>
      </w:hyperlink>
      <w:r w:rsidRPr="00E22B4E">
        <w:rPr>
          <w:rFonts w:ascii="Times New Roman" w:hAnsi="Times New Roman" w:cs="Times New Roman"/>
          <w:color w:val="000000" w:themeColor="text1"/>
          <w:sz w:val="28"/>
          <w:szCs w:val="28"/>
        </w:rPr>
        <w:t xml:space="preserve">, предложенной Андреем Николаевичем в </w:t>
      </w:r>
      <w:hyperlink r:id="rId18" w:tooltip="1929" w:history="1">
        <w:r w:rsidRPr="00E22B4E">
          <w:rPr>
            <w:rStyle w:val="a3"/>
            <w:rFonts w:ascii="Times New Roman" w:hAnsi="Times New Roman" w:cs="Times New Roman"/>
            <w:color w:val="000000" w:themeColor="text1"/>
            <w:sz w:val="28"/>
            <w:szCs w:val="28"/>
          </w:rPr>
          <w:t>1929</w:t>
        </w:r>
      </w:hyperlink>
      <w:r w:rsidRPr="00E22B4E">
        <w:rPr>
          <w:rFonts w:ascii="Times New Roman" w:hAnsi="Times New Roman" w:cs="Times New Roman"/>
          <w:color w:val="000000" w:themeColor="text1"/>
          <w:sz w:val="28"/>
          <w:szCs w:val="28"/>
        </w:rPr>
        <w:t xml:space="preserve"> и окончательно в </w:t>
      </w:r>
      <w:hyperlink r:id="rId19" w:tooltip="1933" w:history="1">
        <w:r w:rsidRPr="00E22B4E">
          <w:rPr>
            <w:rStyle w:val="a3"/>
            <w:rFonts w:ascii="Times New Roman" w:hAnsi="Times New Roman" w:cs="Times New Roman"/>
            <w:color w:val="000000" w:themeColor="text1"/>
            <w:sz w:val="28"/>
            <w:szCs w:val="28"/>
          </w:rPr>
          <w:t>1933</w:t>
        </w:r>
      </w:hyperlink>
      <w:r w:rsidRPr="00E22B4E">
        <w:rPr>
          <w:rFonts w:ascii="Times New Roman" w:hAnsi="Times New Roman" w:cs="Times New Roman"/>
          <w:color w:val="000000" w:themeColor="text1"/>
          <w:sz w:val="28"/>
          <w:szCs w:val="28"/>
        </w:rPr>
        <w:t xml:space="preserve">. </w:t>
      </w:r>
      <w:proofErr w:type="gramStart"/>
      <w:r w:rsidRPr="00E22B4E">
        <w:rPr>
          <w:rFonts w:ascii="Times New Roman" w:hAnsi="Times New Roman" w:cs="Times New Roman"/>
          <w:color w:val="000000" w:themeColor="text1"/>
          <w:sz w:val="28"/>
          <w:szCs w:val="28"/>
        </w:rPr>
        <w:t>Член-корреспондент</w:t>
      </w:r>
      <w:proofErr w:type="gramEnd"/>
      <w:r w:rsidRPr="00E22B4E">
        <w:rPr>
          <w:rFonts w:ascii="Times New Roman" w:hAnsi="Times New Roman" w:cs="Times New Roman"/>
          <w:color w:val="000000" w:themeColor="text1"/>
          <w:sz w:val="28"/>
          <w:szCs w:val="28"/>
        </w:rPr>
        <w:t xml:space="preserve"> АН СССР </w:t>
      </w:r>
      <w:proofErr w:type="spellStart"/>
      <w:r w:rsidRPr="00E22B4E">
        <w:rPr>
          <w:rFonts w:ascii="Times New Roman" w:hAnsi="Times New Roman" w:cs="Times New Roman"/>
          <w:sz w:val="28"/>
          <w:szCs w:val="28"/>
        </w:rPr>
        <w:t>Хинчин</w:t>
      </w:r>
      <w:proofErr w:type="spellEnd"/>
      <w:r w:rsidRPr="00E22B4E">
        <w:rPr>
          <w:rFonts w:ascii="Times New Roman" w:hAnsi="Times New Roman" w:cs="Times New Roman"/>
          <w:sz w:val="28"/>
          <w:szCs w:val="28"/>
        </w:rPr>
        <w:t xml:space="preserve"> стал основоположником нового раздела теории вероятностей - теории случайных процессов. Вместе с А.Н. Колмогоровым ему принадлежит честь формирования теории вероятностей как современной ветви математики. </w:t>
      </w:r>
      <w:proofErr w:type="spellStart"/>
      <w:r w:rsidRPr="00E22B4E">
        <w:rPr>
          <w:rFonts w:ascii="Times New Roman" w:hAnsi="Times New Roman" w:cs="Times New Roman"/>
          <w:sz w:val="28"/>
          <w:szCs w:val="28"/>
        </w:rPr>
        <w:t>Норберт</w:t>
      </w:r>
      <w:proofErr w:type="spellEnd"/>
      <w:r w:rsidRPr="00E22B4E">
        <w:rPr>
          <w:rFonts w:ascii="Times New Roman" w:hAnsi="Times New Roman" w:cs="Times New Roman"/>
          <w:sz w:val="28"/>
          <w:szCs w:val="28"/>
        </w:rPr>
        <w:t xml:space="preserve"> Винер отмечал: "...</w:t>
      </w:r>
      <w:proofErr w:type="spellStart"/>
      <w:r w:rsidRPr="00E22B4E">
        <w:rPr>
          <w:rFonts w:ascii="Times New Roman" w:hAnsi="Times New Roman" w:cs="Times New Roman"/>
          <w:sz w:val="28"/>
          <w:szCs w:val="28"/>
        </w:rPr>
        <w:t>Хинчин</w:t>
      </w:r>
      <w:proofErr w:type="spellEnd"/>
      <w:r w:rsidRPr="00E22B4E">
        <w:rPr>
          <w:rFonts w:ascii="Times New Roman" w:hAnsi="Times New Roman" w:cs="Times New Roman"/>
          <w:sz w:val="28"/>
          <w:szCs w:val="28"/>
        </w:rPr>
        <w:t xml:space="preserve"> и Колмогоров, два наиболее видных русских специалиста по теории вероятностей, долгое время работали в той же области, что и я. Более двадцати лет мы наступали друг другу на пятки: то они доказывали теорему, которую я вот-вот готовился доказать, то мне удавалось прийти к финишу чуть-чуть раньше их". </w:t>
      </w:r>
      <w:proofErr w:type="spellStart"/>
      <w:r w:rsidRPr="00E22B4E">
        <w:rPr>
          <w:rFonts w:ascii="Times New Roman" w:hAnsi="Times New Roman" w:cs="Times New Roman"/>
          <w:sz w:val="28"/>
          <w:szCs w:val="28"/>
        </w:rPr>
        <w:t>Хинчин</w:t>
      </w:r>
      <w:proofErr w:type="spellEnd"/>
      <w:r w:rsidRPr="00E22B4E">
        <w:rPr>
          <w:rFonts w:ascii="Times New Roman" w:hAnsi="Times New Roman" w:cs="Times New Roman"/>
          <w:sz w:val="28"/>
          <w:szCs w:val="28"/>
        </w:rPr>
        <w:t xml:space="preserve"> одним из первых раскрыл богатейшие возможности теории вероятностей как метода исследования задач техники и естествознания. </w:t>
      </w:r>
    </w:p>
    <w:p w:rsidR="00160239" w:rsidRPr="00E22B4E" w:rsidRDefault="00160239" w:rsidP="00160239">
      <w:pPr>
        <w:ind w:firstLine="900"/>
        <w:jc w:val="both"/>
        <w:rPr>
          <w:rFonts w:ascii="Times New Roman" w:hAnsi="Times New Roman" w:cs="Times New Roman"/>
          <w:sz w:val="28"/>
          <w:szCs w:val="28"/>
        </w:rPr>
      </w:pPr>
      <w:r w:rsidRPr="00E22B4E">
        <w:rPr>
          <w:rFonts w:ascii="Times New Roman" w:hAnsi="Times New Roman" w:cs="Times New Roman"/>
          <w:sz w:val="28"/>
          <w:szCs w:val="28"/>
        </w:rPr>
        <w:t xml:space="preserve">Андрей Николаевич до конца своих дней считал теорию вероятностей главной своей специальностью, хотя областей математики, в которых он работал, можно насчитать добрых два десятка. Но тогда только начиналась дорога Колмогорова и его друзей в науке. Они много работали, но не теряли чувства юмора. В шутку называли уравнения с частными производными «уравнениями с несчастными производными», такой специальный термин, </w:t>
      </w:r>
      <w:r w:rsidRPr="00E22B4E">
        <w:rPr>
          <w:rFonts w:ascii="Times New Roman" w:hAnsi="Times New Roman" w:cs="Times New Roman"/>
          <w:sz w:val="28"/>
          <w:szCs w:val="28"/>
        </w:rPr>
        <w:lastRenderedPageBreak/>
        <w:t xml:space="preserve">как конечные разности, переиначивался в «разные конечности», а теория вероятностей — в «теорию неприятностей». </w:t>
      </w:r>
    </w:p>
    <w:p w:rsidR="00160239" w:rsidRPr="00F204B9" w:rsidRDefault="00160239" w:rsidP="00160239">
      <w:pPr>
        <w:ind w:firstLine="900"/>
        <w:jc w:val="both"/>
        <w:rPr>
          <w:rFonts w:ascii="Times New Roman" w:hAnsi="Times New Roman" w:cs="Times New Roman"/>
          <w:b/>
          <w:sz w:val="28"/>
          <w:szCs w:val="28"/>
          <w:u w:val="single"/>
        </w:rPr>
      </w:pPr>
      <w:r w:rsidRPr="00F204B9">
        <w:rPr>
          <w:rFonts w:ascii="Times New Roman" w:hAnsi="Times New Roman" w:cs="Times New Roman"/>
          <w:b/>
          <w:sz w:val="28"/>
          <w:szCs w:val="28"/>
        </w:rPr>
        <w:t>Научная  и педагогическая деятельность А. Н. Колмогорова</w:t>
      </w:r>
      <w:r w:rsidRPr="00F204B9">
        <w:rPr>
          <w:rFonts w:ascii="Times New Roman" w:hAnsi="Times New Roman" w:cs="Times New Roman"/>
          <w:b/>
          <w:sz w:val="28"/>
          <w:szCs w:val="28"/>
          <w:u w:val="single"/>
        </w:rPr>
        <w:t>.</w:t>
      </w:r>
    </w:p>
    <w:p w:rsidR="00160239" w:rsidRPr="00F204B9" w:rsidRDefault="00160239" w:rsidP="00160239">
      <w:pPr>
        <w:pStyle w:val="cit-left"/>
        <w:rPr>
          <w:sz w:val="28"/>
          <w:szCs w:val="28"/>
        </w:rPr>
      </w:pPr>
      <w:r w:rsidRPr="00F204B9">
        <w:rPr>
          <w:sz w:val="28"/>
          <w:szCs w:val="28"/>
        </w:rPr>
        <w:t xml:space="preserve">"Андрей Николаевич принадлежал к числу тех несравненных гениев, которые украшают жизнь уже самим фактом своего существования. Одно лишь сознание того, что где-то на Земле бьется сердце человека, наделенного столь совершенным разумом и бескорыстной душой, окрыляло, дарило радость, давало силы жить, уберегало от дурных поступков и вдохновляло на благие дела". </w:t>
      </w:r>
    </w:p>
    <w:p w:rsidR="00160239" w:rsidRPr="00E22B4E" w:rsidRDefault="00160239" w:rsidP="00160239">
      <w:pPr>
        <w:pStyle w:val="author"/>
        <w:rPr>
          <w:rFonts w:ascii="Times New Roman" w:hAnsi="Times New Roman" w:cs="Times New Roman"/>
          <w:sz w:val="28"/>
          <w:szCs w:val="28"/>
        </w:rPr>
      </w:pPr>
      <w:r w:rsidRPr="00E22B4E">
        <w:rPr>
          <w:rFonts w:ascii="Times New Roman" w:hAnsi="Times New Roman" w:cs="Times New Roman"/>
          <w:sz w:val="28"/>
          <w:szCs w:val="28"/>
        </w:rPr>
        <w:t>В. М. Тихомиров</w:t>
      </w:r>
    </w:p>
    <w:p w:rsidR="00160239" w:rsidRPr="00E22B4E" w:rsidRDefault="00160239" w:rsidP="00160239">
      <w:pPr>
        <w:pStyle w:val="a4"/>
        <w:spacing w:before="0" w:beforeAutospacing="0" w:after="0" w:afterAutospacing="0"/>
        <w:ind w:firstLine="697"/>
        <w:rPr>
          <w:sz w:val="28"/>
          <w:szCs w:val="28"/>
        </w:rPr>
      </w:pPr>
      <w:r w:rsidRPr="00E22B4E">
        <w:rPr>
          <w:sz w:val="28"/>
          <w:szCs w:val="28"/>
        </w:rPr>
        <w:t>В 1930 году Колмогорову «выпадает» дальняя дорога — командировка в Германию и Францию. В Геттингене — математической Мекке начала века — он встречается со многими выдающимися коллегами, и прежде всего — с Гильбертом и Курантом.</w:t>
      </w:r>
      <w:r w:rsidRPr="00E22B4E">
        <w:rPr>
          <w:sz w:val="28"/>
          <w:szCs w:val="28"/>
        </w:rPr>
        <w:br/>
        <w:t>            Вернувшись в Москву, Андрей Колмогоров становится профессором МГУ. В 1931 году выходит его фундаментальная статья «Об аналитических методах в теории вероятностей», а еще через два года — главный труд его жизни, монография «Основные понятия теории вероятностей». Эти работы сделали Колмогорова мировым корифеем в области теории вероятностей. Далее последовали работы по случайным процессам, турбулентности, алгебраической топологии. Ученый ввел в топологию одно из центральных понятий — когомологию.</w:t>
      </w:r>
    </w:p>
    <w:p w:rsidR="00160239" w:rsidRPr="00637242" w:rsidRDefault="00160239" w:rsidP="00160239">
      <w:pPr>
        <w:pStyle w:val="a4"/>
        <w:spacing w:before="0" w:beforeAutospacing="0" w:after="0" w:afterAutospacing="0"/>
        <w:ind w:firstLine="697"/>
        <w:jc w:val="both"/>
        <w:rPr>
          <w:sz w:val="28"/>
          <w:szCs w:val="28"/>
        </w:rPr>
      </w:pPr>
      <w:r w:rsidRPr="00637242">
        <w:rPr>
          <w:noProof/>
          <w:sz w:val="28"/>
          <w:szCs w:val="28"/>
        </w:rPr>
        <w:drawing>
          <wp:anchor distT="0" distB="0" distL="114300" distR="114300" simplePos="0" relativeHeight="251664384" behindDoc="0" locked="0" layoutInCell="1" allowOverlap="1">
            <wp:simplePos x="1545925" y="2165230"/>
            <wp:positionH relativeFrom="margin">
              <wp:align>right</wp:align>
            </wp:positionH>
            <wp:positionV relativeFrom="margin">
              <wp:align>bottom</wp:align>
            </wp:positionV>
            <wp:extent cx="2335962" cy="2881223"/>
            <wp:effectExtent l="19050" t="0" r="7188" b="0"/>
            <wp:wrapSquare wrapText="bothSides"/>
            <wp:docPr id="40" name="Рисунок 4" descr="Реферат: Андрей Николаевич Колмогоров - разносторонняя личность 20-го ве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ферат: Андрей Николаевич Колмогоров - разносторонняя личность 20-го века "/>
                    <pic:cNvPicPr>
                      <a:picLocks noChangeAspect="1" noChangeArrowheads="1"/>
                    </pic:cNvPicPr>
                  </pic:nvPicPr>
                  <pic:blipFill>
                    <a:blip r:embed="rId20" cstate="print"/>
                    <a:srcRect/>
                    <a:stretch>
                      <a:fillRect/>
                    </a:stretch>
                  </pic:blipFill>
                  <pic:spPr bwMode="auto">
                    <a:xfrm>
                      <a:off x="0" y="0"/>
                      <a:ext cx="2335962" cy="2881223"/>
                    </a:xfrm>
                    <a:prstGeom prst="rect">
                      <a:avLst/>
                    </a:prstGeom>
                    <a:noFill/>
                    <a:ln w="9525">
                      <a:noFill/>
                      <a:miter lim="800000"/>
                      <a:headEnd/>
                      <a:tailEnd/>
                    </a:ln>
                  </pic:spPr>
                </pic:pic>
              </a:graphicData>
            </a:graphic>
          </wp:anchor>
        </w:drawing>
      </w:r>
      <w:r w:rsidRPr="00637242">
        <w:rPr>
          <w:sz w:val="28"/>
          <w:szCs w:val="28"/>
        </w:rPr>
        <w:t xml:space="preserve">В </w:t>
      </w:r>
      <w:hyperlink r:id="rId21" w:tooltip="1930" w:history="1">
        <w:r w:rsidRPr="00637242">
          <w:rPr>
            <w:rStyle w:val="a3"/>
            <w:sz w:val="28"/>
            <w:szCs w:val="28"/>
          </w:rPr>
          <w:t>1930</w:t>
        </w:r>
      </w:hyperlink>
      <w:r w:rsidRPr="00637242">
        <w:rPr>
          <w:sz w:val="28"/>
          <w:szCs w:val="28"/>
        </w:rPr>
        <w:t xml:space="preserve"> г. Колмогоров с 1933 по 1939 год был ректором Института математики и механики МГУ, многие годы руководил кафедрой теории вероятностей и лабораторией статистических методов. В </w:t>
      </w:r>
      <w:hyperlink r:id="rId22" w:tooltip="1935" w:history="1">
        <w:r w:rsidRPr="00637242">
          <w:rPr>
            <w:rStyle w:val="a3"/>
            <w:sz w:val="28"/>
            <w:szCs w:val="28"/>
          </w:rPr>
          <w:t>1935</w:t>
        </w:r>
      </w:hyperlink>
      <w:r w:rsidRPr="00637242">
        <w:rPr>
          <w:sz w:val="28"/>
          <w:szCs w:val="28"/>
        </w:rPr>
        <w:t xml:space="preserve"> году Колмогорову была присвоена степень доктора физико-математических наук, в </w:t>
      </w:r>
      <w:hyperlink r:id="rId23" w:tooltip="1939" w:history="1">
        <w:r w:rsidRPr="00637242">
          <w:rPr>
            <w:rStyle w:val="a3"/>
            <w:sz w:val="28"/>
            <w:szCs w:val="28"/>
          </w:rPr>
          <w:t>1939</w:t>
        </w:r>
      </w:hyperlink>
      <w:r w:rsidRPr="00637242">
        <w:rPr>
          <w:sz w:val="28"/>
          <w:szCs w:val="28"/>
        </w:rPr>
        <w:t xml:space="preserve"> году он был избран членом </w:t>
      </w:r>
      <w:hyperlink r:id="rId24" w:tooltip="Российская Академия наук" w:history="1">
        <w:r w:rsidRPr="00637242">
          <w:rPr>
            <w:rStyle w:val="a3"/>
            <w:sz w:val="28"/>
            <w:szCs w:val="28"/>
          </w:rPr>
          <w:t>АН СССР</w:t>
        </w:r>
      </w:hyperlink>
      <w:r w:rsidRPr="00637242">
        <w:rPr>
          <w:sz w:val="28"/>
          <w:szCs w:val="28"/>
        </w:rPr>
        <w:t xml:space="preserve">. Незадолго до начала </w:t>
      </w:r>
      <w:hyperlink r:id="rId25" w:tooltip="Великая Отечественная война 1941—1945 (такой страницы не существует)" w:history="1">
        <w:r w:rsidRPr="00637242">
          <w:rPr>
            <w:rStyle w:val="a3"/>
            <w:sz w:val="28"/>
            <w:szCs w:val="28"/>
          </w:rPr>
          <w:t>Великой Отечественной войны</w:t>
        </w:r>
      </w:hyperlink>
      <w:r w:rsidRPr="00637242">
        <w:rPr>
          <w:sz w:val="28"/>
          <w:szCs w:val="28"/>
        </w:rPr>
        <w:t xml:space="preserve"> Колмогорову и </w:t>
      </w:r>
      <w:proofErr w:type="spellStart"/>
      <w:r w:rsidRPr="00637242">
        <w:rPr>
          <w:sz w:val="28"/>
          <w:szCs w:val="28"/>
        </w:rPr>
        <w:t>Хинчину</w:t>
      </w:r>
      <w:proofErr w:type="spellEnd"/>
      <w:r w:rsidRPr="00637242">
        <w:rPr>
          <w:sz w:val="28"/>
          <w:szCs w:val="28"/>
        </w:rPr>
        <w:t xml:space="preserve"> за работы по теории вероятностей была присуждена </w:t>
      </w:r>
      <w:hyperlink r:id="rId26" w:tooltip="Сталинская премия" w:history="1">
        <w:r w:rsidRPr="00637242">
          <w:rPr>
            <w:rStyle w:val="a3"/>
            <w:sz w:val="28"/>
            <w:szCs w:val="28"/>
          </w:rPr>
          <w:t>Сталинская премия</w:t>
        </w:r>
      </w:hyperlink>
      <w:r w:rsidRPr="00637242">
        <w:rPr>
          <w:sz w:val="28"/>
          <w:szCs w:val="28"/>
        </w:rPr>
        <w:t xml:space="preserve"> (</w:t>
      </w:r>
      <w:hyperlink r:id="rId27" w:tooltip="1941" w:history="1">
        <w:r w:rsidRPr="00637242">
          <w:rPr>
            <w:rStyle w:val="a3"/>
            <w:sz w:val="28"/>
            <w:szCs w:val="28"/>
          </w:rPr>
          <w:t>1941</w:t>
        </w:r>
      </w:hyperlink>
      <w:r w:rsidRPr="00637242">
        <w:rPr>
          <w:sz w:val="28"/>
          <w:szCs w:val="28"/>
        </w:rPr>
        <w:t xml:space="preserve">). </w:t>
      </w:r>
    </w:p>
    <w:p w:rsidR="00160239" w:rsidRPr="00E22B4E" w:rsidRDefault="00160239" w:rsidP="00160239">
      <w:pPr>
        <w:pStyle w:val="a4"/>
        <w:spacing w:before="0" w:beforeAutospacing="0" w:after="0" w:afterAutospacing="0"/>
        <w:ind w:firstLine="697"/>
        <w:jc w:val="both"/>
        <w:rPr>
          <w:sz w:val="28"/>
          <w:szCs w:val="28"/>
        </w:rPr>
      </w:pPr>
      <w:r w:rsidRPr="00637242">
        <w:rPr>
          <w:sz w:val="28"/>
          <w:szCs w:val="28"/>
        </w:rPr>
        <w:t>Академиком Колмогоров был избран в</w:t>
      </w:r>
      <w:r w:rsidRPr="00E22B4E">
        <w:rPr>
          <w:sz w:val="28"/>
          <w:szCs w:val="28"/>
        </w:rPr>
        <w:t xml:space="preserve"> 1939 году. В конце тридцатых годов в области его научных интересов появляются новые направления: проблемы турбулентности. Война заставляет Колмогорова прервать свою исследовательскую работу и обратиться к оборонной тематике. 23 июня 1941 года </w:t>
      </w:r>
      <w:r w:rsidRPr="00637242">
        <w:rPr>
          <w:sz w:val="28"/>
          <w:szCs w:val="28"/>
        </w:rPr>
        <w:t xml:space="preserve">состоялось расширенное заседание Президиума </w:t>
      </w:r>
      <w:hyperlink r:id="rId28" w:tooltip="Российская Академия наук" w:history="1">
        <w:r w:rsidRPr="00637242">
          <w:rPr>
            <w:rStyle w:val="a3"/>
            <w:sz w:val="28"/>
            <w:szCs w:val="28"/>
          </w:rPr>
          <w:t>Академии наук СССР</w:t>
        </w:r>
      </w:hyperlink>
      <w:r w:rsidRPr="00E22B4E">
        <w:rPr>
          <w:sz w:val="28"/>
          <w:szCs w:val="28"/>
        </w:rPr>
        <w:t xml:space="preserve">. Принятое на нем решение кладет начало перестройке </w:t>
      </w:r>
      <w:r w:rsidRPr="00E22B4E">
        <w:rPr>
          <w:sz w:val="28"/>
          <w:szCs w:val="28"/>
        </w:rPr>
        <w:lastRenderedPageBreak/>
        <w:t xml:space="preserve">деятельности научных учреждений. Теперь главное — военная тематика: все силы, все знания — победе. Советские математики по заданию Главного артиллерийского управления армии ведут сложные работы в области баллистики и механики. Колмогоров, используя свои исследования по теории вероятностей, даёт определение </w:t>
      </w:r>
      <w:proofErr w:type="spellStart"/>
      <w:r w:rsidRPr="00E22B4E">
        <w:rPr>
          <w:sz w:val="28"/>
          <w:szCs w:val="28"/>
        </w:rPr>
        <w:t>наивыгоднейшего</w:t>
      </w:r>
      <w:proofErr w:type="spellEnd"/>
      <w:r w:rsidRPr="00E22B4E">
        <w:rPr>
          <w:sz w:val="28"/>
          <w:szCs w:val="28"/>
        </w:rPr>
        <w:t xml:space="preserve"> рассеивания снарядов при стрельбе.</w:t>
      </w:r>
    </w:p>
    <w:p w:rsidR="00160239" w:rsidRPr="00E22B4E" w:rsidRDefault="00160239" w:rsidP="00160239">
      <w:pPr>
        <w:pStyle w:val="a4"/>
        <w:spacing w:before="0" w:beforeAutospacing="0" w:after="0" w:afterAutospacing="0"/>
        <w:ind w:firstLine="697"/>
        <w:jc w:val="both"/>
        <w:rPr>
          <w:sz w:val="28"/>
          <w:szCs w:val="28"/>
        </w:rPr>
      </w:pPr>
      <w:r w:rsidRPr="00E22B4E">
        <w:rPr>
          <w:sz w:val="28"/>
          <w:szCs w:val="28"/>
        </w:rPr>
        <w:t xml:space="preserve">Вместе с Математическим институтом Колмогоров отправляется в эвакуацию в Казань, но вскоре возвращается в Москву к своим обязанностям академика-секретаря Физико-математического отделения Академии и для выполнения работ оборонного характера. В Казань выбирается только временами, в войну к тому же на это всякий раз требовалось разрешение. Андрей Николаевич занялся теорией стрельбы в ответ на запрос </w:t>
      </w:r>
      <w:r w:rsidRPr="00E22B4E">
        <w:rPr>
          <w:i/>
          <w:iCs/>
          <w:sz w:val="28"/>
          <w:szCs w:val="28"/>
        </w:rPr>
        <w:t xml:space="preserve">“дать свое заключение по поводу </w:t>
      </w:r>
      <w:proofErr w:type="gramStart"/>
      <w:r w:rsidRPr="00E22B4E">
        <w:rPr>
          <w:i/>
          <w:iCs/>
          <w:sz w:val="28"/>
          <w:szCs w:val="28"/>
        </w:rPr>
        <w:t>разногласий имеющихся приемов оценки меры точности</w:t>
      </w:r>
      <w:proofErr w:type="gramEnd"/>
      <w:r w:rsidRPr="00E22B4E">
        <w:rPr>
          <w:i/>
          <w:iCs/>
          <w:sz w:val="28"/>
          <w:szCs w:val="28"/>
        </w:rPr>
        <w:t xml:space="preserve"> по опытным данным”.</w:t>
      </w:r>
      <w:r w:rsidRPr="00E22B4E">
        <w:rPr>
          <w:sz w:val="28"/>
          <w:szCs w:val="28"/>
        </w:rPr>
        <w:t xml:space="preserve"> Сам Колмогоров замечает, что его работа “Определение центра рассеивания и меры точности по ограниченному числу наблюдений”, сданная в печать 15 сентября 1941 г., т.е. уже через три месяца после начала войны, претендует по преимуществу лишь на методологический интерес благодаря критическому сопоставлению различных подходов. Однако Андрей Николаевич со своими сотрудниками по Математическому институту, механико-математическому факультету университета и непосредственными практиками из Артиллерийского научно- исследовательского морского института разворачивает большую теоретическую и расчетную работу по эффективности систем стрельбы. Завершается она появлением отдельного выпуска “Трудов МИАН” (Андрей Николаевич называл его “</w:t>
      </w:r>
      <w:proofErr w:type="spellStart"/>
      <w:r w:rsidRPr="00E22B4E">
        <w:rPr>
          <w:sz w:val="28"/>
          <w:szCs w:val="28"/>
        </w:rPr>
        <w:t>Стрельбным</w:t>
      </w:r>
      <w:proofErr w:type="spellEnd"/>
      <w:r w:rsidRPr="00E22B4E">
        <w:rPr>
          <w:sz w:val="28"/>
          <w:szCs w:val="28"/>
        </w:rPr>
        <w:t xml:space="preserve"> сборником”). Одновременно он читает курс математической теории стрельбы в университете, который объявляет обязательным для студентов, выбравших своей специальностью теорию вероятностей. </w:t>
      </w:r>
    </w:p>
    <w:p w:rsidR="00160239" w:rsidRPr="00E22B4E" w:rsidRDefault="00160239" w:rsidP="00160239">
      <w:pPr>
        <w:pStyle w:val="a4"/>
        <w:spacing w:before="0" w:beforeAutospacing="0" w:after="0" w:afterAutospacing="0"/>
        <w:ind w:firstLine="697"/>
        <w:jc w:val="both"/>
        <w:rPr>
          <w:sz w:val="28"/>
          <w:szCs w:val="28"/>
        </w:rPr>
      </w:pPr>
      <w:r w:rsidRPr="00E22B4E">
        <w:rPr>
          <w:i/>
          <w:iCs/>
          <w:sz w:val="28"/>
          <w:szCs w:val="28"/>
        </w:rPr>
        <w:t xml:space="preserve">“Завтра самый </w:t>
      </w:r>
      <w:proofErr w:type="gramStart"/>
      <w:r w:rsidRPr="00E22B4E">
        <w:rPr>
          <w:i/>
          <w:iCs/>
          <w:sz w:val="28"/>
          <w:szCs w:val="28"/>
        </w:rPr>
        <w:t>длинный день</w:t>
      </w:r>
      <w:proofErr w:type="gramEnd"/>
      <w:r w:rsidRPr="00E22B4E">
        <w:rPr>
          <w:i/>
          <w:iCs/>
          <w:sz w:val="28"/>
          <w:szCs w:val="28"/>
        </w:rPr>
        <w:t xml:space="preserve"> в году и годовщина начала войны,</w:t>
      </w:r>
      <w:r w:rsidRPr="00E22B4E">
        <w:rPr>
          <w:sz w:val="28"/>
          <w:szCs w:val="28"/>
        </w:rPr>
        <w:t xml:space="preserve"> - пишет Колмогоров Александрову в Казань 21 июня 1942 г. - </w:t>
      </w:r>
      <w:r w:rsidRPr="00E22B4E">
        <w:rPr>
          <w:i/>
          <w:iCs/>
          <w:sz w:val="28"/>
          <w:szCs w:val="28"/>
        </w:rPr>
        <w:t>Пора уже мне перестать, по преимуществу, заниматься переживанием происходящего мирового потрясения, подвести некоторый итог первой фазы этого переживания, привести себя в порядок и заниматься делом”.</w:t>
      </w:r>
      <w:r w:rsidRPr="00E22B4E">
        <w:rPr>
          <w:sz w:val="28"/>
          <w:szCs w:val="28"/>
        </w:rPr>
        <w:t xml:space="preserve"> </w:t>
      </w:r>
    </w:p>
    <w:p w:rsidR="00160239" w:rsidRPr="00E22B4E" w:rsidRDefault="00160239" w:rsidP="00160239">
      <w:pPr>
        <w:pStyle w:val="a4"/>
        <w:spacing w:before="0" w:beforeAutospacing="0" w:after="0" w:afterAutospacing="0"/>
        <w:ind w:firstLine="697"/>
        <w:jc w:val="both"/>
        <w:rPr>
          <w:sz w:val="28"/>
          <w:szCs w:val="28"/>
        </w:rPr>
      </w:pPr>
      <w:r w:rsidRPr="00E22B4E">
        <w:rPr>
          <w:sz w:val="28"/>
          <w:szCs w:val="28"/>
        </w:rPr>
        <w:t xml:space="preserve">Помимо академических дел и работ оборонного характера, Андрей Николаевич принимает на себя и заботы по организации деятельности механико-математического факультета теми немногими силами, что еще оставались в Москве. Он председательствует в ученом совете факультета и экспертном совете ВАК, курирует математические журналы (с момента создания “Успехов математических наук” руководит этим журналом, а позднее организует и ряд новых, в частности первый “отраслевой” математический журнал “Теория вероятностей и ее применения”). Продолжает активную деятельность и в своем первом Институте математики и механики. В эти первые военные годы, когда, казалось бы, и час трудно выделить для собственно математического творчества, Андрей Николаевич публикует статьи, которым суждено было заложить основы теории </w:t>
      </w:r>
      <w:r w:rsidRPr="00E22B4E">
        <w:rPr>
          <w:sz w:val="28"/>
          <w:szCs w:val="28"/>
        </w:rPr>
        <w:lastRenderedPageBreak/>
        <w:t>турбулентности, интерес к которой у него возник еще в конце 30-х годов.</w:t>
      </w:r>
      <w:r w:rsidRPr="00E22B4E">
        <w:rPr>
          <w:i/>
          <w:iCs/>
          <w:sz w:val="28"/>
          <w:szCs w:val="28"/>
        </w:rPr>
        <w:t xml:space="preserve"> “Серия работ, опубликованных в 1941 г., </w:t>
      </w:r>
      <w:r w:rsidRPr="00E22B4E">
        <w:rPr>
          <w:sz w:val="28"/>
          <w:szCs w:val="28"/>
        </w:rPr>
        <w:t xml:space="preserve">- писал </w:t>
      </w:r>
      <w:proofErr w:type="spellStart"/>
      <w:r w:rsidRPr="00E22B4E">
        <w:rPr>
          <w:sz w:val="28"/>
          <w:szCs w:val="28"/>
        </w:rPr>
        <w:t>У.Фриш</w:t>
      </w:r>
      <w:proofErr w:type="spellEnd"/>
      <w:r w:rsidRPr="00E22B4E">
        <w:rPr>
          <w:sz w:val="28"/>
          <w:szCs w:val="28"/>
        </w:rPr>
        <w:t xml:space="preserve"> в книге “Турбулентность. Наследие Колмогорова” (1998 г.), - </w:t>
      </w:r>
      <w:r w:rsidRPr="00E22B4E">
        <w:rPr>
          <w:i/>
          <w:iCs/>
          <w:sz w:val="28"/>
          <w:szCs w:val="28"/>
        </w:rPr>
        <w:t>до сих пор оказывает свое влияние на изучение турбулентности. Новые достижения часто позволяют увидеть в классических работах не замеченные ранее жемчужины. Так обстоит дело и с этими статьями Колмогорова 1941 г.”.</w:t>
      </w:r>
      <w:r w:rsidRPr="00E22B4E">
        <w:rPr>
          <w:sz w:val="28"/>
          <w:szCs w:val="28"/>
        </w:rPr>
        <w:t xml:space="preserve"> </w:t>
      </w:r>
    </w:p>
    <w:p w:rsidR="00160239" w:rsidRPr="00E22B4E" w:rsidRDefault="00160239" w:rsidP="00160239">
      <w:pPr>
        <w:pStyle w:val="a4"/>
        <w:spacing w:before="0" w:beforeAutospacing="0" w:after="0" w:afterAutospacing="0"/>
        <w:ind w:firstLine="697"/>
        <w:jc w:val="both"/>
        <w:rPr>
          <w:sz w:val="28"/>
          <w:szCs w:val="28"/>
        </w:rPr>
      </w:pPr>
      <w:r w:rsidRPr="00E22B4E">
        <w:rPr>
          <w:sz w:val="28"/>
          <w:szCs w:val="28"/>
        </w:rPr>
        <w:t xml:space="preserve">В том же 1941-м выходят и другие основополагающие работы Андрея Николаевича: “Стационарные последовательности в гильбертовом пространстве” и “Интерполирование и экстраполирование стационарных случайных последовательностей”. Завершился этот год присуждением ему (совместно с </w:t>
      </w:r>
      <w:proofErr w:type="spellStart"/>
      <w:r w:rsidRPr="00E22B4E">
        <w:rPr>
          <w:sz w:val="28"/>
          <w:szCs w:val="28"/>
        </w:rPr>
        <w:t>А.Я.Хинчиным</w:t>
      </w:r>
      <w:proofErr w:type="spellEnd"/>
      <w:r w:rsidRPr="00E22B4E">
        <w:rPr>
          <w:sz w:val="28"/>
          <w:szCs w:val="28"/>
        </w:rPr>
        <w:t xml:space="preserve">) Сталинской премии за цикл работ по теории случайных процессов. </w:t>
      </w:r>
    </w:p>
    <w:p w:rsidR="00160239" w:rsidRPr="00E22B4E" w:rsidRDefault="00160239" w:rsidP="00160239">
      <w:pPr>
        <w:pStyle w:val="a4"/>
        <w:spacing w:before="0" w:beforeAutospacing="0" w:after="0" w:afterAutospacing="0"/>
        <w:ind w:firstLine="697"/>
        <w:jc w:val="both"/>
        <w:rPr>
          <w:sz w:val="28"/>
          <w:szCs w:val="28"/>
        </w:rPr>
      </w:pPr>
      <w:r w:rsidRPr="00E22B4E">
        <w:rPr>
          <w:sz w:val="28"/>
          <w:szCs w:val="28"/>
        </w:rPr>
        <w:t xml:space="preserve">В 1943 г. сорокалетний Андрей Николаевич впервые решает вести дневник. На первой странице выведены крупно, красивым почерком две цитаты из Гёте и посвящение. </w:t>
      </w:r>
    </w:p>
    <w:p w:rsidR="00160239" w:rsidRPr="00F204B9" w:rsidRDefault="00160239" w:rsidP="00160239">
      <w:pPr>
        <w:pStyle w:val="a4"/>
        <w:spacing w:before="0" w:beforeAutospacing="0" w:after="0" w:afterAutospacing="0"/>
        <w:ind w:firstLine="697"/>
        <w:jc w:val="both"/>
        <w:rPr>
          <w:sz w:val="28"/>
          <w:szCs w:val="28"/>
        </w:rPr>
      </w:pPr>
      <w:r w:rsidRPr="00F204B9">
        <w:rPr>
          <w:i/>
          <w:iCs/>
          <w:sz w:val="28"/>
          <w:szCs w:val="28"/>
        </w:rPr>
        <w:t>Посвящается мне самому к моему восьмидесятилетию с пожеланием сохранить к этому времени достаточно смысла хотя бы для того, чтобы понимать писания себя самого - сорокалетнего - и судить их с сочувствием, но и со строгостью.</w:t>
      </w:r>
      <w:r w:rsidRPr="00F204B9">
        <w:rPr>
          <w:sz w:val="28"/>
          <w:szCs w:val="28"/>
        </w:rPr>
        <w:t xml:space="preserve"> </w:t>
      </w:r>
    </w:p>
    <w:p w:rsidR="00160239" w:rsidRPr="00E22B4E" w:rsidRDefault="00160239" w:rsidP="00160239">
      <w:pPr>
        <w:pStyle w:val="a4"/>
        <w:spacing w:before="0" w:beforeAutospacing="0" w:after="0" w:afterAutospacing="0"/>
        <w:ind w:firstLine="697"/>
        <w:jc w:val="right"/>
        <w:rPr>
          <w:i/>
          <w:sz w:val="28"/>
          <w:szCs w:val="28"/>
        </w:rPr>
      </w:pPr>
    </w:p>
    <w:p w:rsidR="00160239" w:rsidRPr="00E22B4E" w:rsidRDefault="00160239" w:rsidP="00160239">
      <w:pPr>
        <w:pStyle w:val="a4"/>
        <w:spacing w:before="0" w:beforeAutospacing="0" w:after="0" w:afterAutospacing="0"/>
        <w:ind w:firstLine="697"/>
        <w:jc w:val="both"/>
        <w:rPr>
          <w:sz w:val="28"/>
          <w:szCs w:val="28"/>
        </w:rPr>
      </w:pPr>
      <w:r>
        <w:rPr>
          <w:noProof/>
          <w:sz w:val="28"/>
          <w:szCs w:val="28"/>
        </w:rPr>
        <w:drawing>
          <wp:anchor distT="0" distB="0" distL="114300" distR="114300" simplePos="0" relativeHeight="251659264" behindDoc="1" locked="0" layoutInCell="1" allowOverlap="1">
            <wp:simplePos x="0" y="0"/>
            <wp:positionH relativeFrom="column">
              <wp:posOffset>-60960</wp:posOffset>
            </wp:positionH>
            <wp:positionV relativeFrom="paragraph">
              <wp:posOffset>658495</wp:posOffset>
            </wp:positionV>
            <wp:extent cx="6134100" cy="4143375"/>
            <wp:effectExtent l="19050" t="0" r="0" b="0"/>
            <wp:wrapTight wrapText="bothSides">
              <wp:wrapPolygon edited="0">
                <wp:start x="-67" y="0"/>
                <wp:lineTo x="-67" y="21550"/>
                <wp:lineTo x="21600" y="21550"/>
                <wp:lineTo x="21600" y="0"/>
                <wp:lineTo x="-67" y="0"/>
              </wp:wrapPolygon>
            </wp:wrapTight>
            <wp:docPr id="42" name="Рисунок 2" descr="http://vivovoco.rsl.ru/VV/JOURNAL/NATURE/04_03/KOLM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vivovoco.rsl.ru/VV/JOURNAL/NATURE/04_03/KOLM00.GIF"/>
                    <pic:cNvPicPr>
                      <a:picLocks noChangeAspect="1" noChangeArrowheads="1"/>
                    </pic:cNvPicPr>
                  </pic:nvPicPr>
                  <pic:blipFill>
                    <a:blip r:embed="rId29" cstate="print"/>
                    <a:srcRect/>
                    <a:stretch>
                      <a:fillRect/>
                    </a:stretch>
                  </pic:blipFill>
                  <pic:spPr bwMode="auto">
                    <a:xfrm>
                      <a:off x="0" y="0"/>
                      <a:ext cx="6134100" cy="4143375"/>
                    </a:xfrm>
                    <a:prstGeom prst="rect">
                      <a:avLst/>
                    </a:prstGeom>
                    <a:noFill/>
                    <a:ln w="9525">
                      <a:noFill/>
                      <a:miter lim="800000"/>
                      <a:headEnd/>
                      <a:tailEnd/>
                    </a:ln>
                  </pic:spPr>
                </pic:pic>
              </a:graphicData>
            </a:graphic>
          </wp:anchor>
        </w:drawing>
      </w:r>
      <w:r w:rsidRPr="00E22B4E">
        <w:rPr>
          <w:sz w:val="28"/>
          <w:szCs w:val="28"/>
        </w:rPr>
        <w:t>Есть в этом дневнике и замечательная страница, которую Колмогоров озаглавил:</w:t>
      </w:r>
      <w:r w:rsidRPr="00E22B4E">
        <w:rPr>
          <w:i/>
          <w:iCs/>
          <w:sz w:val="28"/>
          <w:szCs w:val="28"/>
        </w:rPr>
        <w:t xml:space="preserve"> “Конкретный план того, как сделаться великим человеком, если на это хватит охоты и усердия”</w:t>
      </w:r>
      <w:r w:rsidRPr="00E22B4E">
        <w:rPr>
          <w:sz w:val="28"/>
          <w:szCs w:val="28"/>
        </w:rPr>
        <w:t xml:space="preserve">. </w:t>
      </w:r>
    </w:p>
    <w:p w:rsidR="00160239" w:rsidRPr="00E22B4E" w:rsidRDefault="00160239" w:rsidP="00160239">
      <w:pPr>
        <w:pStyle w:val="a4"/>
        <w:spacing w:before="0" w:beforeAutospacing="0" w:after="0" w:afterAutospacing="0"/>
        <w:ind w:firstLine="697"/>
        <w:jc w:val="both"/>
        <w:rPr>
          <w:sz w:val="28"/>
          <w:szCs w:val="28"/>
        </w:rPr>
      </w:pPr>
      <w:r w:rsidRPr="00E22B4E">
        <w:rPr>
          <w:sz w:val="28"/>
          <w:szCs w:val="28"/>
        </w:rPr>
        <w:lastRenderedPageBreak/>
        <w:t>Время показало, что Андрей Николаевич выполнил весь свой план и даже скончался в то десятилетие, которое отмечено одними знаками пропуска (Z). Он не стал публиковать Полное собрание своих сочинений, но успел отобрать те из них, что вошли в три тома “Избранных трудов”, изданных его учениками. Дело не дошло только до самого последнего пункта - писания</w:t>
      </w:r>
      <w:r>
        <w:rPr>
          <w:sz w:val="28"/>
          <w:szCs w:val="28"/>
        </w:rPr>
        <w:t xml:space="preserve"> воспоминаний о прожитой жизни.</w:t>
      </w:r>
    </w:p>
    <w:p w:rsidR="00160239" w:rsidRPr="00E22B4E" w:rsidRDefault="00160239" w:rsidP="00160239">
      <w:pPr>
        <w:pStyle w:val="a4"/>
        <w:spacing w:before="0" w:beforeAutospacing="0" w:after="0" w:afterAutospacing="0"/>
        <w:ind w:firstLine="697"/>
        <w:jc w:val="both"/>
        <w:rPr>
          <w:sz w:val="28"/>
          <w:szCs w:val="28"/>
        </w:rPr>
      </w:pPr>
      <w:r>
        <w:rPr>
          <w:sz w:val="28"/>
          <w:szCs w:val="28"/>
        </w:rPr>
        <w:t>О</w:t>
      </w:r>
      <w:r w:rsidRPr="00E22B4E">
        <w:rPr>
          <w:sz w:val="28"/>
          <w:szCs w:val="28"/>
        </w:rPr>
        <w:t>н сделал много</w:t>
      </w:r>
      <w:r>
        <w:rPr>
          <w:sz w:val="28"/>
          <w:szCs w:val="28"/>
        </w:rPr>
        <w:t xml:space="preserve"> </w:t>
      </w:r>
      <w:r w:rsidRPr="00E22B4E">
        <w:rPr>
          <w:sz w:val="28"/>
          <w:szCs w:val="28"/>
        </w:rPr>
        <w:t xml:space="preserve"> больше запланированного - он действительно стал великим, и все в мире признали это. </w:t>
      </w:r>
    </w:p>
    <w:p w:rsidR="00160239" w:rsidRPr="00E22B4E" w:rsidRDefault="00160239" w:rsidP="00160239">
      <w:pPr>
        <w:pStyle w:val="a4"/>
        <w:spacing w:before="0" w:beforeAutospacing="0" w:after="0" w:afterAutospacing="0"/>
        <w:ind w:firstLine="697"/>
        <w:jc w:val="both"/>
        <w:rPr>
          <w:sz w:val="28"/>
          <w:szCs w:val="28"/>
        </w:rPr>
      </w:pPr>
      <w:r w:rsidRPr="00E22B4E">
        <w:rPr>
          <w:sz w:val="28"/>
          <w:szCs w:val="28"/>
        </w:rPr>
        <w:t xml:space="preserve">Последние военные и первые послевоенные годы можно связать с исключительным вниманием Колмогорова к проблемам теории вероятностей и путям ее развития. </w:t>
      </w:r>
    </w:p>
    <w:p w:rsidR="00160239" w:rsidRPr="00E22B4E" w:rsidRDefault="00160239" w:rsidP="00160239">
      <w:pPr>
        <w:pStyle w:val="a4"/>
        <w:spacing w:before="0" w:beforeAutospacing="0" w:after="0" w:afterAutospacing="0"/>
        <w:ind w:firstLine="697"/>
        <w:jc w:val="both"/>
        <w:rPr>
          <w:sz w:val="28"/>
          <w:szCs w:val="28"/>
        </w:rPr>
      </w:pPr>
      <w:r w:rsidRPr="00512ED8">
        <w:rPr>
          <w:noProof/>
          <w:sz w:val="28"/>
          <w:szCs w:val="28"/>
        </w:rPr>
        <w:drawing>
          <wp:anchor distT="0" distB="0" distL="114300" distR="114300" simplePos="0" relativeHeight="251667456" behindDoc="0" locked="0" layoutInCell="1" allowOverlap="1">
            <wp:simplePos x="1543050" y="2971800"/>
            <wp:positionH relativeFrom="margin">
              <wp:align>left</wp:align>
            </wp:positionH>
            <wp:positionV relativeFrom="margin">
              <wp:align>top</wp:align>
            </wp:positionV>
            <wp:extent cx="1915160" cy="2876550"/>
            <wp:effectExtent l="19050" t="0" r="8890" b="0"/>
            <wp:wrapSquare wrapText="bothSides"/>
            <wp:docPr id="41" name="Рисунок 1" descr="Реферат: Андрей Николаевич Колмогоров - разносторонняя личность 20-го ве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ферат: Андрей Николаевич Колмогоров - разносторонняя личность 20-го века "/>
                    <pic:cNvPicPr>
                      <a:picLocks noChangeAspect="1" noChangeArrowheads="1"/>
                    </pic:cNvPicPr>
                  </pic:nvPicPr>
                  <pic:blipFill>
                    <a:blip r:embed="rId30" cstate="print"/>
                    <a:srcRect/>
                    <a:stretch>
                      <a:fillRect/>
                    </a:stretch>
                  </pic:blipFill>
                  <pic:spPr bwMode="auto">
                    <a:xfrm>
                      <a:off x="0" y="0"/>
                      <a:ext cx="1915160" cy="2876550"/>
                    </a:xfrm>
                    <a:prstGeom prst="rect">
                      <a:avLst/>
                    </a:prstGeom>
                    <a:noFill/>
                    <a:ln w="9525">
                      <a:noFill/>
                      <a:miter lim="800000"/>
                      <a:headEnd/>
                      <a:tailEnd/>
                    </a:ln>
                  </pic:spPr>
                </pic:pic>
              </a:graphicData>
            </a:graphic>
          </wp:anchor>
        </w:drawing>
      </w:r>
      <w:r w:rsidRPr="00E22B4E">
        <w:rPr>
          <w:sz w:val="28"/>
          <w:szCs w:val="28"/>
        </w:rPr>
        <w:t>Андрей Николаевич так рассказывает о планах дальнейших исследований и своих математических обязанностях (сам этот термин</w:t>
      </w:r>
      <w:r w:rsidRPr="00E22B4E">
        <w:rPr>
          <w:i/>
          <w:iCs/>
          <w:sz w:val="28"/>
          <w:szCs w:val="28"/>
        </w:rPr>
        <w:t xml:space="preserve"> “математические обязанности”</w:t>
      </w:r>
      <w:r w:rsidRPr="00E22B4E">
        <w:rPr>
          <w:sz w:val="28"/>
          <w:szCs w:val="28"/>
        </w:rPr>
        <w:t xml:space="preserve">  -  из его дневника): </w:t>
      </w:r>
    </w:p>
    <w:p w:rsidR="00160239" w:rsidRPr="00E22B4E" w:rsidRDefault="00160239" w:rsidP="00160239">
      <w:pPr>
        <w:pStyle w:val="a4"/>
        <w:spacing w:before="0" w:beforeAutospacing="0" w:after="0" w:afterAutospacing="0"/>
        <w:ind w:firstLine="697"/>
        <w:jc w:val="both"/>
        <w:rPr>
          <w:sz w:val="28"/>
          <w:szCs w:val="28"/>
        </w:rPr>
      </w:pPr>
      <w:r w:rsidRPr="00E22B4E">
        <w:rPr>
          <w:i/>
          <w:iCs/>
          <w:sz w:val="28"/>
          <w:szCs w:val="28"/>
        </w:rPr>
        <w:t>“Конечно, эти своеобразные обязанности “лидера” известного направления в теории вероятностей надо нести, так как исследования в этом направлении должны продолжаться. Я даже задумал опубликовать вскоре на русском и английском языках небольшой обзор проблем теории вероятностей, которые, по моему мнению, заслуживают внимания серьезных исследователей. Остались и некоторые проблемы, которыми, по-видимому, придется заниматься и мне.</w:t>
      </w:r>
      <w:r w:rsidRPr="00E22B4E">
        <w:rPr>
          <w:sz w:val="28"/>
          <w:szCs w:val="28"/>
        </w:rPr>
        <w:t xml:space="preserve"> </w:t>
      </w:r>
    </w:p>
    <w:p w:rsidR="00160239" w:rsidRPr="00E22B4E" w:rsidRDefault="00160239" w:rsidP="00160239">
      <w:pPr>
        <w:pStyle w:val="a4"/>
        <w:spacing w:before="0" w:beforeAutospacing="0" w:after="0" w:afterAutospacing="0"/>
        <w:ind w:firstLine="697"/>
        <w:jc w:val="both"/>
        <w:rPr>
          <w:sz w:val="28"/>
          <w:szCs w:val="28"/>
        </w:rPr>
      </w:pPr>
      <w:r w:rsidRPr="00E22B4E">
        <w:rPr>
          <w:i/>
          <w:iCs/>
          <w:sz w:val="28"/>
          <w:szCs w:val="28"/>
        </w:rPr>
        <w:t>Но уже давно (с 1936 года) я начал некоторый цикл исследований, который возник из проблем теории вероятностей и динамических систем, а оказался же, по существу, исследованием унитарных представлений групп в гильбертовом пространстве. Это звучит несколько изысканно и “не классически”, но у меня имеется убеждение, что здесь скрывается один из центральных вопросов будущей “классической” математики: очень уж многие проблемы самых разных стилей согласно ведут именно сюда.</w:t>
      </w:r>
      <w:r w:rsidRPr="00E22B4E">
        <w:rPr>
          <w:sz w:val="28"/>
          <w:szCs w:val="28"/>
        </w:rPr>
        <w:t xml:space="preserve"> </w:t>
      </w:r>
      <w:r w:rsidRPr="00E22B4E">
        <w:rPr>
          <w:i/>
          <w:iCs/>
          <w:sz w:val="28"/>
          <w:szCs w:val="28"/>
        </w:rPr>
        <w:t xml:space="preserve">Очень соблазняет меня еще гомологическая топология, в которую </w:t>
      </w:r>
      <w:proofErr w:type="gramStart"/>
      <w:r w:rsidRPr="00E22B4E">
        <w:rPr>
          <w:i/>
          <w:iCs/>
          <w:sz w:val="28"/>
          <w:szCs w:val="28"/>
        </w:rPr>
        <w:t>я</w:t>
      </w:r>
      <w:proofErr w:type="gramEnd"/>
      <w:r w:rsidRPr="00E22B4E">
        <w:rPr>
          <w:i/>
          <w:iCs/>
          <w:sz w:val="28"/>
          <w:szCs w:val="28"/>
        </w:rPr>
        <w:t xml:space="preserve"> было погрузился в 1934-36 годах.</w:t>
      </w:r>
      <w:r w:rsidRPr="00E22B4E">
        <w:rPr>
          <w:sz w:val="28"/>
          <w:szCs w:val="28"/>
        </w:rPr>
        <w:t xml:space="preserve"> </w:t>
      </w:r>
      <w:r w:rsidRPr="00E22B4E">
        <w:rPr>
          <w:i/>
          <w:iCs/>
          <w:sz w:val="28"/>
          <w:szCs w:val="28"/>
        </w:rPr>
        <w:t xml:space="preserve">С чем из всего этого я </w:t>
      </w:r>
      <w:proofErr w:type="gramStart"/>
      <w:r w:rsidRPr="00E22B4E">
        <w:rPr>
          <w:i/>
          <w:iCs/>
          <w:sz w:val="28"/>
          <w:szCs w:val="28"/>
        </w:rPr>
        <w:t>справлюсь</w:t>
      </w:r>
      <w:proofErr w:type="gramEnd"/>
      <w:r w:rsidRPr="00E22B4E">
        <w:rPr>
          <w:i/>
          <w:iCs/>
          <w:sz w:val="28"/>
          <w:szCs w:val="28"/>
        </w:rPr>
        <w:t xml:space="preserve"> в самом деле, конечно, сказать трудно…”.</w:t>
      </w:r>
      <w:r w:rsidRPr="00E22B4E">
        <w:rPr>
          <w:sz w:val="28"/>
          <w:szCs w:val="28"/>
        </w:rPr>
        <w:t xml:space="preserve"> </w:t>
      </w:r>
    </w:p>
    <w:p w:rsidR="00160239" w:rsidRPr="00E22B4E" w:rsidRDefault="00160239" w:rsidP="00160239">
      <w:pPr>
        <w:pStyle w:val="a4"/>
        <w:spacing w:before="0" w:beforeAutospacing="0" w:after="0" w:afterAutospacing="0"/>
        <w:ind w:firstLine="697"/>
        <w:jc w:val="both"/>
        <w:rPr>
          <w:sz w:val="28"/>
          <w:szCs w:val="28"/>
        </w:rPr>
      </w:pPr>
      <w:r w:rsidRPr="00E22B4E">
        <w:rPr>
          <w:sz w:val="28"/>
          <w:szCs w:val="28"/>
        </w:rPr>
        <w:t xml:space="preserve">Теперь мы можем судить, с чем </w:t>
      </w:r>
      <w:r w:rsidRPr="00E22B4E">
        <w:rPr>
          <w:i/>
          <w:iCs/>
          <w:sz w:val="28"/>
          <w:szCs w:val="28"/>
        </w:rPr>
        <w:t xml:space="preserve">“из всего этого он </w:t>
      </w:r>
      <w:proofErr w:type="gramStart"/>
      <w:r w:rsidRPr="00E22B4E">
        <w:rPr>
          <w:i/>
          <w:iCs/>
          <w:sz w:val="28"/>
          <w:szCs w:val="28"/>
        </w:rPr>
        <w:t>справился</w:t>
      </w:r>
      <w:proofErr w:type="gramEnd"/>
      <w:r w:rsidRPr="00E22B4E">
        <w:rPr>
          <w:i/>
          <w:iCs/>
          <w:sz w:val="28"/>
          <w:szCs w:val="28"/>
        </w:rPr>
        <w:t xml:space="preserve"> в самом деле”</w:t>
      </w:r>
      <w:r w:rsidRPr="00E22B4E">
        <w:rPr>
          <w:sz w:val="28"/>
          <w:szCs w:val="28"/>
        </w:rPr>
        <w:t xml:space="preserve"> и как много ко всему этому еще добавилось.</w:t>
      </w:r>
    </w:p>
    <w:p w:rsidR="00160239" w:rsidRDefault="00160239" w:rsidP="00160239">
      <w:pPr>
        <w:rPr>
          <w:rFonts w:ascii="Times New Roman" w:hAnsi="Times New Roman" w:cs="Times New Roman"/>
          <w:sz w:val="28"/>
          <w:szCs w:val="28"/>
        </w:rPr>
      </w:pPr>
      <w:r w:rsidRPr="00E22B4E">
        <w:rPr>
          <w:sz w:val="28"/>
          <w:szCs w:val="28"/>
        </w:rPr>
        <w:t xml:space="preserve">В </w:t>
      </w:r>
      <w:r w:rsidRPr="006C4018">
        <w:rPr>
          <w:rFonts w:ascii="Times New Roman" w:hAnsi="Times New Roman" w:cs="Times New Roman"/>
          <w:sz w:val="28"/>
          <w:szCs w:val="28"/>
        </w:rPr>
        <w:t>1946 году он вновь возвращается к волнующим его вопросам. Он организует лабораторию атмосферной турбулентности в Институте теоретической геофизики АН СССР. Параллельно с работами по этой проблеме Колмогоров продолжает успешную деятельность во многих других областях математики.</w:t>
      </w:r>
    </w:p>
    <w:p w:rsidR="00160239" w:rsidRPr="006C4018" w:rsidRDefault="00160239" w:rsidP="00160239">
      <w:pPr>
        <w:rPr>
          <w:rFonts w:ascii="Times New Roman" w:eastAsia="Calibri" w:hAnsi="Times New Roman" w:cs="Times New Roman"/>
          <w:sz w:val="28"/>
          <w:szCs w:val="28"/>
        </w:rPr>
      </w:pPr>
      <w:r>
        <w:rPr>
          <w:rFonts w:ascii="Times New Roman" w:hAnsi="Times New Roman" w:cs="Times New Roman"/>
          <w:sz w:val="28"/>
          <w:szCs w:val="28"/>
        </w:rPr>
        <w:lastRenderedPageBreak/>
        <w:t xml:space="preserve">      </w:t>
      </w:r>
      <w:r w:rsidRPr="006C4018">
        <w:rPr>
          <w:rFonts w:ascii="Times New Roman" w:hAnsi="Times New Roman" w:cs="Times New Roman"/>
          <w:sz w:val="28"/>
          <w:szCs w:val="28"/>
        </w:rPr>
        <w:t xml:space="preserve"> </w:t>
      </w:r>
      <w:r w:rsidRPr="006C4018">
        <w:rPr>
          <w:rFonts w:ascii="Times New Roman" w:eastAsia="Calibri" w:hAnsi="Times New Roman" w:cs="Times New Roman"/>
          <w:sz w:val="28"/>
          <w:szCs w:val="28"/>
        </w:rPr>
        <w:t>На 1950-е и начало 1960-х годов приходится очередной взлёт математического творчества Колмогорова. Здесь нужно отметить его выдающиеся, фундаментальные работы по следующим направлениям:</w:t>
      </w:r>
    </w:p>
    <w:p w:rsidR="00160239" w:rsidRPr="006C4018" w:rsidRDefault="00160239" w:rsidP="00160239">
      <w:pPr>
        <w:jc w:val="both"/>
        <w:rPr>
          <w:rFonts w:ascii="Times New Roman" w:eastAsia="Calibri" w:hAnsi="Times New Roman" w:cs="Times New Roman"/>
          <w:sz w:val="28"/>
          <w:szCs w:val="28"/>
        </w:rPr>
      </w:pPr>
      <w:r w:rsidRPr="006C4018">
        <w:rPr>
          <w:rFonts w:ascii="Times New Roman" w:eastAsia="Calibri" w:hAnsi="Times New Roman" w:cs="Times New Roman"/>
          <w:sz w:val="28"/>
          <w:szCs w:val="28"/>
        </w:rPr>
        <w:t>по небесной механике, где он сдвинул с мертвой точки проблемы, оставшиеся нерешенными со времен Ньютона и Лапласа;</w:t>
      </w:r>
    </w:p>
    <w:p w:rsidR="00160239" w:rsidRPr="006C4018" w:rsidRDefault="00160239" w:rsidP="00160239">
      <w:pPr>
        <w:jc w:val="both"/>
        <w:rPr>
          <w:rFonts w:ascii="Times New Roman" w:eastAsia="Calibri" w:hAnsi="Times New Roman" w:cs="Times New Roman"/>
          <w:sz w:val="28"/>
          <w:szCs w:val="28"/>
        </w:rPr>
      </w:pPr>
      <w:r w:rsidRPr="006C4018">
        <w:rPr>
          <w:rFonts w:ascii="Times New Roman" w:eastAsia="Calibri" w:hAnsi="Times New Roman" w:cs="Times New Roman"/>
          <w:sz w:val="28"/>
          <w:szCs w:val="28"/>
        </w:rPr>
        <w:t>по 13-й проблеме Гильберта о возможности представления произвольной непрерывной функции нескольких действительных переменных в виде суперпозиции непрерывных же функций двух переменных;</w:t>
      </w:r>
    </w:p>
    <w:p w:rsidR="00160239" w:rsidRPr="006C4018" w:rsidRDefault="00160239" w:rsidP="00160239">
      <w:pPr>
        <w:jc w:val="both"/>
        <w:rPr>
          <w:rFonts w:ascii="Times New Roman" w:eastAsia="Calibri" w:hAnsi="Times New Roman" w:cs="Times New Roman"/>
          <w:sz w:val="28"/>
          <w:szCs w:val="28"/>
        </w:rPr>
      </w:pPr>
      <w:r w:rsidRPr="006C4018">
        <w:rPr>
          <w:rFonts w:ascii="Times New Roman" w:eastAsia="Calibri" w:hAnsi="Times New Roman" w:cs="Times New Roman"/>
          <w:sz w:val="28"/>
          <w:szCs w:val="28"/>
        </w:rPr>
        <w:t>по динамическим системам, где введенный им новый инвариант «</w:t>
      </w:r>
      <w:proofErr w:type="spellStart"/>
      <w:r w:rsidRPr="006C4018">
        <w:rPr>
          <w:rFonts w:ascii="Times New Roman" w:eastAsia="Calibri" w:hAnsi="Times New Roman" w:cs="Times New Roman"/>
          <w:sz w:val="28"/>
          <w:szCs w:val="28"/>
        </w:rPr>
        <w:t>эпсилон-энтропия</w:t>
      </w:r>
      <w:proofErr w:type="spellEnd"/>
      <w:r w:rsidRPr="006C4018">
        <w:rPr>
          <w:rFonts w:ascii="Times New Roman" w:eastAsia="Calibri" w:hAnsi="Times New Roman" w:cs="Times New Roman"/>
          <w:sz w:val="28"/>
          <w:szCs w:val="28"/>
        </w:rPr>
        <w:t>» привел к перевороту в теории этих систем;</w:t>
      </w:r>
    </w:p>
    <w:p w:rsidR="00160239" w:rsidRPr="006C4018" w:rsidRDefault="00160239" w:rsidP="00160239">
      <w:pPr>
        <w:jc w:val="both"/>
        <w:rPr>
          <w:rFonts w:ascii="Times New Roman" w:eastAsia="Calibri" w:hAnsi="Times New Roman" w:cs="Times New Roman"/>
          <w:sz w:val="28"/>
          <w:szCs w:val="28"/>
        </w:rPr>
      </w:pPr>
      <w:r w:rsidRPr="006C4018">
        <w:rPr>
          <w:rFonts w:ascii="Times New Roman" w:eastAsia="Calibri" w:hAnsi="Times New Roman" w:cs="Times New Roman"/>
          <w:sz w:val="28"/>
          <w:szCs w:val="28"/>
        </w:rPr>
        <w:t>по теории вероятностей конструктивных объектов, где предложенные им идеи измерения сложности объекта нашли многообразные применения в теории информации, теории вероятностей и теории алгоритмов.</w:t>
      </w:r>
    </w:p>
    <w:p w:rsidR="00160239" w:rsidRPr="006C4018" w:rsidRDefault="00160239" w:rsidP="0016023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C4018">
        <w:rPr>
          <w:rFonts w:ascii="Times New Roman" w:eastAsia="Calibri" w:hAnsi="Times New Roman" w:cs="Times New Roman"/>
          <w:sz w:val="28"/>
          <w:szCs w:val="28"/>
        </w:rPr>
        <w:t>Прочитанный им на Международном математическом конгрессе в 1954 году в Амстердаме доклад «Общая теория динамических систем и классическая механика» стал событием мирового уровня.</w:t>
      </w:r>
      <w:r w:rsidRPr="006C4018">
        <w:rPr>
          <w:noProof/>
        </w:rPr>
        <w:t xml:space="preserve"> </w:t>
      </w:r>
      <w:r w:rsidRPr="006C4018">
        <w:rPr>
          <w:rFonts w:ascii="Times New Roman" w:eastAsia="Calibri" w:hAnsi="Times New Roman" w:cs="Times New Roman"/>
          <w:noProof/>
          <w:sz w:val="28"/>
          <w:szCs w:val="28"/>
          <w:lang w:eastAsia="ru-RU"/>
        </w:rPr>
        <w:drawing>
          <wp:anchor distT="0" distB="0" distL="114300" distR="114300" simplePos="0" relativeHeight="251665408" behindDoc="0" locked="0" layoutInCell="1" allowOverlap="1">
            <wp:simplePos x="1095375" y="4286250"/>
            <wp:positionH relativeFrom="margin">
              <wp:align>left</wp:align>
            </wp:positionH>
            <wp:positionV relativeFrom="margin">
              <wp:align>top</wp:align>
            </wp:positionV>
            <wp:extent cx="2333625" cy="2876550"/>
            <wp:effectExtent l="19050" t="0" r="9525" b="0"/>
            <wp:wrapSquare wrapText="bothSides"/>
            <wp:docPr id="43" name="Рисунок 7" descr="Реферат: Андрей Николаевич Колмогоров - разносторонняя личность 20-го ве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Реферат: Андрей Николаевич Колмогоров - разносторонняя личность 20-го века "/>
                    <pic:cNvPicPr>
                      <a:picLocks noChangeAspect="1" noChangeArrowheads="1"/>
                    </pic:cNvPicPr>
                  </pic:nvPicPr>
                  <pic:blipFill>
                    <a:blip r:embed="rId31" cstate="print"/>
                    <a:srcRect/>
                    <a:stretch>
                      <a:fillRect/>
                    </a:stretch>
                  </pic:blipFill>
                  <pic:spPr bwMode="auto">
                    <a:xfrm>
                      <a:off x="0" y="0"/>
                      <a:ext cx="2333625" cy="2876550"/>
                    </a:xfrm>
                    <a:prstGeom prst="rect">
                      <a:avLst/>
                    </a:prstGeom>
                    <a:noFill/>
                    <a:ln w="9525">
                      <a:noFill/>
                      <a:miter lim="800000"/>
                      <a:headEnd/>
                      <a:tailEnd/>
                    </a:ln>
                  </pic:spPr>
                </pic:pic>
              </a:graphicData>
            </a:graphic>
          </wp:anchor>
        </w:drawing>
      </w:r>
    </w:p>
    <w:p w:rsidR="00160239" w:rsidRPr="00E22B4E" w:rsidRDefault="00160239" w:rsidP="00160239">
      <w:pPr>
        <w:pStyle w:val="a4"/>
        <w:spacing w:before="0" w:beforeAutospacing="0" w:after="0" w:afterAutospacing="0"/>
        <w:ind w:firstLine="697"/>
        <w:rPr>
          <w:sz w:val="28"/>
          <w:szCs w:val="28"/>
        </w:rPr>
      </w:pPr>
      <w:r w:rsidRPr="00E22B4E">
        <w:rPr>
          <w:sz w:val="28"/>
          <w:szCs w:val="28"/>
        </w:rPr>
        <w:t>Колмогоров долгие годы возглавлял математический отдел Большой и Малой Советских энциклопедий. Из-под его пера вышло множество биографических статей. Андрей Николаевич удивительно точно умел сказать о коллеге самое главное. Подобный подход он применял и к решению математических задач: чем более общий характер носит идея, тем проще она должна быть.</w:t>
      </w:r>
      <w:r w:rsidRPr="00E22B4E">
        <w:rPr>
          <w:sz w:val="28"/>
          <w:szCs w:val="28"/>
        </w:rPr>
        <w:br/>
        <w:t>      Академик Колмогоров воплощал в себе редчайшее сочетание математика и естествоиспытателя, теоретика и практика. Он пускался в многомесячные плавания на научно-исследовательском судне «Дмитрий Менделеев», воспитывал учеников, писал не только научные, но и научно-популярные работы.</w:t>
      </w:r>
    </w:p>
    <w:p w:rsidR="00160239" w:rsidRDefault="00160239" w:rsidP="00160239">
      <w:pPr>
        <w:rPr>
          <w:sz w:val="28"/>
          <w:szCs w:val="28"/>
        </w:rPr>
      </w:pPr>
    </w:p>
    <w:p w:rsidR="00160239" w:rsidRDefault="00160239" w:rsidP="00160239">
      <w:pPr>
        <w:rPr>
          <w:sz w:val="28"/>
          <w:szCs w:val="28"/>
        </w:rPr>
      </w:pPr>
    </w:p>
    <w:p w:rsidR="00160239" w:rsidRDefault="00160239" w:rsidP="00160239">
      <w:pPr>
        <w:rPr>
          <w:sz w:val="28"/>
          <w:szCs w:val="28"/>
        </w:rPr>
      </w:pPr>
    </w:p>
    <w:p w:rsidR="00160239" w:rsidRPr="00327BA1" w:rsidRDefault="00160239" w:rsidP="00160239">
      <w:pPr>
        <w:jc w:val="center"/>
        <w:rPr>
          <w:rFonts w:ascii="Times New Roman" w:eastAsia="Calibri" w:hAnsi="Times New Roman" w:cs="Times New Roman"/>
          <w:b/>
          <w:sz w:val="28"/>
          <w:szCs w:val="28"/>
        </w:rPr>
      </w:pPr>
      <w:r w:rsidRPr="00327BA1">
        <w:rPr>
          <w:rFonts w:ascii="Times New Roman" w:eastAsia="Calibri" w:hAnsi="Times New Roman" w:cs="Times New Roman"/>
          <w:b/>
          <w:sz w:val="28"/>
          <w:szCs w:val="28"/>
        </w:rPr>
        <w:lastRenderedPageBreak/>
        <w:t>Реформа школьного математического образования</w:t>
      </w:r>
    </w:p>
    <w:p w:rsidR="00160239" w:rsidRPr="00512ED8" w:rsidRDefault="00160239" w:rsidP="00160239">
      <w:pPr>
        <w:jc w:val="both"/>
        <w:rPr>
          <w:rFonts w:ascii="Times New Roman" w:hAnsi="Times New Roman" w:cs="Times New Roman"/>
          <w:sz w:val="28"/>
          <w:szCs w:val="28"/>
        </w:rPr>
      </w:pPr>
      <w:r w:rsidRPr="00512ED8">
        <w:rPr>
          <w:rFonts w:ascii="Times New Roman" w:eastAsia="Calibri" w:hAnsi="Times New Roman" w:cs="Times New Roman"/>
          <w:noProof/>
          <w:sz w:val="28"/>
          <w:szCs w:val="28"/>
          <w:lang w:eastAsia="ru-RU"/>
        </w:rPr>
        <w:drawing>
          <wp:anchor distT="0" distB="0" distL="114300" distR="114300" simplePos="0" relativeHeight="251666432" behindDoc="0" locked="0" layoutInCell="1" allowOverlap="1">
            <wp:simplePos x="1094815" y="1968649"/>
            <wp:positionH relativeFrom="margin">
              <wp:align>right</wp:align>
            </wp:positionH>
            <wp:positionV relativeFrom="margin">
              <wp:align>top</wp:align>
            </wp:positionV>
            <wp:extent cx="2278006" cy="3184264"/>
            <wp:effectExtent l="19050" t="0" r="7994" b="0"/>
            <wp:wrapSquare wrapText="bothSides"/>
            <wp:docPr id="44" name="Рисунок 105" descr="Андрей Николаевич с учащимися школы-интерната № 18 Москв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Андрей Николаевич с учащимися школы-интерната № 18 Москвы"/>
                    <pic:cNvPicPr>
                      <a:picLocks noChangeAspect="1" noChangeArrowheads="1"/>
                    </pic:cNvPicPr>
                  </pic:nvPicPr>
                  <pic:blipFill>
                    <a:blip r:embed="rId32" cstate="print"/>
                    <a:srcRect/>
                    <a:stretch>
                      <a:fillRect/>
                    </a:stretch>
                  </pic:blipFill>
                  <pic:spPr bwMode="auto">
                    <a:xfrm>
                      <a:off x="0" y="0"/>
                      <a:ext cx="2278006" cy="3184264"/>
                    </a:xfrm>
                    <a:prstGeom prst="rect">
                      <a:avLst/>
                    </a:prstGeom>
                    <a:noFill/>
                    <a:ln w="9525">
                      <a:noFill/>
                      <a:miter lim="800000"/>
                      <a:headEnd/>
                      <a:tailEnd/>
                    </a:ln>
                  </pic:spPr>
                </pic:pic>
              </a:graphicData>
            </a:graphic>
          </wp:anchor>
        </w:drawing>
      </w:r>
      <w:r>
        <w:rPr>
          <w:rFonts w:ascii="Times New Roman" w:eastAsia="Calibri" w:hAnsi="Times New Roman" w:cs="Times New Roman"/>
          <w:sz w:val="28"/>
          <w:szCs w:val="28"/>
        </w:rPr>
        <w:t xml:space="preserve">       </w:t>
      </w:r>
      <w:r w:rsidRPr="00512ED8">
        <w:rPr>
          <w:rFonts w:ascii="Times New Roman" w:eastAsia="Calibri" w:hAnsi="Times New Roman" w:cs="Times New Roman"/>
          <w:sz w:val="28"/>
          <w:szCs w:val="28"/>
        </w:rPr>
        <w:t>К середине 1960-х годов руководство Министерства просвещения СССР пришло к заключению, что система преподавания математики в советской средней школе находится в глубоком кризисе и нуждается в реформах. Было признано, что в средней школе преподаётся лишь устарелая математика, а новейшие её достижения не освещаются. Модернизация системы математического образования осуществлялась Министерством просвещения СССР при участии Академии педагогических наук и Академии наук СССР. Руководство Отделения математики АН СССР рекомендовало для работы по модернизации академика А. Н. Колмогорова, который играл в этих реформах руководящую роль. Под руководством А. Н. Колмогорова разработаны программы, созданы новые неоднократно издававшиеся впоследствии учебники по математике для средней школы: учебник геометрии, учебник алгебры и основ анализа.</w:t>
      </w:r>
    </w:p>
    <w:p w:rsidR="00160239" w:rsidRPr="00512ED8" w:rsidRDefault="00160239" w:rsidP="00160239">
      <w:pPr>
        <w:jc w:val="both"/>
        <w:rPr>
          <w:rFonts w:ascii="Times New Roman" w:hAnsi="Times New Roman" w:cs="Times New Roman"/>
          <w:sz w:val="28"/>
          <w:szCs w:val="28"/>
        </w:rPr>
      </w:pPr>
      <w:r w:rsidRPr="00512ED8">
        <w:rPr>
          <w:rFonts w:ascii="Times New Roman" w:hAnsi="Times New Roman" w:cs="Times New Roman"/>
          <w:sz w:val="28"/>
          <w:szCs w:val="28"/>
        </w:rPr>
        <w:t xml:space="preserve">    Андрей Николаевич возглавил работу по совершенствованию всей системы школьного математического образования в стране. Над созданием программы по математике он работал около трех лет в несколько этапов. В результате определились структура курса и основные методические принципы на предстоящий период. Бесспорно, что методика обучения математике сильно продвинулась вперед благодаря его работам - статьям, книгам, учебникам.</w:t>
      </w:r>
    </w:p>
    <w:p w:rsidR="00160239" w:rsidRPr="00512ED8" w:rsidRDefault="00160239" w:rsidP="00160239">
      <w:pPr>
        <w:jc w:val="both"/>
        <w:rPr>
          <w:rFonts w:ascii="Times New Roman" w:eastAsia="Calibri" w:hAnsi="Times New Roman" w:cs="Times New Roman"/>
          <w:sz w:val="28"/>
          <w:szCs w:val="28"/>
        </w:rPr>
      </w:pPr>
      <w:r w:rsidRPr="00512ED8">
        <w:rPr>
          <w:rFonts w:ascii="Times New Roman" w:eastAsia="Calibri" w:hAnsi="Times New Roman" w:cs="Times New Roman"/>
          <w:sz w:val="28"/>
          <w:szCs w:val="28"/>
        </w:rPr>
        <w:t xml:space="preserve">    В 1966 году Колмогорова избирают действительным членом Академии педагогических наук СССР. В 1963 году А. Н. Колмогоров выступает одним из инициаторов создания школы-интерната при МГУ и сам начинает там преподавать. В 1970 году вместе с академиком И. К. </w:t>
      </w:r>
      <w:proofErr w:type="spellStart"/>
      <w:r w:rsidRPr="00512ED8">
        <w:rPr>
          <w:rFonts w:ascii="Times New Roman" w:eastAsia="Calibri" w:hAnsi="Times New Roman" w:cs="Times New Roman"/>
          <w:sz w:val="28"/>
          <w:szCs w:val="28"/>
        </w:rPr>
        <w:t>Кикоиным</w:t>
      </w:r>
      <w:proofErr w:type="spellEnd"/>
      <w:r w:rsidRPr="00512ED8">
        <w:rPr>
          <w:rFonts w:ascii="Times New Roman" w:eastAsia="Calibri" w:hAnsi="Times New Roman" w:cs="Times New Roman"/>
          <w:sz w:val="28"/>
          <w:szCs w:val="28"/>
        </w:rPr>
        <w:t xml:space="preserve"> А. Н. Колмогоров создаёт журнал «Квант».</w:t>
      </w:r>
    </w:p>
    <w:p w:rsidR="00160239" w:rsidRPr="00E22B4E" w:rsidRDefault="00160239" w:rsidP="00160239">
      <w:pPr>
        <w:pStyle w:val="a4"/>
        <w:spacing w:before="0" w:beforeAutospacing="0" w:after="0" w:afterAutospacing="0"/>
        <w:ind w:firstLine="697"/>
        <w:jc w:val="both"/>
        <w:rPr>
          <w:sz w:val="28"/>
          <w:szCs w:val="28"/>
        </w:rPr>
      </w:pPr>
      <w:r w:rsidRPr="00E22B4E">
        <w:rPr>
          <w:sz w:val="28"/>
          <w:szCs w:val="28"/>
        </w:rPr>
        <w:t xml:space="preserve">Необычайную ценность педагогическому и методологическому творчеству Андрея Николаевича Колмогорова придает то обстоятельство, что оно отражает широчайший, современный взгляд на содержание и методы преподавания математики в школе, принадлежащий человеку, обладавшему уникальным сочетанием качеств - математической гениальности, </w:t>
      </w:r>
      <w:r w:rsidRPr="00E22B4E">
        <w:rPr>
          <w:sz w:val="28"/>
          <w:szCs w:val="28"/>
        </w:rPr>
        <w:lastRenderedPageBreak/>
        <w:t xml:space="preserve">педагогического таланта, широты научных устремлений, высокой интеллигентности. </w:t>
      </w:r>
    </w:p>
    <w:p w:rsidR="00160239" w:rsidRDefault="00160239" w:rsidP="00160239">
      <w:pPr>
        <w:pStyle w:val="a4"/>
        <w:spacing w:before="0" w:beforeAutospacing="0" w:after="0" w:afterAutospacing="0"/>
        <w:ind w:firstLine="697"/>
        <w:jc w:val="both"/>
        <w:rPr>
          <w:sz w:val="28"/>
          <w:szCs w:val="28"/>
        </w:rPr>
      </w:pPr>
      <w:r w:rsidRPr="00512ED8">
        <w:rPr>
          <w:noProof/>
          <w:sz w:val="28"/>
          <w:szCs w:val="28"/>
        </w:rPr>
        <w:t xml:space="preserve"> </w:t>
      </w:r>
      <w:r w:rsidRPr="00E22B4E">
        <w:rPr>
          <w:noProof/>
          <w:sz w:val="28"/>
          <w:szCs w:val="28"/>
        </w:rPr>
        <w:drawing>
          <wp:anchor distT="0" distB="0" distL="114300" distR="114300" simplePos="0" relativeHeight="251663360" behindDoc="0" locked="0" layoutInCell="1" allowOverlap="1">
            <wp:simplePos x="1545925" y="715992"/>
            <wp:positionH relativeFrom="margin">
              <wp:align>left</wp:align>
            </wp:positionH>
            <wp:positionV relativeFrom="margin">
              <wp:align>top</wp:align>
            </wp:positionV>
            <wp:extent cx="2836294" cy="2182483"/>
            <wp:effectExtent l="19050" t="0" r="2156" b="0"/>
            <wp:wrapSquare wrapText="bothSides"/>
            <wp:docPr id="45" name="Рисунок 22" descr="http://upload.wikimedia.org/wikipedia/commons/thumb/0/08/Kolm_complexity_lect.jpg/220px-Kolm_complexity_lect.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0/08/Kolm_complexity_lect.jpg/220px-Kolm_complexity_lect.jpg">
                      <a:hlinkClick r:id="rId33"/>
                    </pic:cNvPr>
                    <pic:cNvPicPr>
                      <a:picLocks noChangeAspect="1" noChangeArrowheads="1"/>
                    </pic:cNvPicPr>
                  </pic:nvPicPr>
                  <pic:blipFill>
                    <a:blip r:embed="rId34" cstate="print"/>
                    <a:srcRect/>
                    <a:stretch>
                      <a:fillRect/>
                    </a:stretch>
                  </pic:blipFill>
                  <pic:spPr bwMode="auto">
                    <a:xfrm>
                      <a:off x="0" y="0"/>
                      <a:ext cx="2836294" cy="2182483"/>
                    </a:xfrm>
                    <a:prstGeom prst="rect">
                      <a:avLst/>
                    </a:prstGeom>
                    <a:noFill/>
                    <a:ln w="9525">
                      <a:noFill/>
                      <a:miter lim="800000"/>
                      <a:headEnd/>
                      <a:tailEnd/>
                    </a:ln>
                  </pic:spPr>
                </pic:pic>
              </a:graphicData>
            </a:graphic>
          </wp:anchor>
        </w:drawing>
      </w:r>
      <w:r w:rsidRPr="00E22B4E">
        <w:rPr>
          <w:sz w:val="28"/>
          <w:szCs w:val="28"/>
        </w:rPr>
        <w:t>Будучи инициатором создания в 1970 году физико-математического журнала для юношества "Квант", он с момента его возникновения и до конца своих дней являлся первым заместителем главного редактора и руководил математическим разделом этого журнала. Андрей Николаевич был основателем и первым главой редакции математики и механики в Издательстве иностранной литературы.</w:t>
      </w:r>
    </w:p>
    <w:p w:rsidR="00160239" w:rsidRDefault="00160239" w:rsidP="00160239">
      <w:pPr>
        <w:pStyle w:val="a4"/>
        <w:spacing w:before="0" w:beforeAutospacing="0" w:after="0" w:afterAutospacing="0"/>
        <w:ind w:firstLine="697"/>
        <w:jc w:val="both"/>
        <w:rPr>
          <w:sz w:val="28"/>
          <w:szCs w:val="28"/>
        </w:rPr>
      </w:pPr>
    </w:p>
    <w:p w:rsidR="00160239" w:rsidRPr="00512ED8" w:rsidRDefault="00160239" w:rsidP="00160239">
      <w:pPr>
        <w:jc w:val="center"/>
        <w:rPr>
          <w:rFonts w:ascii="Times New Roman" w:eastAsia="Calibri" w:hAnsi="Times New Roman" w:cs="Times New Roman"/>
          <w:b/>
          <w:sz w:val="28"/>
          <w:szCs w:val="28"/>
        </w:rPr>
      </w:pPr>
      <w:r w:rsidRPr="00512ED8">
        <w:rPr>
          <w:rFonts w:ascii="Times New Roman" w:eastAsia="Calibri" w:hAnsi="Times New Roman" w:cs="Times New Roman"/>
          <w:b/>
          <w:sz w:val="28"/>
          <w:szCs w:val="28"/>
        </w:rPr>
        <w:t>Последние годы</w:t>
      </w:r>
    </w:p>
    <w:p w:rsidR="00160239" w:rsidRPr="004207D8" w:rsidRDefault="00160239" w:rsidP="00160239">
      <w:pPr>
        <w:rPr>
          <w:rFonts w:ascii="Times New Roman" w:eastAsia="Times New Roman" w:hAnsi="Times New Roman" w:cs="Times New Roman"/>
          <w:noProof/>
          <w:color w:val="0B0080"/>
          <w:sz w:val="13"/>
          <w:szCs w:val="13"/>
        </w:rPr>
      </w:pPr>
      <w:r>
        <w:rPr>
          <w:rFonts w:ascii="Times New Roman" w:eastAsia="Calibri" w:hAnsi="Times New Roman" w:cs="Times New Roman"/>
          <w:sz w:val="28"/>
          <w:szCs w:val="28"/>
        </w:rPr>
        <w:t xml:space="preserve">        </w:t>
      </w:r>
      <w:r w:rsidRPr="00512ED8">
        <w:rPr>
          <w:rFonts w:ascii="Times New Roman" w:eastAsia="Calibri" w:hAnsi="Times New Roman" w:cs="Times New Roman"/>
          <w:sz w:val="28"/>
          <w:szCs w:val="28"/>
        </w:rPr>
        <w:t>В последние годы Колмогоров заведовал кафедрой математической логики в МГУ и преподавал в ФМШ № 18 при МГУ (ныне — имени А.Н Колмогорова)</w:t>
      </w:r>
      <w:r w:rsidRPr="004207D8">
        <w:rPr>
          <w:rFonts w:ascii="Times New Roman" w:eastAsia="Times New Roman" w:hAnsi="Times New Roman" w:cs="Times New Roman"/>
          <w:noProof/>
          <w:color w:val="0B0080"/>
          <w:sz w:val="13"/>
          <w:szCs w:val="13"/>
        </w:rPr>
        <w:t>.</w:t>
      </w:r>
    </w:p>
    <w:p w:rsidR="00160239" w:rsidRPr="00512ED8" w:rsidRDefault="00160239" w:rsidP="00160239">
      <w:pPr>
        <w:rPr>
          <w:rFonts w:ascii="Times New Roman" w:eastAsia="Calibri" w:hAnsi="Times New Roman" w:cs="Times New Roman"/>
          <w:i/>
          <w:sz w:val="28"/>
          <w:szCs w:val="28"/>
        </w:rPr>
      </w:pPr>
      <w:r>
        <w:rPr>
          <w:rFonts w:ascii="Times New Roman" w:eastAsia="Calibri" w:hAnsi="Times New Roman" w:cs="Times New Roman"/>
          <w:noProof/>
          <w:sz w:val="28"/>
          <w:szCs w:val="28"/>
          <w:lang w:eastAsia="ru-RU"/>
        </w:rPr>
        <w:drawing>
          <wp:anchor distT="0" distB="0" distL="114300" distR="114300" simplePos="0" relativeHeight="251668480" behindDoc="0" locked="0" layoutInCell="1" allowOverlap="1">
            <wp:simplePos x="0" y="0"/>
            <wp:positionH relativeFrom="margin">
              <wp:posOffset>-80010</wp:posOffset>
            </wp:positionH>
            <wp:positionV relativeFrom="margin">
              <wp:posOffset>5328285</wp:posOffset>
            </wp:positionV>
            <wp:extent cx="2173605" cy="2879725"/>
            <wp:effectExtent l="19050" t="0" r="0" b="0"/>
            <wp:wrapSquare wrapText="bothSides"/>
            <wp:docPr id="46" name="Рисунок 1" descr="Andrej Nikolajewitsch Kolmogorov.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ej Nikolajewitsch Kolmogorov.jpg">
                      <a:hlinkClick r:id="rId35"/>
                    </pic:cNvPr>
                    <pic:cNvPicPr>
                      <a:picLocks noChangeAspect="1" noChangeArrowheads="1"/>
                    </pic:cNvPicPr>
                  </pic:nvPicPr>
                  <pic:blipFill>
                    <a:blip r:embed="rId36" cstate="print"/>
                    <a:srcRect/>
                    <a:stretch>
                      <a:fillRect/>
                    </a:stretch>
                  </pic:blipFill>
                  <pic:spPr bwMode="auto">
                    <a:xfrm>
                      <a:off x="0" y="0"/>
                      <a:ext cx="2173605" cy="2879725"/>
                    </a:xfrm>
                    <a:prstGeom prst="rect">
                      <a:avLst/>
                    </a:prstGeom>
                    <a:noFill/>
                    <a:ln w="9525">
                      <a:noFill/>
                      <a:miter lim="800000"/>
                      <a:headEnd/>
                      <a:tailEnd/>
                    </a:ln>
                  </pic:spPr>
                </pic:pic>
              </a:graphicData>
            </a:graphic>
          </wp:anchor>
        </w:drawing>
      </w:r>
      <w:r w:rsidRPr="00512ED8">
        <w:rPr>
          <w:rFonts w:ascii="Times New Roman" w:eastAsia="Calibri" w:hAnsi="Times New Roman" w:cs="Times New Roman"/>
          <w:sz w:val="28"/>
          <w:szCs w:val="28"/>
        </w:rPr>
        <w:tab/>
        <w:t>«</w:t>
      </w:r>
      <w:r w:rsidRPr="00512ED8">
        <w:rPr>
          <w:rFonts w:ascii="Times New Roman" w:eastAsia="Calibri" w:hAnsi="Times New Roman" w:cs="Times New Roman"/>
          <w:i/>
          <w:sz w:val="28"/>
          <w:szCs w:val="28"/>
        </w:rPr>
        <w:t>Я принадлежу к тем крайне отчаянным кибернетикам, которые не видят никаких принципиальных ограничений в кибернетическом подходе к проблеме жизни и полагают, что можно анализировать жизнь во всей её полноте, в том числе и человеческое сознание, методами кибернетики. Продвижение в понимании механизма высшей нервной деятельности, включая и высшие проявления человеческого творчества, по-моему, ничего не убавляет в ценности и красоте творческих достижений человека</w:t>
      </w:r>
      <w:proofErr w:type="gramStart"/>
      <w:r w:rsidRPr="00512ED8">
        <w:rPr>
          <w:rFonts w:ascii="Times New Roman" w:eastAsia="Calibri" w:hAnsi="Times New Roman" w:cs="Times New Roman"/>
          <w:i/>
          <w:sz w:val="28"/>
          <w:szCs w:val="28"/>
        </w:rPr>
        <w:t>.»</w:t>
      </w:r>
      <w:proofErr w:type="gramEnd"/>
    </w:p>
    <w:p w:rsidR="00160239" w:rsidRPr="00512ED8" w:rsidRDefault="00160239" w:rsidP="00160239">
      <w:pPr>
        <w:rPr>
          <w:rFonts w:ascii="Times New Roman" w:eastAsia="Calibri" w:hAnsi="Times New Roman" w:cs="Times New Roman"/>
          <w:sz w:val="28"/>
          <w:szCs w:val="28"/>
        </w:rPr>
      </w:pPr>
      <w:r w:rsidRPr="00512ED8">
        <w:rPr>
          <w:rFonts w:ascii="Times New Roman" w:eastAsia="Calibri" w:hAnsi="Times New Roman" w:cs="Times New Roman"/>
          <w:sz w:val="28"/>
          <w:szCs w:val="28"/>
        </w:rPr>
        <w:t>А. Н. Колмогоров</w:t>
      </w:r>
      <w:r w:rsidRPr="00512ED8">
        <w:rPr>
          <w:rFonts w:ascii="Times New Roman" w:eastAsia="Calibri" w:hAnsi="Times New Roman" w:cs="Times New Roman"/>
          <w:sz w:val="28"/>
          <w:szCs w:val="28"/>
        </w:rPr>
        <w:tab/>
      </w:r>
    </w:p>
    <w:p w:rsidR="00160239" w:rsidRPr="00512ED8" w:rsidRDefault="00160239" w:rsidP="00160239">
      <w:pPr>
        <w:jc w:val="both"/>
        <w:rPr>
          <w:rFonts w:ascii="Times New Roman" w:eastAsia="Calibri" w:hAnsi="Times New Roman" w:cs="Times New Roman"/>
          <w:sz w:val="28"/>
          <w:szCs w:val="28"/>
        </w:rPr>
      </w:pPr>
      <w:r w:rsidRPr="00512ED8">
        <w:rPr>
          <w:rFonts w:ascii="Times New Roman" w:eastAsia="Calibri" w:hAnsi="Times New Roman" w:cs="Times New Roman"/>
          <w:sz w:val="28"/>
          <w:szCs w:val="28"/>
        </w:rPr>
        <w:t xml:space="preserve">По меткому выражению Стефана </w:t>
      </w:r>
      <w:proofErr w:type="spellStart"/>
      <w:r w:rsidRPr="00512ED8">
        <w:rPr>
          <w:rFonts w:ascii="Times New Roman" w:eastAsia="Calibri" w:hAnsi="Times New Roman" w:cs="Times New Roman"/>
          <w:sz w:val="28"/>
          <w:szCs w:val="28"/>
        </w:rPr>
        <w:t>Банаха</w:t>
      </w:r>
      <w:proofErr w:type="spellEnd"/>
      <w:r w:rsidRPr="00512ED8">
        <w:rPr>
          <w:rFonts w:ascii="Times New Roman" w:eastAsia="Calibri" w:hAnsi="Times New Roman" w:cs="Times New Roman"/>
          <w:sz w:val="28"/>
          <w:szCs w:val="28"/>
        </w:rPr>
        <w:t xml:space="preserve">: «Математик — это тот, кто умеет находить аналогии между утверждениями. Лучший математик — кто устанавливает аналогии доказательств. Более </w:t>
      </w:r>
      <w:proofErr w:type="gramStart"/>
      <w:r w:rsidRPr="00512ED8">
        <w:rPr>
          <w:rFonts w:ascii="Times New Roman" w:eastAsia="Calibri" w:hAnsi="Times New Roman" w:cs="Times New Roman"/>
          <w:sz w:val="28"/>
          <w:szCs w:val="28"/>
        </w:rPr>
        <w:t>сильный</w:t>
      </w:r>
      <w:proofErr w:type="gramEnd"/>
      <w:r w:rsidRPr="00512ED8">
        <w:rPr>
          <w:rFonts w:ascii="Times New Roman" w:eastAsia="Calibri" w:hAnsi="Times New Roman" w:cs="Times New Roman"/>
          <w:sz w:val="28"/>
          <w:szCs w:val="28"/>
        </w:rPr>
        <w:t xml:space="preserve"> может заметить аналогии теорий. Но есть и такие, кто между аналогиями видит аналогии». К этим редким представителям последних относится и Андрей Николаевич Колмогоров — один из крупнейших математиков двадцатого века.</w:t>
      </w:r>
    </w:p>
    <w:p w:rsidR="00160239" w:rsidRPr="00512ED8" w:rsidRDefault="00160239" w:rsidP="00160239">
      <w:pPr>
        <w:rPr>
          <w:rFonts w:ascii="Times New Roman" w:eastAsia="Calibri" w:hAnsi="Times New Roman" w:cs="Times New Roman"/>
          <w:sz w:val="28"/>
          <w:szCs w:val="28"/>
        </w:rPr>
      </w:pPr>
      <w:r w:rsidRPr="00512ED8">
        <w:rPr>
          <w:rFonts w:ascii="Times New Roman" w:eastAsia="Calibri" w:hAnsi="Times New Roman" w:cs="Times New Roman"/>
          <w:sz w:val="28"/>
          <w:szCs w:val="28"/>
        </w:rPr>
        <w:lastRenderedPageBreak/>
        <w:t>Колмогоров скончался 20 октября 1987 года в Москве</w:t>
      </w:r>
      <w:r w:rsidRPr="00512ED8">
        <w:rPr>
          <w:rFonts w:ascii="Times New Roman" w:hAnsi="Times New Roman" w:cs="Times New Roman"/>
          <w:sz w:val="28"/>
          <w:szCs w:val="28"/>
        </w:rPr>
        <w:t xml:space="preserve"> в возрасте 84 лет</w:t>
      </w:r>
      <w:r w:rsidRPr="00512ED8">
        <w:rPr>
          <w:rFonts w:ascii="Times New Roman" w:eastAsia="Calibri" w:hAnsi="Times New Roman" w:cs="Times New Roman"/>
          <w:sz w:val="28"/>
          <w:szCs w:val="28"/>
        </w:rPr>
        <w:t xml:space="preserve">. </w:t>
      </w:r>
      <w:proofErr w:type="gramStart"/>
      <w:r w:rsidRPr="00512ED8">
        <w:rPr>
          <w:rFonts w:ascii="Times New Roman" w:eastAsia="Calibri" w:hAnsi="Times New Roman" w:cs="Times New Roman"/>
          <w:sz w:val="28"/>
          <w:szCs w:val="28"/>
        </w:rPr>
        <w:t>Похоронен</w:t>
      </w:r>
      <w:proofErr w:type="gramEnd"/>
      <w:r w:rsidRPr="00512ED8">
        <w:rPr>
          <w:rFonts w:ascii="Times New Roman" w:eastAsia="Calibri" w:hAnsi="Times New Roman" w:cs="Times New Roman"/>
          <w:sz w:val="28"/>
          <w:szCs w:val="28"/>
        </w:rPr>
        <w:t xml:space="preserve"> на Новодевичьем кладбищ</w:t>
      </w:r>
      <w:r>
        <w:rPr>
          <w:rFonts w:ascii="Times New Roman" w:eastAsia="Calibri" w:hAnsi="Times New Roman" w:cs="Times New Roman"/>
          <w:sz w:val="28"/>
          <w:szCs w:val="28"/>
        </w:rPr>
        <w:t xml:space="preserve">е. </w:t>
      </w:r>
      <w:r w:rsidRPr="00512ED8">
        <w:rPr>
          <w:rFonts w:ascii="Times New Roman" w:hAnsi="Times New Roman" w:cs="Times New Roman"/>
          <w:sz w:val="28"/>
          <w:szCs w:val="28"/>
        </w:rPr>
        <w:t>Вся жизнь Андрея Николаевича была посвящена поиску истины и делу Просвещения. Именно его с полным правом можно назвать Просветителем – человеком, освещавшим жизненный и научный путь многим и многим.</w:t>
      </w:r>
    </w:p>
    <w:p w:rsidR="00160239" w:rsidRPr="00512ED8" w:rsidRDefault="00160239" w:rsidP="00160239">
      <w:pPr>
        <w:jc w:val="center"/>
        <w:rPr>
          <w:rFonts w:ascii="Times New Roman" w:eastAsia="Calibri" w:hAnsi="Times New Roman" w:cs="Times New Roman"/>
          <w:b/>
          <w:sz w:val="28"/>
          <w:szCs w:val="28"/>
        </w:rPr>
      </w:pPr>
      <w:r w:rsidRPr="00512ED8">
        <w:rPr>
          <w:rFonts w:ascii="Times New Roman" w:eastAsia="Calibri" w:hAnsi="Times New Roman" w:cs="Times New Roman"/>
          <w:b/>
          <w:sz w:val="28"/>
          <w:szCs w:val="28"/>
        </w:rPr>
        <w:t>Награды и премии</w:t>
      </w:r>
    </w:p>
    <w:tbl>
      <w:tblPr>
        <w:tblW w:w="0" w:type="auto"/>
        <w:tblCellSpacing w:w="15" w:type="dxa"/>
        <w:tblCellMar>
          <w:top w:w="15" w:type="dxa"/>
          <w:left w:w="15" w:type="dxa"/>
          <w:bottom w:w="15" w:type="dxa"/>
          <w:right w:w="15" w:type="dxa"/>
        </w:tblCellMar>
        <w:tblLook w:val="04A0"/>
      </w:tblPr>
      <w:tblGrid>
        <w:gridCol w:w="420"/>
      </w:tblGrid>
      <w:tr w:rsidR="00160239" w:rsidRPr="00512ED8" w:rsidTr="008B0F14">
        <w:trPr>
          <w:tblCellSpacing w:w="15" w:type="dxa"/>
        </w:trPr>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sz w:val="13"/>
                <w:szCs w:val="13"/>
              </w:rPr>
            </w:pPr>
            <w:r w:rsidRPr="00512ED8">
              <w:rPr>
                <w:rFonts w:ascii="Times New Roman" w:eastAsia="Times New Roman" w:hAnsi="Times New Roman" w:cs="Times New Roman"/>
                <w:noProof/>
                <w:color w:val="0B0080"/>
                <w:sz w:val="13"/>
                <w:szCs w:val="13"/>
                <w:lang w:eastAsia="ru-RU"/>
              </w:rPr>
              <w:drawing>
                <wp:inline distT="0" distB="0" distL="0" distR="0">
                  <wp:extent cx="190500" cy="387985"/>
                  <wp:effectExtent l="19050" t="0" r="0" b="0"/>
                  <wp:docPr id="47" name="Рисунок 3" descr="Герой Социалистического Труда  — 1963">
                    <a:hlinkClick xmlns:a="http://schemas.openxmlformats.org/drawingml/2006/main" r:id="rId37" tooltip="&quot;Герой Социалистического Труда  — 1963&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ой Социалистического Труда  — 1963">
                            <a:hlinkClick r:id="rId37" tooltip="&quot;Герой Социалистического Труда  — 1963&quot;"/>
                          </pic:cNvPr>
                          <pic:cNvPicPr>
                            <a:picLocks noChangeAspect="1" noChangeArrowheads="1"/>
                          </pic:cNvPicPr>
                        </pic:nvPicPr>
                        <pic:blipFill>
                          <a:blip r:embed="rId38" cstate="print"/>
                          <a:srcRect/>
                          <a:stretch>
                            <a:fillRect/>
                          </a:stretch>
                        </pic:blipFill>
                        <pic:spPr bwMode="auto">
                          <a:xfrm>
                            <a:off x="0" y="0"/>
                            <a:ext cx="190500" cy="387985"/>
                          </a:xfrm>
                          <a:prstGeom prst="rect">
                            <a:avLst/>
                          </a:prstGeom>
                          <a:noFill/>
                          <a:ln w="9525">
                            <a:noFill/>
                            <a:miter lim="800000"/>
                            <a:headEnd/>
                            <a:tailEnd/>
                          </a:ln>
                        </pic:spPr>
                      </pic:pic>
                    </a:graphicData>
                  </a:graphic>
                </wp:inline>
              </w:drawing>
            </w:r>
          </w:p>
        </w:tc>
      </w:tr>
    </w:tbl>
    <w:p w:rsidR="00160239" w:rsidRPr="00512ED8" w:rsidRDefault="00160239" w:rsidP="00160239">
      <w:pPr>
        <w:spacing w:after="0" w:line="360" w:lineRule="atLeast"/>
        <w:rPr>
          <w:rFonts w:ascii="Times New Roman" w:eastAsia="Times New Roman" w:hAnsi="Times New Roman" w:cs="Times New Roman"/>
          <w:vanish/>
          <w:sz w:val="13"/>
          <w:szCs w:val="13"/>
        </w:rPr>
      </w:pPr>
      <w:r w:rsidRPr="00512ED8">
        <w:rPr>
          <w:rFonts w:ascii="Times New Roman" w:eastAsia="Times New Roman" w:hAnsi="Times New Roman" w:cs="Times New Roman"/>
          <w:noProof/>
          <w:sz w:val="13"/>
          <w:szCs w:val="13"/>
          <w:lang w:eastAsia="ru-RU"/>
        </w:rPr>
        <w:drawing>
          <wp:anchor distT="0" distB="0" distL="114300" distR="114300" simplePos="0" relativeHeight="251669504" behindDoc="0" locked="0" layoutInCell="1" allowOverlap="1">
            <wp:simplePos x="1095375" y="4429125"/>
            <wp:positionH relativeFrom="margin">
              <wp:align>right</wp:align>
            </wp:positionH>
            <wp:positionV relativeFrom="margin">
              <wp:align>center</wp:align>
            </wp:positionV>
            <wp:extent cx="2200275" cy="2876550"/>
            <wp:effectExtent l="19050" t="0" r="9525" b="0"/>
            <wp:wrapSquare wrapText="bothSides"/>
            <wp:docPr id="48" name="Рисунок 10" descr="Реферат: Андрей Николаевич Колмогоров - разносторонняя личность 20-го века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Реферат: Андрей Николаевич Колмогоров - разносторонняя личность 20-го века "/>
                    <pic:cNvPicPr>
                      <a:picLocks noChangeAspect="1" noChangeArrowheads="1"/>
                    </pic:cNvPicPr>
                  </pic:nvPicPr>
                  <pic:blipFill>
                    <a:blip r:embed="rId39" cstate="print"/>
                    <a:srcRect/>
                    <a:stretch>
                      <a:fillRect/>
                    </a:stretch>
                  </pic:blipFill>
                  <pic:spPr bwMode="auto">
                    <a:xfrm>
                      <a:off x="0" y="0"/>
                      <a:ext cx="2200275" cy="2876550"/>
                    </a:xfrm>
                    <a:prstGeom prst="rect">
                      <a:avLst/>
                    </a:prstGeom>
                    <a:noFill/>
                    <a:ln w="9525">
                      <a:noFill/>
                      <a:miter lim="800000"/>
                      <a:headEnd/>
                      <a:tailEnd/>
                    </a:ln>
                  </pic:spPr>
                </pic:pic>
              </a:graphicData>
            </a:graphic>
          </wp:anchor>
        </w:drawing>
      </w:r>
    </w:p>
    <w:tbl>
      <w:tblPr>
        <w:tblW w:w="0" w:type="auto"/>
        <w:tblCellSpacing w:w="15" w:type="dxa"/>
        <w:tblCellMar>
          <w:top w:w="15" w:type="dxa"/>
          <w:left w:w="15" w:type="dxa"/>
          <w:bottom w:w="15" w:type="dxa"/>
          <w:right w:w="15" w:type="dxa"/>
        </w:tblCellMar>
        <w:tblLook w:val="04A0"/>
      </w:tblPr>
      <w:tblGrid>
        <w:gridCol w:w="705"/>
        <w:gridCol w:w="690"/>
        <w:gridCol w:w="690"/>
        <w:gridCol w:w="705"/>
      </w:tblGrid>
      <w:tr w:rsidR="00160239" w:rsidRPr="00512ED8" w:rsidTr="008B0F14">
        <w:trPr>
          <w:tblCellSpacing w:w="15" w:type="dxa"/>
        </w:trPr>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sz w:val="13"/>
                <w:szCs w:val="13"/>
              </w:rPr>
            </w:pPr>
            <w:r w:rsidRPr="00512ED8">
              <w:rPr>
                <w:rFonts w:ascii="Times New Roman" w:eastAsia="Times New Roman" w:hAnsi="Times New Roman" w:cs="Times New Roman"/>
                <w:noProof/>
                <w:color w:val="0B0080"/>
                <w:sz w:val="13"/>
                <w:szCs w:val="13"/>
                <w:lang w:eastAsia="ru-RU"/>
              </w:rPr>
              <w:drawing>
                <wp:inline distT="0" distB="0" distL="0" distR="0">
                  <wp:extent cx="380365" cy="160655"/>
                  <wp:effectExtent l="19050" t="0" r="635" b="0"/>
                  <wp:docPr id="49" name="Рисунок 4" descr="Орден Ленина">
                    <a:hlinkClick xmlns:a="http://schemas.openxmlformats.org/drawingml/2006/main" r:id="rId40" tooltip="&quot;Орден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рден Ленина">
                            <a:hlinkClick r:id="rId40" tooltip="&quot;Орден Ленина&quot;"/>
                          </pic:cNvPr>
                          <pic:cNvPicPr>
                            <a:picLocks noChangeAspect="1" noChangeArrowheads="1"/>
                          </pic:cNvPicPr>
                        </pic:nvPicPr>
                        <pic:blipFill>
                          <a:blip r:embed="rId41" cstate="print"/>
                          <a:srcRect/>
                          <a:stretch>
                            <a:fillRect/>
                          </a:stretch>
                        </pic:blipFill>
                        <pic:spPr bwMode="auto">
                          <a:xfrm>
                            <a:off x="0" y="0"/>
                            <a:ext cx="380365" cy="160655"/>
                          </a:xfrm>
                          <a:prstGeom prst="rect">
                            <a:avLst/>
                          </a:prstGeom>
                          <a:noFill/>
                          <a:ln w="9525">
                            <a:noFill/>
                            <a:miter lim="800000"/>
                            <a:headEnd/>
                            <a:tailEnd/>
                          </a:ln>
                        </pic:spPr>
                      </pic:pic>
                    </a:graphicData>
                  </a:graphic>
                </wp:inline>
              </w:drawing>
            </w: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sz w:val="13"/>
                <w:szCs w:val="13"/>
              </w:rPr>
            </w:pPr>
            <w:r w:rsidRPr="00512ED8">
              <w:rPr>
                <w:rFonts w:ascii="Times New Roman" w:eastAsia="Times New Roman" w:hAnsi="Times New Roman" w:cs="Times New Roman"/>
                <w:noProof/>
                <w:color w:val="0B0080"/>
                <w:sz w:val="13"/>
                <w:szCs w:val="13"/>
                <w:lang w:eastAsia="ru-RU"/>
              </w:rPr>
              <w:drawing>
                <wp:inline distT="0" distB="0" distL="0" distR="0">
                  <wp:extent cx="380365" cy="160655"/>
                  <wp:effectExtent l="19050" t="0" r="635" b="0"/>
                  <wp:docPr id="50" name="Рисунок 5" descr="Орден Ленина">
                    <a:hlinkClick xmlns:a="http://schemas.openxmlformats.org/drawingml/2006/main" r:id="rId40" tooltip="&quot;Орден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рден Ленина">
                            <a:hlinkClick r:id="rId40" tooltip="&quot;Орден Ленина&quot;"/>
                          </pic:cNvPr>
                          <pic:cNvPicPr>
                            <a:picLocks noChangeAspect="1" noChangeArrowheads="1"/>
                          </pic:cNvPicPr>
                        </pic:nvPicPr>
                        <pic:blipFill>
                          <a:blip r:embed="rId41" cstate="print"/>
                          <a:srcRect/>
                          <a:stretch>
                            <a:fillRect/>
                          </a:stretch>
                        </pic:blipFill>
                        <pic:spPr bwMode="auto">
                          <a:xfrm>
                            <a:off x="0" y="0"/>
                            <a:ext cx="380365" cy="160655"/>
                          </a:xfrm>
                          <a:prstGeom prst="rect">
                            <a:avLst/>
                          </a:prstGeom>
                          <a:noFill/>
                          <a:ln w="9525">
                            <a:noFill/>
                            <a:miter lim="800000"/>
                            <a:headEnd/>
                            <a:tailEnd/>
                          </a:ln>
                        </pic:spPr>
                      </pic:pic>
                    </a:graphicData>
                  </a:graphic>
                </wp:inline>
              </w:drawing>
            </w: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sz w:val="13"/>
                <w:szCs w:val="13"/>
              </w:rPr>
            </w:pPr>
            <w:r w:rsidRPr="00512ED8">
              <w:rPr>
                <w:rFonts w:ascii="Times New Roman" w:eastAsia="Times New Roman" w:hAnsi="Times New Roman" w:cs="Times New Roman"/>
                <w:noProof/>
                <w:color w:val="0B0080"/>
                <w:sz w:val="13"/>
                <w:szCs w:val="13"/>
                <w:lang w:eastAsia="ru-RU"/>
              </w:rPr>
              <w:drawing>
                <wp:inline distT="0" distB="0" distL="0" distR="0">
                  <wp:extent cx="380365" cy="160655"/>
                  <wp:effectExtent l="19050" t="0" r="635" b="0"/>
                  <wp:docPr id="51" name="Рисунок 6" descr="Орден Ленина">
                    <a:hlinkClick xmlns:a="http://schemas.openxmlformats.org/drawingml/2006/main" r:id="rId40" tooltip="&quot;Орден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рден Ленина">
                            <a:hlinkClick r:id="rId40" tooltip="&quot;Орден Ленина&quot;"/>
                          </pic:cNvPr>
                          <pic:cNvPicPr>
                            <a:picLocks noChangeAspect="1" noChangeArrowheads="1"/>
                          </pic:cNvPicPr>
                        </pic:nvPicPr>
                        <pic:blipFill>
                          <a:blip r:embed="rId41" cstate="print"/>
                          <a:srcRect/>
                          <a:stretch>
                            <a:fillRect/>
                          </a:stretch>
                        </pic:blipFill>
                        <pic:spPr bwMode="auto">
                          <a:xfrm>
                            <a:off x="0" y="0"/>
                            <a:ext cx="380365" cy="160655"/>
                          </a:xfrm>
                          <a:prstGeom prst="rect">
                            <a:avLst/>
                          </a:prstGeom>
                          <a:noFill/>
                          <a:ln w="9525">
                            <a:noFill/>
                            <a:miter lim="800000"/>
                            <a:headEnd/>
                            <a:tailEnd/>
                          </a:ln>
                        </pic:spPr>
                      </pic:pic>
                    </a:graphicData>
                  </a:graphic>
                </wp:inline>
              </w:drawing>
            </w: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sz w:val="13"/>
                <w:szCs w:val="13"/>
              </w:rPr>
            </w:pPr>
            <w:r w:rsidRPr="00512ED8">
              <w:rPr>
                <w:rFonts w:ascii="Times New Roman" w:eastAsia="Times New Roman" w:hAnsi="Times New Roman" w:cs="Times New Roman"/>
                <w:noProof/>
                <w:color w:val="0B0080"/>
                <w:sz w:val="13"/>
                <w:szCs w:val="13"/>
                <w:lang w:eastAsia="ru-RU"/>
              </w:rPr>
              <w:drawing>
                <wp:inline distT="0" distB="0" distL="0" distR="0">
                  <wp:extent cx="380365" cy="160655"/>
                  <wp:effectExtent l="19050" t="0" r="635" b="0"/>
                  <wp:docPr id="52" name="Рисунок 7" descr="Орден Ленина">
                    <a:hlinkClick xmlns:a="http://schemas.openxmlformats.org/drawingml/2006/main" r:id="rId40" tooltip="&quot;Орден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Орден Ленина">
                            <a:hlinkClick r:id="rId40" tooltip="&quot;Орден Ленина&quot;"/>
                          </pic:cNvPr>
                          <pic:cNvPicPr>
                            <a:picLocks noChangeAspect="1" noChangeArrowheads="1"/>
                          </pic:cNvPicPr>
                        </pic:nvPicPr>
                        <pic:blipFill>
                          <a:blip r:embed="rId41" cstate="print"/>
                          <a:srcRect/>
                          <a:stretch>
                            <a:fillRect/>
                          </a:stretch>
                        </pic:blipFill>
                        <pic:spPr bwMode="auto">
                          <a:xfrm>
                            <a:off x="0" y="0"/>
                            <a:ext cx="380365" cy="160655"/>
                          </a:xfrm>
                          <a:prstGeom prst="rect">
                            <a:avLst/>
                          </a:prstGeom>
                          <a:noFill/>
                          <a:ln w="9525">
                            <a:noFill/>
                            <a:miter lim="800000"/>
                            <a:headEnd/>
                            <a:tailEnd/>
                          </a:ln>
                        </pic:spPr>
                      </pic:pic>
                    </a:graphicData>
                  </a:graphic>
                </wp:inline>
              </w:drawing>
            </w:r>
          </w:p>
        </w:tc>
      </w:tr>
      <w:tr w:rsidR="00160239" w:rsidRPr="00512ED8" w:rsidTr="008B0F14">
        <w:trPr>
          <w:tblCellSpacing w:w="15" w:type="dxa"/>
        </w:trPr>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noProof/>
                <w:color w:val="0B0080"/>
                <w:sz w:val="13"/>
                <w:szCs w:val="13"/>
              </w:rPr>
            </w:pP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noProof/>
                <w:color w:val="0B0080"/>
                <w:sz w:val="13"/>
                <w:szCs w:val="13"/>
              </w:rPr>
            </w:pP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noProof/>
                <w:color w:val="0B0080"/>
                <w:sz w:val="13"/>
                <w:szCs w:val="13"/>
              </w:rPr>
            </w:pP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noProof/>
                <w:color w:val="0B0080"/>
                <w:sz w:val="13"/>
                <w:szCs w:val="13"/>
              </w:rPr>
            </w:pPr>
          </w:p>
        </w:tc>
      </w:tr>
      <w:tr w:rsidR="00160239" w:rsidRPr="00512ED8" w:rsidTr="008B0F14">
        <w:trPr>
          <w:tblCellSpacing w:w="15" w:type="dxa"/>
        </w:trPr>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sz w:val="13"/>
                <w:szCs w:val="13"/>
              </w:rPr>
            </w:pPr>
            <w:r w:rsidRPr="00512ED8">
              <w:rPr>
                <w:rFonts w:ascii="Times New Roman" w:eastAsia="Times New Roman" w:hAnsi="Times New Roman" w:cs="Times New Roman"/>
                <w:noProof/>
                <w:color w:val="0B0080"/>
                <w:sz w:val="13"/>
                <w:szCs w:val="13"/>
                <w:lang w:eastAsia="ru-RU"/>
              </w:rPr>
              <w:drawing>
                <wp:inline distT="0" distB="0" distL="0" distR="0">
                  <wp:extent cx="380365" cy="160655"/>
                  <wp:effectExtent l="19050" t="0" r="635" b="0"/>
                  <wp:docPr id="53" name="Рисунок 8" descr="Орден Ленина">
                    <a:hlinkClick xmlns:a="http://schemas.openxmlformats.org/drawingml/2006/main" r:id="rId40" tooltip="&quot;Орден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рден Ленина">
                            <a:hlinkClick r:id="rId40" tooltip="&quot;Орден Ленина&quot;"/>
                          </pic:cNvPr>
                          <pic:cNvPicPr>
                            <a:picLocks noChangeAspect="1" noChangeArrowheads="1"/>
                          </pic:cNvPicPr>
                        </pic:nvPicPr>
                        <pic:blipFill>
                          <a:blip r:embed="rId41" cstate="print"/>
                          <a:srcRect/>
                          <a:stretch>
                            <a:fillRect/>
                          </a:stretch>
                        </pic:blipFill>
                        <pic:spPr bwMode="auto">
                          <a:xfrm>
                            <a:off x="0" y="0"/>
                            <a:ext cx="380365" cy="160655"/>
                          </a:xfrm>
                          <a:prstGeom prst="rect">
                            <a:avLst/>
                          </a:prstGeom>
                          <a:noFill/>
                          <a:ln w="9525">
                            <a:noFill/>
                            <a:miter lim="800000"/>
                            <a:headEnd/>
                            <a:tailEnd/>
                          </a:ln>
                        </pic:spPr>
                      </pic:pic>
                    </a:graphicData>
                  </a:graphic>
                </wp:inline>
              </w:drawing>
            </w: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sz w:val="13"/>
                <w:szCs w:val="13"/>
              </w:rPr>
            </w:pPr>
            <w:r w:rsidRPr="00512ED8">
              <w:rPr>
                <w:rFonts w:ascii="Times New Roman" w:eastAsia="Times New Roman" w:hAnsi="Times New Roman" w:cs="Times New Roman"/>
                <w:noProof/>
                <w:color w:val="0B0080"/>
                <w:sz w:val="13"/>
                <w:szCs w:val="13"/>
                <w:lang w:eastAsia="ru-RU"/>
              </w:rPr>
              <w:drawing>
                <wp:inline distT="0" distB="0" distL="0" distR="0">
                  <wp:extent cx="380365" cy="160655"/>
                  <wp:effectExtent l="19050" t="0" r="635" b="0"/>
                  <wp:docPr id="54" name="Рисунок 9" descr="Орден Ленина">
                    <a:hlinkClick xmlns:a="http://schemas.openxmlformats.org/drawingml/2006/main" r:id="rId40" tooltip="&quot;Орден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рден Ленина">
                            <a:hlinkClick r:id="rId40" tooltip="&quot;Орден Ленина&quot;"/>
                          </pic:cNvPr>
                          <pic:cNvPicPr>
                            <a:picLocks noChangeAspect="1" noChangeArrowheads="1"/>
                          </pic:cNvPicPr>
                        </pic:nvPicPr>
                        <pic:blipFill>
                          <a:blip r:embed="rId41" cstate="print"/>
                          <a:srcRect/>
                          <a:stretch>
                            <a:fillRect/>
                          </a:stretch>
                        </pic:blipFill>
                        <pic:spPr bwMode="auto">
                          <a:xfrm>
                            <a:off x="0" y="0"/>
                            <a:ext cx="380365" cy="160655"/>
                          </a:xfrm>
                          <a:prstGeom prst="rect">
                            <a:avLst/>
                          </a:prstGeom>
                          <a:noFill/>
                          <a:ln w="9525">
                            <a:noFill/>
                            <a:miter lim="800000"/>
                            <a:headEnd/>
                            <a:tailEnd/>
                          </a:ln>
                        </pic:spPr>
                      </pic:pic>
                    </a:graphicData>
                  </a:graphic>
                </wp:inline>
              </w:drawing>
            </w: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sz w:val="13"/>
                <w:szCs w:val="13"/>
              </w:rPr>
            </w:pPr>
            <w:r w:rsidRPr="00512ED8">
              <w:rPr>
                <w:rFonts w:ascii="Times New Roman" w:eastAsia="Times New Roman" w:hAnsi="Times New Roman" w:cs="Times New Roman"/>
                <w:noProof/>
                <w:color w:val="0B0080"/>
                <w:sz w:val="13"/>
                <w:szCs w:val="13"/>
                <w:lang w:eastAsia="ru-RU"/>
              </w:rPr>
              <w:drawing>
                <wp:inline distT="0" distB="0" distL="0" distR="0">
                  <wp:extent cx="380365" cy="160655"/>
                  <wp:effectExtent l="19050" t="0" r="635" b="0"/>
                  <wp:docPr id="55" name="Рисунок 10" descr="Орден Ленина">
                    <a:hlinkClick xmlns:a="http://schemas.openxmlformats.org/drawingml/2006/main" r:id="rId40" tooltip="&quot;Орден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Орден Ленина">
                            <a:hlinkClick r:id="rId40" tooltip="&quot;Орден Ленина&quot;"/>
                          </pic:cNvPr>
                          <pic:cNvPicPr>
                            <a:picLocks noChangeAspect="1" noChangeArrowheads="1"/>
                          </pic:cNvPicPr>
                        </pic:nvPicPr>
                        <pic:blipFill>
                          <a:blip r:embed="rId41" cstate="print"/>
                          <a:srcRect/>
                          <a:stretch>
                            <a:fillRect/>
                          </a:stretch>
                        </pic:blipFill>
                        <pic:spPr bwMode="auto">
                          <a:xfrm>
                            <a:off x="0" y="0"/>
                            <a:ext cx="380365" cy="160655"/>
                          </a:xfrm>
                          <a:prstGeom prst="rect">
                            <a:avLst/>
                          </a:prstGeom>
                          <a:noFill/>
                          <a:ln w="9525">
                            <a:noFill/>
                            <a:miter lim="800000"/>
                            <a:headEnd/>
                            <a:tailEnd/>
                          </a:ln>
                        </pic:spPr>
                      </pic:pic>
                    </a:graphicData>
                  </a:graphic>
                </wp:inline>
              </w:drawing>
            </w: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sz w:val="13"/>
                <w:szCs w:val="13"/>
              </w:rPr>
            </w:pPr>
            <w:r w:rsidRPr="00512ED8">
              <w:rPr>
                <w:rFonts w:ascii="Times New Roman" w:eastAsia="Times New Roman" w:hAnsi="Times New Roman" w:cs="Times New Roman"/>
                <w:noProof/>
                <w:color w:val="0B0080"/>
                <w:sz w:val="13"/>
                <w:szCs w:val="13"/>
                <w:lang w:eastAsia="ru-RU"/>
              </w:rPr>
              <w:drawing>
                <wp:inline distT="0" distB="0" distL="0" distR="0">
                  <wp:extent cx="380365" cy="160655"/>
                  <wp:effectExtent l="19050" t="0" r="635" b="0"/>
                  <wp:docPr id="56" name="Рисунок 11" descr="Орден Октябрьской Революции">
                    <a:hlinkClick xmlns:a="http://schemas.openxmlformats.org/drawingml/2006/main" r:id="rId42" tooltip="&quot;Орден Октябрьской Револю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рден Октябрьской Революции">
                            <a:hlinkClick r:id="rId42" tooltip="&quot;Орден Октябрьской Революции&quot;"/>
                          </pic:cNvPr>
                          <pic:cNvPicPr>
                            <a:picLocks noChangeAspect="1" noChangeArrowheads="1"/>
                          </pic:cNvPicPr>
                        </pic:nvPicPr>
                        <pic:blipFill>
                          <a:blip r:embed="rId43" cstate="print"/>
                          <a:srcRect/>
                          <a:stretch>
                            <a:fillRect/>
                          </a:stretch>
                        </pic:blipFill>
                        <pic:spPr bwMode="auto">
                          <a:xfrm>
                            <a:off x="0" y="0"/>
                            <a:ext cx="380365" cy="160655"/>
                          </a:xfrm>
                          <a:prstGeom prst="rect">
                            <a:avLst/>
                          </a:prstGeom>
                          <a:noFill/>
                          <a:ln w="9525">
                            <a:noFill/>
                            <a:miter lim="800000"/>
                            <a:headEnd/>
                            <a:tailEnd/>
                          </a:ln>
                        </pic:spPr>
                      </pic:pic>
                    </a:graphicData>
                  </a:graphic>
                </wp:inline>
              </w:drawing>
            </w:r>
          </w:p>
        </w:tc>
      </w:tr>
      <w:tr w:rsidR="00160239" w:rsidRPr="00512ED8" w:rsidTr="008B0F14">
        <w:trPr>
          <w:tblCellSpacing w:w="15" w:type="dxa"/>
        </w:trPr>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noProof/>
                <w:color w:val="0B0080"/>
                <w:sz w:val="13"/>
                <w:szCs w:val="13"/>
              </w:rPr>
            </w:pP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noProof/>
                <w:color w:val="0B0080"/>
                <w:sz w:val="13"/>
                <w:szCs w:val="13"/>
              </w:rPr>
            </w:pP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noProof/>
                <w:color w:val="0B0080"/>
                <w:sz w:val="13"/>
                <w:szCs w:val="13"/>
              </w:rPr>
            </w:pP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noProof/>
                <w:color w:val="0B0080"/>
                <w:sz w:val="13"/>
                <w:szCs w:val="13"/>
              </w:rPr>
            </w:pPr>
          </w:p>
        </w:tc>
      </w:tr>
      <w:tr w:rsidR="00160239" w:rsidRPr="00512ED8" w:rsidTr="008B0F14">
        <w:trPr>
          <w:tblCellSpacing w:w="15" w:type="dxa"/>
        </w:trPr>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sz w:val="13"/>
                <w:szCs w:val="13"/>
              </w:rPr>
            </w:pPr>
            <w:r w:rsidRPr="00512ED8">
              <w:rPr>
                <w:rFonts w:ascii="Times New Roman" w:eastAsia="Times New Roman" w:hAnsi="Times New Roman" w:cs="Times New Roman"/>
                <w:noProof/>
                <w:color w:val="0B0080"/>
                <w:sz w:val="13"/>
                <w:szCs w:val="13"/>
                <w:lang w:eastAsia="ru-RU"/>
              </w:rPr>
              <w:drawing>
                <wp:inline distT="0" distB="0" distL="0" distR="0">
                  <wp:extent cx="380365" cy="160655"/>
                  <wp:effectExtent l="19050" t="0" r="635" b="0"/>
                  <wp:docPr id="79" name="Рисунок 12" descr="Орден Трудового Красного Знамени">
                    <a:hlinkClick xmlns:a="http://schemas.openxmlformats.org/drawingml/2006/main" r:id="rId44" tooltip="&quot;Орден Трудового Красного Знамен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Орден Трудового Красного Знамени">
                            <a:hlinkClick r:id="rId44" tooltip="&quot;Орден Трудового Красного Знамени&quot;"/>
                          </pic:cNvPr>
                          <pic:cNvPicPr>
                            <a:picLocks noChangeAspect="1" noChangeArrowheads="1"/>
                          </pic:cNvPicPr>
                        </pic:nvPicPr>
                        <pic:blipFill>
                          <a:blip r:embed="rId45" cstate="print"/>
                          <a:srcRect/>
                          <a:stretch>
                            <a:fillRect/>
                          </a:stretch>
                        </pic:blipFill>
                        <pic:spPr bwMode="auto">
                          <a:xfrm>
                            <a:off x="0" y="0"/>
                            <a:ext cx="380365" cy="160655"/>
                          </a:xfrm>
                          <a:prstGeom prst="rect">
                            <a:avLst/>
                          </a:prstGeom>
                          <a:noFill/>
                          <a:ln w="9525">
                            <a:noFill/>
                            <a:miter lim="800000"/>
                            <a:headEnd/>
                            <a:tailEnd/>
                          </a:ln>
                        </pic:spPr>
                      </pic:pic>
                    </a:graphicData>
                  </a:graphic>
                </wp:inline>
              </w:drawing>
            </w: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sz w:val="13"/>
                <w:szCs w:val="13"/>
              </w:rPr>
            </w:pPr>
            <w:r w:rsidRPr="00512ED8">
              <w:rPr>
                <w:rFonts w:ascii="Times New Roman" w:eastAsia="Times New Roman" w:hAnsi="Times New Roman" w:cs="Times New Roman"/>
                <w:noProof/>
                <w:color w:val="0B0080"/>
                <w:sz w:val="13"/>
                <w:szCs w:val="13"/>
                <w:lang w:eastAsia="ru-RU"/>
              </w:rPr>
              <w:drawing>
                <wp:inline distT="0" distB="0" distL="0" distR="0">
                  <wp:extent cx="380365" cy="160655"/>
                  <wp:effectExtent l="19050" t="0" r="635" b="0"/>
                  <wp:docPr id="80" name="Рисунок 13" descr="Юбилейная медаль «За доблестный труд (За воинскую доблесть). В ознаменование 100-летия со дня рождения Владимира Ильича Ленина»">
                    <a:hlinkClick xmlns:a="http://schemas.openxmlformats.org/drawingml/2006/main" r:id="rId46" tooltip="&quot;Юбилейная медаль «За доблестный труд (За воинскую доблесть). В ознаменование 100-летия со дня рождения Владимира Ильича Ленин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Юбилейная медаль «За доблестный труд (За воинскую доблесть). В ознаменование 100-летия со дня рождения Владимира Ильича Ленина»">
                            <a:hlinkClick r:id="rId46" tooltip="&quot;Юбилейная медаль «За доблестный труд (За воинскую доблесть). В ознаменование 100-летия со дня рождения Владимира Ильича Ленина»&quot;"/>
                          </pic:cNvPr>
                          <pic:cNvPicPr>
                            <a:picLocks noChangeAspect="1" noChangeArrowheads="1"/>
                          </pic:cNvPicPr>
                        </pic:nvPicPr>
                        <pic:blipFill>
                          <a:blip r:embed="rId47" cstate="print"/>
                          <a:srcRect/>
                          <a:stretch>
                            <a:fillRect/>
                          </a:stretch>
                        </pic:blipFill>
                        <pic:spPr bwMode="auto">
                          <a:xfrm>
                            <a:off x="0" y="0"/>
                            <a:ext cx="380365" cy="160655"/>
                          </a:xfrm>
                          <a:prstGeom prst="rect">
                            <a:avLst/>
                          </a:prstGeom>
                          <a:noFill/>
                          <a:ln w="9525">
                            <a:noFill/>
                            <a:miter lim="800000"/>
                            <a:headEnd/>
                            <a:tailEnd/>
                          </a:ln>
                        </pic:spPr>
                      </pic:pic>
                    </a:graphicData>
                  </a:graphic>
                </wp:inline>
              </w:drawing>
            </w:r>
          </w:p>
        </w:tc>
        <w:tc>
          <w:tcPr>
            <w:tcW w:w="0" w:type="auto"/>
            <w:shd w:val="clear" w:color="auto" w:fill="auto"/>
            <w:vAlign w:val="center"/>
            <w:hideMark/>
          </w:tcPr>
          <w:p w:rsidR="00160239" w:rsidRPr="00512ED8" w:rsidRDefault="00160239" w:rsidP="008B0F14">
            <w:pPr>
              <w:spacing w:after="0" w:line="240" w:lineRule="auto"/>
              <w:rPr>
                <w:rFonts w:ascii="Times New Roman" w:eastAsia="Times New Roman" w:hAnsi="Times New Roman" w:cs="Times New Roman"/>
                <w:sz w:val="20"/>
                <w:szCs w:val="20"/>
              </w:rPr>
            </w:pPr>
          </w:p>
          <w:p w:rsidR="00160239" w:rsidRPr="00512ED8" w:rsidRDefault="00160239" w:rsidP="008B0F14">
            <w:pPr>
              <w:spacing w:after="0" w:line="240" w:lineRule="auto"/>
              <w:rPr>
                <w:rFonts w:ascii="Times New Roman" w:eastAsia="Times New Roman" w:hAnsi="Times New Roman" w:cs="Times New Roman"/>
                <w:sz w:val="20"/>
                <w:szCs w:val="20"/>
              </w:rPr>
            </w:pPr>
          </w:p>
        </w:tc>
        <w:tc>
          <w:tcPr>
            <w:tcW w:w="0" w:type="auto"/>
            <w:shd w:val="clear" w:color="auto" w:fill="auto"/>
            <w:vAlign w:val="center"/>
            <w:hideMark/>
          </w:tcPr>
          <w:p w:rsidR="00160239" w:rsidRPr="00512ED8" w:rsidRDefault="00160239" w:rsidP="008B0F14">
            <w:pPr>
              <w:spacing w:after="0" w:line="240" w:lineRule="auto"/>
              <w:rPr>
                <w:rFonts w:ascii="Times New Roman" w:eastAsia="Times New Roman" w:hAnsi="Times New Roman" w:cs="Times New Roman"/>
                <w:sz w:val="20"/>
                <w:szCs w:val="20"/>
              </w:rPr>
            </w:pPr>
          </w:p>
        </w:tc>
      </w:tr>
    </w:tbl>
    <w:p w:rsidR="00160239" w:rsidRPr="00512ED8" w:rsidRDefault="00160239" w:rsidP="00160239">
      <w:pPr>
        <w:spacing w:after="0" w:line="360" w:lineRule="atLeast"/>
        <w:rPr>
          <w:rFonts w:ascii="Times New Roman" w:eastAsia="Times New Roman" w:hAnsi="Times New Roman" w:cs="Times New Roman"/>
          <w:vanish/>
          <w:sz w:val="13"/>
          <w:szCs w:val="13"/>
        </w:rPr>
      </w:pPr>
    </w:p>
    <w:tbl>
      <w:tblPr>
        <w:tblW w:w="0" w:type="auto"/>
        <w:tblCellSpacing w:w="15" w:type="dxa"/>
        <w:tblCellMar>
          <w:top w:w="15" w:type="dxa"/>
          <w:left w:w="15" w:type="dxa"/>
          <w:bottom w:w="15" w:type="dxa"/>
          <w:right w:w="15" w:type="dxa"/>
        </w:tblCellMar>
        <w:tblLook w:val="04A0"/>
      </w:tblPr>
      <w:tblGrid>
        <w:gridCol w:w="405"/>
        <w:gridCol w:w="405"/>
      </w:tblGrid>
      <w:tr w:rsidR="00160239" w:rsidRPr="00512ED8" w:rsidTr="008B0F14">
        <w:trPr>
          <w:tblCellSpacing w:w="15" w:type="dxa"/>
        </w:trPr>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sz w:val="13"/>
                <w:szCs w:val="13"/>
              </w:rPr>
            </w:pPr>
            <w:r w:rsidRPr="00512ED8">
              <w:rPr>
                <w:rFonts w:ascii="Times New Roman" w:eastAsia="Times New Roman" w:hAnsi="Times New Roman" w:cs="Times New Roman"/>
                <w:noProof/>
                <w:color w:val="0B0080"/>
                <w:sz w:val="13"/>
                <w:szCs w:val="13"/>
                <w:lang w:eastAsia="ru-RU"/>
              </w:rPr>
              <w:drawing>
                <wp:inline distT="0" distB="0" distL="0" distR="0">
                  <wp:extent cx="190500" cy="380365"/>
                  <wp:effectExtent l="19050" t="0" r="0" b="0"/>
                  <wp:docPr id="81" name="Рисунок 14" descr="Ленинская премия — 1965">
                    <a:hlinkClick xmlns:a="http://schemas.openxmlformats.org/drawingml/2006/main" r:id="rId48" tooltip="&quot;Ленинская премия — 1965&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Ленинская премия — 1965">
                            <a:hlinkClick r:id="rId48" tooltip="&quot;Ленинская премия — 1965&quot;"/>
                          </pic:cNvPr>
                          <pic:cNvPicPr>
                            <a:picLocks noChangeAspect="1" noChangeArrowheads="1"/>
                          </pic:cNvPicPr>
                        </pic:nvPicPr>
                        <pic:blipFill>
                          <a:blip r:embed="rId49" cstate="print"/>
                          <a:srcRect/>
                          <a:stretch>
                            <a:fillRect/>
                          </a:stretch>
                        </pic:blipFill>
                        <pic:spPr bwMode="auto">
                          <a:xfrm>
                            <a:off x="0" y="0"/>
                            <a:ext cx="190500" cy="380365"/>
                          </a:xfrm>
                          <a:prstGeom prst="rect">
                            <a:avLst/>
                          </a:prstGeom>
                          <a:noFill/>
                          <a:ln w="9525">
                            <a:noFill/>
                            <a:miter lim="800000"/>
                            <a:headEnd/>
                            <a:tailEnd/>
                          </a:ln>
                        </pic:spPr>
                      </pic:pic>
                    </a:graphicData>
                  </a:graphic>
                </wp:inline>
              </w:drawing>
            </w: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sz w:val="13"/>
                <w:szCs w:val="13"/>
              </w:rPr>
            </w:pPr>
            <w:r w:rsidRPr="00512ED8">
              <w:rPr>
                <w:rFonts w:ascii="Times New Roman" w:eastAsia="Times New Roman" w:hAnsi="Times New Roman" w:cs="Times New Roman"/>
                <w:noProof/>
                <w:color w:val="0B0080"/>
                <w:sz w:val="13"/>
                <w:szCs w:val="13"/>
                <w:lang w:eastAsia="ru-RU"/>
              </w:rPr>
              <w:drawing>
                <wp:inline distT="0" distB="0" distL="0" distR="0">
                  <wp:extent cx="190500" cy="380365"/>
                  <wp:effectExtent l="19050" t="0" r="0" b="0"/>
                  <wp:docPr id="82" name="Рисунок 15" descr="Сталинская премия — 1941">
                    <a:hlinkClick xmlns:a="http://schemas.openxmlformats.org/drawingml/2006/main" r:id="rId50" tooltip="&quot;Сталинская премия — 194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Сталинская премия — 1941">
                            <a:hlinkClick r:id="rId50" tooltip="&quot;Сталинская премия — 1941&quot;"/>
                          </pic:cNvPr>
                          <pic:cNvPicPr>
                            <a:picLocks noChangeAspect="1" noChangeArrowheads="1"/>
                          </pic:cNvPicPr>
                        </pic:nvPicPr>
                        <pic:blipFill>
                          <a:blip r:embed="rId51" cstate="print"/>
                          <a:srcRect/>
                          <a:stretch>
                            <a:fillRect/>
                          </a:stretch>
                        </pic:blipFill>
                        <pic:spPr bwMode="auto">
                          <a:xfrm>
                            <a:off x="0" y="0"/>
                            <a:ext cx="190500" cy="380365"/>
                          </a:xfrm>
                          <a:prstGeom prst="rect">
                            <a:avLst/>
                          </a:prstGeom>
                          <a:noFill/>
                          <a:ln w="9525">
                            <a:noFill/>
                            <a:miter lim="800000"/>
                            <a:headEnd/>
                            <a:tailEnd/>
                          </a:ln>
                        </pic:spPr>
                      </pic:pic>
                    </a:graphicData>
                  </a:graphic>
                </wp:inline>
              </w:drawing>
            </w:r>
          </w:p>
        </w:tc>
      </w:tr>
      <w:tr w:rsidR="00160239" w:rsidRPr="00512ED8" w:rsidTr="008B0F14">
        <w:trPr>
          <w:tblCellSpacing w:w="15" w:type="dxa"/>
        </w:trPr>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noProof/>
                <w:color w:val="0B0080"/>
                <w:sz w:val="13"/>
                <w:szCs w:val="13"/>
              </w:rPr>
            </w:pPr>
          </w:p>
          <w:p w:rsidR="00160239" w:rsidRPr="00512ED8" w:rsidRDefault="00160239" w:rsidP="008B0F14">
            <w:pPr>
              <w:spacing w:after="0" w:line="240" w:lineRule="auto"/>
              <w:rPr>
                <w:rFonts w:ascii="Times New Roman" w:eastAsia="Times New Roman" w:hAnsi="Times New Roman" w:cs="Times New Roman"/>
                <w:noProof/>
                <w:color w:val="0B0080"/>
                <w:sz w:val="13"/>
                <w:szCs w:val="13"/>
              </w:rPr>
            </w:pPr>
          </w:p>
        </w:tc>
        <w:tc>
          <w:tcPr>
            <w:tcW w:w="0" w:type="auto"/>
            <w:shd w:val="clear" w:color="auto" w:fill="auto"/>
            <w:hideMark/>
          </w:tcPr>
          <w:p w:rsidR="00160239" w:rsidRPr="00512ED8" w:rsidRDefault="00160239" w:rsidP="008B0F14">
            <w:pPr>
              <w:spacing w:after="0" w:line="240" w:lineRule="auto"/>
              <w:rPr>
                <w:rFonts w:ascii="Times New Roman" w:eastAsia="Times New Roman" w:hAnsi="Times New Roman" w:cs="Times New Roman"/>
                <w:noProof/>
                <w:color w:val="0B0080"/>
                <w:sz w:val="13"/>
                <w:szCs w:val="13"/>
              </w:rPr>
            </w:pPr>
          </w:p>
        </w:tc>
      </w:tr>
    </w:tbl>
    <w:p w:rsidR="00160239" w:rsidRPr="00512ED8" w:rsidRDefault="00160239" w:rsidP="00160239">
      <w:pPr>
        <w:rPr>
          <w:rFonts w:ascii="Times New Roman" w:eastAsia="Calibri" w:hAnsi="Times New Roman" w:cs="Times New Roman"/>
          <w:sz w:val="28"/>
          <w:szCs w:val="28"/>
        </w:rPr>
      </w:pPr>
      <w:r w:rsidRPr="00512ED8">
        <w:rPr>
          <w:rFonts w:ascii="Times New Roman" w:eastAsia="Calibri" w:hAnsi="Times New Roman" w:cs="Times New Roman"/>
          <w:sz w:val="28"/>
          <w:szCs w:val="28"/>
        </w:rPr>
        <w:t>Академик Колмогоров — почётный член многих иностранных академий и научных обществ.</w:t>
      </w:r>
    </w:p>
    <w:p w:rsidR="00160239" w:rsidRPr="00512ED8" w:rsidRDefault="00160239" w:rsidP="00160239">
      <w:pPr>
        <w:rPr>
          <w:rFonts w:ascii="Times New Roman" w:eastAsia="Calibri" w:hAnsi="Times New Roman" w:cs="Times New Roman"/>
          <w:sz w:val="28"/>
          <w:szCs w:val="28"/>
        </w:rPr>
      </w:pPr>
      <w:r w:rsidRPr="00512ED8">
        <w:rPr>
          <w:rFonts w:ascii="Times New Roman" w:eastAsia="Calibri" w:hAnsi="Times New Roman" w:cs="Times New Roman"/>
          <w:sz w:val="28"/>
          <w:szCs w:val="28"/>
        </w:rPr>
        <w:t xml:space="preserve">1941 </w:t>
      </w:r>
      <w:r>
        <w:rPr>
          <w:rFonts w:ascii="Times New Roman" w:hAnsi="Times New Roman" w:cs="Times New Roman"/>
          <w:sz w:val="24"/>
          <w:szCs w:val="24"/>
        </w:rPr>
        <w:t>–</w:t>
      </w:r>
      <w:r w:rsidRPr="00512ED8">
        <w:rPr>
          <w:rFonts w:ascii="Times New Roman" w:eastAsia="Calibri" w:hAnsi="Times New Roman" w:cs="Times New Roman"/>
          <w:sz w:val="28"/>
          <w:szCs w:val="28"/>
        </w:rPr>
        <w:t xml:space="preserve"> Сталинская премия (вместе с А. Я. </w:t>
      </w:r>
      <w:proofErr w:type="spellStart"/>
      <w:r w:rsidRPr="00512ED8">
        <w:rPr>
          <w:rFonts w:ascii="Times New Roman" w:eastAsia="Calibri" w:hAnsi="Times New Roman" w:cs="Times New Roman"/>
          <w:sz w:val="28"/>
          <w:szCs w:val="28"/>
        </w:rPr>
        <w:t>Хинчиным</w:t>
      </w:r>
      <w:proofErr w:type="spellEnd"/>
      <w:r w:rsidRPr="00512ED8">
        <w:rPr>
          <w:rFonts w:ascii="Times New Roman" w:eastAsia="Calibri" w:hAnsi="Times New Roman" w:cs="Times New Roman"/>
          <w:sz w:val="28"/>
          <w:szCs w:val="28"/>
        </w:rPr>
        <w:t>)</w:t>
      </w:r>
    </w:p>
    <w:p w:rsidR="00160239" w:rsidRPr="00512ED8" w:rsidRDefault="00160239" w:rsidP="00160239">
      <w:pPr>
        <w:rPr>
          <w:rFonts w:ascii="Times New Roman" w:eastAsia="Calibri" w:hAnsi="Times New Roman" w:cs="Times New Roman"/>
          <w:sz w:val="28"/>
          <w:szCs w:val="28"/>
        </w:rPr>
      </w:pPr>
      <w:r w:rsidRPr="00512ED8">
        <w:rPr>
          <w:rFonts w:ascii="Times New Roman" w:eastAsia="Calibri" w:hAnsi="Times New Roman" w:cs="Times New Roman"/>
          <w:sz w:val="28"/>
          <w:szCs w:val="28"/>
        </w:rPr>
        <w:t xml:space="preserve">1951 </w:t>
      </w:r>
      <w:r>
        <w:rPr>
          <w:rFonts w:ascii="Times New Roman" w:hAnsi="Times New Roman" w:cs="Times New Roman"/>
          <w:sz w:val="24"/>
          <w:szCs w:val="24"/>
        </w:rPr>
        <w:t>–</w:t>
      </w:r>
      <w:r w:rsidRPr="00512ED8">
        <w:rPr>
          <w:rFonts w:ascii="Times New Roman" w:eastAsia="Calibri" w:hAnsi="Times New Roman" w:cs="Times New Roman"/>
          <w:sz w:val="28"/>
          <w:szCs w:val="28"/>
        </w:rPr>
        <w:t>Премия им. П. Л. Чебышева АН СССР (вместе с Б. В. Гнеденко)</w:t>
      </w:r>
    </w:p>
    <w:p w:rsidR="00160239" w:rsidRPr="00512ED8" w:rsidRDefault="00160239" w:rsidP="00160239">
      <w:pPr>
        <w:rPr>
          <w:rFonts w:ascii="Times New Roman" w:eastAsia="Calibri" w:hAnsi="Times New Roman" w:cs="Times New Roman"/>
          <w:sz w:val="28"/>
          <w:szCs w:val="28"/>
        </w:rPr>
      </w:pPr>
      <w:r w:rsidRPr="00512ED8">
        <w:rPr>
          <w:rFonts w:ascii="Times New Roman" w:eastAsia="Calibri" w:hAnsi="Times New Roman" w:cs="Times New Roman"/>
          <w:sz w:val="28"/>
          <w:szCs w:val="28"/>
        </w:rPr>
        <w:t xml:space="preserve">1962 </w:t>
      </w:r>
      <w:r>
        <w:rPr>
          <w:rFonts w:ascii="Times New Roman" w:hAnsi="Times New Roman" w:cs="Times New Roman"/>
          <w:sz w:val="24"/>
          <w:szCs w:val="24"/>
        </w:rPr>
        <w:t>–</w:t>
      </w:r>
      <w:r w:rsidRPr="00512ED8">
        <w:rPr>
          <w:rFonts w:ascii="Times New Roman" w:eastAsia="Calibri" w:hAnsi="Times New Roman" w:cs="Times New Roman"/>
          <w:sz w:val="28"/>
          <w:szCs w:val="28"/>
        </w:rPr>
        <w:t xml:space="preserve"> Премия </w:t>
      </w:r>
      <w:proofErr w:type="spellStart"/>
      <w:r w:rsidRPr="00512ED8">
        <w:rPr>
          <w:rFonts w:ascii="Times New Roman" w:eastAsia="Calibri" w:hAnsi="Times New Roman" w:cs="Times New Roman"/>
          <w:sz w:val="28"/>
          <w:szCs w:val="28"/>
        </w:rPr>
        <w:t>Бальцана</w:t>
      </w:r>
      <w:proofErr w:type="spellEnd"/>
      <w:r w:rsidRPr="00512ED8">
        <w:rPr>
          <w:rFonts w:ascii="Times New Roman" w:eastAsia="Calibri" w:hAnsi="Times New Roman" w:cs="Times New Roman"/>
          <w:sz w:val="28"/>
          <w:szCs w:val="28"/>
        </w:rPr>
        <w:t xml:space="preserve"> (первый лауреат по математике)</w:t>
      </w:r>
    </w:p>
    <w:p w:rsidR="00160239" w:rsidRPr="00512ED8" w:rsidRDefault="00160239" w:rsidP="00160239">
      <w:pPr>
        <w:rPr>
          <w:rFonts w:ascii="Times New Roman" w:eastAsia="Calibri" w:hAnsi="Times New Roman" w:cs="Times New Roman"/>
          <w:sz w:val="28"/>
          <w:szCs w:val="28"/>
        </w:rPr>
      </w:pPr>
      <w:r w:rsidRPr="00512ED8">
        <w:rPr>
          <w:rFonts w:ascii="Times New Roman" w:eastAsia="Calibri" w:hAnsi="Times New Roman" w:cs="Times New Roman"/>
          <w:sz w:val="28"/>
          <w:szCs w:val="28"/>
        </w:rPr>
        <w:t xml:space="preserve">1963 </w:t>
      </w:r>
      <w:r>
        <w:rPr>
          <w:rFonts w:ascii="Times New Roman" w:hAnsi="Times New Roman" w:cs="Times New Roman"/>
          <w:sz w:val="24"/>
          <w:szCs w:val="24"/>
        </w:rPr>
        <w:t>–</w:t>
      </w:r>
      <w:r w:rsidRPr="00512ED8">
        <w:rPr>
          <w:rFonts w:ascii="Times New Roman" w:eastAsia="Calibri" w:hAnsi="Times New Roman" w:cs="Times New Roman"/>
          <w:sz w:val="28"/>
          <w:szCs w:val="28"/>
        </w:rPr>
        <w:t>Герой Социалистического Труда</w:t>
      </w:r>
    </w:p>
    <w:p w:rsidR="00160239" w:rsidRPr="00512ED8" w:rsidRDefault="00160239" w:rsidP="00160239">
      <w:pPr>
        <w:rPr>
          <w:rFonts w:ascii="Times New Roman" w:eastAsia="Calibri" w:hAnsi="Times New Roman" w:cs="Times New Roman"/>
          <w:sz w:val="28"/>
          <w:szCs w:val="28"/>
        </w:rPr>
      </w:pPr>
      <w:r w:rsidRPr="00512ED8">
        <w:rPr>
          <w:rFonts w:ascii="Times New Roman" w:eastAsia="Calibri" w:hAnsi="Times New Roman" w:cs="Times New Roman"/>
          <w:sz w:val="28"/>
          <w:szCs w:val="28"/>
        </w:rPr>
        <w:t xml:space="preserve">1965 </w:t>
      </w:r>
      <w:r>
        <w:rPr>
          <w:rFonts w:ascii="Times New Roman" w:hAnsi="Times New Roman" w:cs="Times New Roman"/>
          <w:sz w:val="24"/>
          <w:szCs w:val="24"/>
        </w:rPr>
        <w:t>–</w:t>
      </w:r>
      <w:r w:rsidRPr="00512ED8">
        <w:rPr>
          <w:rFonts w:ascii="Times New Roman" w:eastAsia="Calibri" w:hAnsi="Times New Roman" w:cs="Times New Roman"/>
          <w:sz w:val="28"/>
          <w:szCs w:val="28"/>
        </w:rPr>
        <w:t xml:space="preserve"> Ленинская премия (вместе с В. И. Арнольдом)</w:t>
      </w:r>
    </w:p>
    <w:p w:rsidR="00160239" w:rsidRPr="00512ED8" w:rsidRDefault="00160239" w:rsidP="00160239">
      <w:pPr>
        <w:rPr>
          <w:rFonts w:ascii="Times New Roman" w:eastAsia="Calibri" w:hAnsi="Times New Roman" w:cs="Times New Roman"/>
          <w:sz w:val="28"/>
          <w:szCs w:val="28"/>
        </w:rPr>
      </w:pPr>
      <w:r w:rsidRPr="00512ED8">
        <w:rPr>
          <w:rFonts w:ascii="Times New Roman" w:eastAsia="Calibri" w:hAnsi="Times New Roman" w:cs="Times New Roman"/>
          <w:sz w:val="28"/>
          <w:szCs w:val="28"/>
        </w:rPr>
        <w:t>Золотая медаль имени Гельмгольца АН ГДР</w:t>
      </w:r>
    </w:p>
    <w:p w:rsidR="00160239" w:rsidRPr="00512ED8" w:rsidRDefault="00160239" w:rsidP="00160239">
      <w:pPr>
        <w:rPr>
          <w:rFonts w:ascii="Times New Roman" w:eastAsia="Calibri" w:hAnsi="Times New Roman" w:cs="Times New Roman"/>
          <w:sz w:val="28"/>
          <w:szCs w:val="28"/>
        </w:rPr>
      </w:pPr>
      <w:r w:rsidRPr="00512ED8">
        <w:rPr>
          <w:rFonts w:ascii="Times New Roman" w:eastAsia="Calibri" w:hAnsi="Times New Roman" w:cs="Times New Roman"/>
          <w:sz w:val="28"/>
          <w:szCs w:val="28"/>
        </w:rPr>
        <w:t>Золотая медаль Американского метеорологического общества</w:t>
      </w:r>
    </w:p>
    <w:p w:rsidR="00160239" w:rsidRPr="00512ED8" w:rsidRDefault="00160239" w:rsidP="00160239">
      <w:pPr>
        <w:rPr>
          <w:rFonts w:ascii="Times New Roman" w:eastAsia="Calibri" w:hAnsi="Times New Roman" w:cs="Times New Roman"/>
          <w:sz w:val="28"/>
          <w:szCs w:val="28"/>
        </w:rPr>
      </w:pPr>
      <w:r w:rsidRPr="00512ED8">
        <w:rPr>
          <w:rFonts w:ascii="Times New Roman" w:eastAsia="Calibri" w:hAnsi="Times New Roman" w:cs="Times New Roman"/>
          <w:sz w:val="28"/>
          <w:szCs w:val="28"/>
        </w:rPr>
        <w:t>Венгерский Орден Знамени</w:t>
      </w:r>
    </w:p>
    <w:p w:rsidR="00160239" w:rsidRPr="00512ED8" w:rsidRDefault="00160239" w:rsidP="00160239">
      <w:pPr>
        <w:rPr>
          <w:rFonts w:ascii="Times New Roman" w:eastAsia="Calibri" w:hAnsi="Times New Roman" w:cs="Times New Roman"/>
          <w:sz w:val="28"/>
          <w:szCs w:val="28"/>
        </w:rPr>
      </w:pPr>
      <w:r w:rsidRPr="00512ED8">
        <w:rPr>
          <w:rFonts w:ascii="Times New Roman" w:eastAsia="Calibri" w:hAnsi="Times New Roman" w:cs="Times New Roman"/>
          <w:sz w:val="28"/>
          <w:szCs w:val="28"/>
        </w:rPr>
        <w:t xml:space="preserve">1987 </w:t>
      </w:r>
      <w:r>
        <w:rPr>
          <w:rFonts w:ascii="Times New Roman" w:hAnsi="Times New Roman" w:cs="Times New Roman"/>
          <w:sz w:val="24"/>
          <w:szCs w:val="24"/>
        </w:rPr>
        <w:t>–</w:t>
      </w:r>
      <w:r w:rsidRPr="00512ED8">
        <w:rPr>
          <w:rFonts w:ascii="Times New Roman" w:eastAsia="Calibri" w:hAnsi="Times New Roman" w:cs="Times New Roman"/>
          <w:sz w:val="28"/>
          <w:szCs w:val="28"/>
        </w:rPr>
        <w:t>Пре</w:t>
      </w:r>
      <w:r>
        <w:rPr>
          <w:rFonts w:ascii="Times New Roman" w:eastAsia="Calibri" w:hAnsi="Times New Roman" w:cs="Times New Roman"/>
          <w:sz w:val="28"/>
          <w:szCs w:val="28"/>
        </w:rPr>
        <w:t>мия имени Н. И. Лобачевского</w:t>
      </w:r>
    </w:p>
    <w:p w:rsidR="00160239" w:rsidRPr="00512ED8" w:rsidRDefault="00160239" w:rsidP="00160239">
      <w:pPr>
        <w:rPr>
          <w:rFonts w:ascii="Times New Roman" w:eastAsia="Calibri" w:hAnsi="Times New Roman" w:cs="Times New Roman"/>
          <w:sz w:val="28"/>
          <w:szCs w:val="28"/>
        </w:rPr>
      </w:pPr>
      <w:r w:rsidRPr="00512ED8">
        <w:rPr>
          <w:rFonts w:ascii="Times New Roman" w:eastAsia="Calibri" w:hAnsi="Times New Roman" w:cs="Times New Roman"/>
          <w:sz w:val="28"/>
          <w:szCs w:val="28"/>
        </w:rPr>
        <w:t xml:space="preserve">1980 </w:t>
      </w:r>
      <w:r>
        <w:rPr>
          <w:rFonts w:ascii="Times New Roman" w:hAnsi="Times New Roman" w:cs="Times New Roman"/>
          <w:sz w:val="24"/>
          <w:szCs w:val="24"/>
        </w:rPr>
        <w:t>–</w:t>
      </w:r>
      <w:r w:rsidRPr="00512ED8">
        <w:rPr>
          <w:rFonts w:ascii="Times New Roman" w:eastAsia="Calibri" w:hAnsi="Times New Roman" w:cs="Times New Roman"/>
          <w:sz w:val="28"/>
          <w:szCs w:val="28"/>
        </w:rPr>
        <w:t xml:space="preserve"> Премия Вольфа «за глубокие и оригинальные открытия в области анализа Фурье, теории вероятностей, эргодической теории и динамических системах». Среди лауреатов этой, одной из самых престижных </w:t>
      </w:r>
      <w:r w:rsidRPr="00512ED8">
        <w:rPr>
          <w:rFonts w:ascii="Times New Roman" w:eastAsia="Calibri" w:hAnsi="Times New Roman" w:cs="Times New Roman"/>
          <w:sz w:val="28"/>
          <w:szCs w:val="28"/>
        </w:rPr>
        <w:lastRenderedPageBreak/>
        <w:t xml:space="preserve">математических премий (наряду с премией </w:t>
      </w:r>
      <w:proofErr w:type="spellStart"/>
      <w:r w:rsidRPr="00512ED8">
        <w:rPr>
          <w:rFonts w:ascii="Times New Roman" w:eastAsia="Calibri" w:hAnsi="Times New Roman" w:cs="Times New Roman"/>
          <w:sz w:val="28"/>
          <w:szCs w:val="28"/>
        </w:rPr>
        <w:t>Филдса</w:t>
      </w:r>
      <w:proofErr w:type="spellEnd"/>
      <w:r w:rsidRPr="00512ED8">
        <w:rPr>
          <w:rFonts w:ascii="Times New Roman" w:eastAsia="Calibri" w:hAnsi="Times New Roman" w:cs="Times New Roman"/>
          <w:sz w:val="28"/>
          <w:szCs w:val="28"/>
        </w:rPr>
        <w:t xml:space="preserve">) есть также ученики А. Н. Колмогорова: В. И. Арнольд, И. М. Гельфанд и Я. Г. </w:t>
      </w:r>
      <w:proofErr w:type="spellStart"/>
      <w:r w:rsidRPr="00512ED8">
        <w:rPr>
          <w:rFonts w:ascii="Times New Roman" w:eastAsia="Calibri" w:hAnsi="Times New Roman" w:cs="Times New Roman"/>
          <w:sz w:val="28"/>
          <w:szCs w:val="28"/>
        </w:rPr>
        <w:t>Синай</w:t>
      </w:r>
      <w:proofErr w:type="spellEnd"/>
      <w:r w:rsidRPr="00512ED8">
        <w:rPr>
          <w:rFonts w:ascii="Times New Roman" w:eastAsia="Calibri" w:hAnsi="Times New Roman" w:cs="Times New Roman"/>
          <w:sz w:val="28"/>
          <w:szCs w:val="28"/>
        </w:rPr>
        <w:t>.</w:t>
      </w:r>
    </w:p>
    <w:p w:rsidR="00160239" w:rsidRPr="00512ED8" w:rsidRDefault="00160239" w:rsidP="00160239">
      <w:pPr>
        <w:rPr>
          <w:rFonts w:ascii="Times New Roman" w:eastAsia="Calibri" w:hAnsi="Times New Roman" w:cs="Times New Roman"/>
          <w:sz w:val="28"/>
          <w:szCs w:val="28"/>
        </w:rPr>
      </w:pPr>
      <w:r w:rsidRPr="00512ED8">
        <w:rPr>
          <w:rFonts w:ascii="Times New Roman" w:eastAsia="Calibri" w:hAnsi="Times New Roman" w:cs="Times New Roman"/>
          <w:sz w:val="28"/>
          <w:szCs w:val="28"/>
        </w:rPr>
        <w:t>В 1994 году Российская академия наук установила премию имени самого А. Н. Колмогорова, вручаемую «за выдающиеся результаты в области математики».</w:t>
      </w:r>
    </w:p>
    <w:p w:rsidR="00160239" w:rsidRPr="001F2D98" w:rsidRDefault="00160239" w:rsidP="00160239">
      <w:pPr>
        <w:jc w:val="center"/>
        <w:rPr>
          <w:rFonts w:ascii="Times New Roman" w:eastAsia="Calibri" w:hAnsi="Times New Roman" w:cs="Times New Roman"/>
          <w:b/>
          <w:sz w:val="28"/>
          <w:szCs w:val="28"/>
        </w:rPr>
      </w:pPr>
      <w:r w:rsidRPr="001F2D98">
        <w:rPr>
          <w:rFonts w:ascii="Times New Roman" w:eastAsia="Calibri" w:hAnsi="Times New Roman" w:cs="Times New Roman"/>
          <w:b/>
          <w:sz w:val="28"/>
          <w:szCs w:val="28"/>
        </w:rPr>
        <w:t>Ученики А. Н. Колмогорова</w:t>
      </w:r>
    </w:p>
    <w:p w:rsidR="00160239" w:rsidRPr="001F2D98" w:rsidRDefault="00160239" w:rsidP="00160239">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1F2D98">
        <w:rPr>
          <w:rFonts w:ascii="Times New Roman" w:eastAsia="Calibri" w:hAnsi="Times New Roman" w:cs="Times New Roman"/>
          <w:sz w:val="28"/>
          <w:szCs w:val="28"/>
        </w:rPr>
        <w:t>Многие из учеников Колмогорова, обретая самостоятельность, начинали играть ведущую роль в избранном направлении исследований, сами создавали собственные научные школы в различных направлениях математики. Академик с гордостью подчёркивал, что наиболее дороги ему ученики, превзошедшие учителя в научных поисках.</w:t>
      </w:r>
    </w:p>
    <w:p w:rsidR="00160239" w:rsidRPr="001F2D98" w:rsidRDefault="00160239" w:rsidP="00160239">
      <w:pPr>
        <w:jc w:val="both"/>
        <w:rPr>
          <w:rFonts w:ascii="Times New Roman" w:eastAsia="Calibri" w:hAnsi="Times New Roman" w:cs="Times New Roman"/>
          <w:sz w:val="28"/>
          <w:szCs w:val="28"/>
        </w:rPr>
      </w:pPr>
      <w:r w:rsidRPr="001F2D98">
        <w:rPr>
          <w:rFonts w:ascii="Times New Roman" w:eastAsia="Calibri" w:hAnsi="Times New Roman" w:cs="Times New Roman"/>
          <w:sz w:val="28"/>
          <w:szCs w:val="28"/>
        </w:rPr>
        <w:tab/>
        <w:t>«</w:t>
      </w:r>
      <w:r w:rsidRPr="004207D8">
        <w:rPr>
          <w:rFonts w:ascii="Times New Roman" w:eastAsia="Calibri" w:hAnsi="Times New Roman" w:cs="Times New Roman"/>
          <w:i/>
          <w:sz w:val="28"/>
          <w:szCs w:val="28"/>
        </w:rPr>
        <w:t xml:space="preserve">Мне повезло на талантливых учеников. Многие из них, начав работу вместе со мной в какой-нибудь области, потом переходили на новую тематику и уже совершенно независимо от меня получали замечательные результаты. Скажу в виде шутки, что в настоящее время один из моих учеников управляет земной атмосферой (А. М. Обухов), а другой </w:t>
      </w:r>
      <w:r>
        <w:rPr>
          <w:rFonts w:ascii="Times New Roman" w:hAnsi="Times New Roman" w:cs="Times New Roman"/>
          <w:sz w:val="24"/>
          <w:szCs w:val="24"/>
        </w:rPr>
        <w:t>–</w:t>
      </w:r>
      <w:r w:rsidRPr="004207D8">
        <w:rPr>
          <w:rFonts w:ascii="Times New Roman" w:eastAsia="Calibri" w:hAnsi="Times New Roman" w:cs="Times New Roman"/>
          <w:i/>
          <w:sz w:val="28"/>
          <w:szCs w:val="28"/>
        </w:rPr>
        <w:t xml:space="preserve"> океанами»</w:t>
      </w:r>
      <w:r w:rsidRPr="001F2D98">
        <w:rPr>
          <w:rFonts w:ascii="Times New Roman" w:eastAsia="Calibri" w:hAnsi="Times New Roman" w:cs="Times New Roman"/>
          <w:sz w:val="28"/>
          <w:szCs w:val="28"/>
        </w:rPr>
        <w:t xml:space="preserve">  </w:t>
      </w:r>
      <w:r w:rsidRPr="004207D8">
        <w:rPr>
          <w:rFonts w:ascii="Times New Roman" w:eastAsia="Calibri" w:hAnsi="Times New Roman" w:cs="Times New Roman"/>
          <w:i/>
          <w:sz w:val="28"/>
          <w:szCs w:val="28"/>
        </w:rPr>
        <w:t xml:space="preserve">(А. С. </w:t>
      </w:r>
      <w:proofErr w:type="spellStart"/>
      <w:r w:rsidRPr="004207D8">
        <w:rPr>
          <w:rFonts w:ascii="Times New Roman" w:eastAsia="Calibri" w:hAnsi="Times New Roman" w:cs="Times New Roman"/>
          <w:i/>
          <w:sz w:val="28"/>
          <w:szCs w:val="28"/>
        </w:rPr>
        <w:t>Монин</w:t>
      </w:r>
      <w:proofErr w:type="spellEnd"/>
      <w:r w:rsidRPr="004207D8">
        <w:rPr>
          <w:rFonts w:ascii="Times New Roman" w:eastAsia="Calibri" w:hAnsi="Times New Roman" w:cs="Times New Roman"/>
          <w:i/>
          <w:sz w:val="28"/>
          <w:szCs w:val="28"/>
        </w:rPr>
        <w:t>).</w:t>
      </w:r>
      <w:r w:rsidRPr="001F2D98">
        <w:rPr>
          <w:rFonts w:ascii="Times New Roman" w:eastAsia="Calibri" w:hAnsi="Times New Roman" w:cs="Times New Roman"/>
          <w:sz w:val="28"/>
          <w:szCs w:val="28"/>
        </w:rPr>
        <w:t xml:space="preserve">  А. Н. Колмогоров</w:t>
      </w:r>
      <w:r w:rsidRPr="001F2D98">
        <w:rPr>
          <w:rFonts w:ascii="Times New Roman" w:eastAsia="Calibri" w:hAnsi="Times New Roman" w:cs="Times New Roman"/>
          <w:sz w:val="28"/>
          <w:szCs w:val="28"/>
        </w:rPr>
        <w:tab/>
      </w:r>
    </w:p>
    <w:p w:rsidR="00160239" w:rsidRPr="001F2D98" w:rsidRDefault="00160239" w:rsidP="00160239">
      <w:pPr>
        <w:jc w:val="both"/>
        <w:rPr>
          <w:rFonts w:ascii="Times New Roman" w:eastAsia="Calibri" w:hAnsi="Times New Roman" w:cs="Times New Roman"/>
          <w:sz w:val="28"/>
          <w:szCs w:val="28"/>
        </w:rPr>
      </w:pPr>
      <w:r w:rsidRPr="001F2D98">
        <w:rPr>
          <w:rFonts w:ascii="Times New Roman" w:eastAsia="Calibri" w:hAnsi="Times New Roman" w:cs="Times New Roman"/>
          <w:sz w:val="28"/>
          <w:szCs w:val="28"/>
        </w:rPr>
        <w:t xml:space="preserve">          Можно только примерно составить список многочисленных учеников А. Н. Колмогорова. Среди указанных ниже математиков основная часть </w:t>
      </w:r>
      <w:r>
        <w:rPr>
          <w:rFonts w:ascii="Times New Roman" w:hAnsi="Times New Roman" w:cs="Times New Roman"/>
          <w:sz w:val="24"/>
          <w:szCs w:val="24"/>
        </w:rPr>
        <w:t xml:space="preserve">– </w:t>
      </w:r>
      <w:r w:rsidRPr="001F2D98">
        <w:rPr>
          <w:rFonts w:ascii="Times New Roman" w:eastAsia="Calibri" w:hAnsi="Times New Roman" w:cs="Times New Roman"/>
          <w:sz w:val="28"/>
          <w:szCs w:val="28"/>
        </w:rPr>
        <w:t xml:space="preserve">это те, которые сами признавали себя учениками Колмогорова или испытывали его влияние, у большинства он являлся непосредственным руководителем кандидатской диссертации, или руководителем дипломных работ (А. А. </w:t>
      </w:r>
      <w:proofErr w:type="spellStart"/>
      <w:r w:rsidRPr="001F2D98">
        <w:rPr>
          <w:rFonts w:ascii="Times New Roman" w:eastAsia="Calibri" w:hAnsi="Times New Roman" w:cs="Times New Roman"/>
          <w:sz w:val="28"/>
          <w:szCs w:val="28"/>
        </w:rPr>
        <w:t>Карацуба</w:t>
      </w:r>
      <w:proofErr w:type="spellEnd"/>
      <w:r w:rsidRPr="001F2D98">
        <w:rPr>
          <w:rFonts w:ascii="Times New Roman" w:eastAsia="Calibri" w:hAnsi="Times New Roman" w:cs="Times New Roman"/>
          <w:sz w:val="28"/>
          <w:szCs w:val="28"/>
        </w:rPr>
        <w:t>).</w:t>
      </w:r>
    </w:p>
    <w:p w:rsidR="00160239" w:rsidRPr="001F2D98" w:rsidRDefault="00160239" w:rsidP="00160239">
      <w:pPr>
        <w:jc w:val="both"/>
        <w:rPr>
          <w:rFonts w:ascii="Times New Roman" w:eastAsia="Calibri" w:hAnsi="Times New Roman" w:cs="Times New Roman"/>
          <w:sz w:val="28"/>
          <w:szCs w:val="28"/>
        </w:rPr>
      </w:pPr>
      <w:r w:rsidRPr="001F2D98">
        <w:rPr>
          <w:rFonts w:ascii="Times New Roman" w:eastAsia="Calibri" w:hAnsi="Times New Roman" w:cs="Times New Roman"/>
          <w:sz w:val="28"/>
          <w:szCs w:val="28"/>
        </w:rPr>
        <w:t xml:space="preserve">        </w:t>
      </w:r>
    </w:p>
    <w:p w:rsidR="00160239" w:rsidRPr="00E22B4E" w:rsidRDefault="00160239" w:rsidP="00160239">
      <w:pPr>
        <w:spacing w:line="240" w:lineRule="auto"/>
        <w:jc w:val="both"/>
        <w:rPr>
          <w:rFonts w:ascii="Times New Roman" w:hAnsi="Times New Roman" w:cs="Times New Roman"/>
          <w:b/>
          <w:bCs/>
          <w:sz w:val="28"/>
          <w:szCs w:val="28"/>
        </w:rPr>
      </w:pPr>
    </w:p>
    <w:p w:rsidR="00160239" w:rsidRPr="00E22B4E" w:rsidRDefault="00160239" w:rsidP="00160239">
      <w:pPr>
        <w:spacing w:line="240" w:lineRule="auto"/>
        <w:jc w:val="center"/>
        <w:rPr>
          <w:rFonts w:ascii="Times New Roman" w:hAnsi="Times New Roman" w:cs="Times New Roman"/>
          <w:b/>
          <w:bCs/>
          <w:sz w:val="28"/>
          <w:szCs w:val="28"/>
        </w:rPr>
      </w:pPr>
    </w:p>
    <w:p w:rsidR="00160239" w:rsidRDefault="00160239" w:rsidP="00160239">
      <w:pPr>
        <w:spacing w:line="240" w:lineRule="auto"/>
        <w:jc w:val="center"/>
        <w:rPr>
          <w:rFonts w:ascii="Times New Roman" w:hAnsi="Times New Roman" w:cs="Times New Roman"/>
          <w:b/>
          <w:bCs/>
          <w:sz w:val="28"/>
          <w:szCs w:val="28"/>
        </w:rPr>
      </w:pPr>
    </w:p>
    <w:p w:rsidR="00160239" w:rsidRDefault="00160239" w:rsidP="00160239">
      <w:pPr>
        <w:spacing w:line="240" w:lineRule="auto"/>
        <w:jc w:val="center"/>
        <w:rPr>
          <w:rFonts w:ascii="Times New Roman" w:hAnsi="Times New Roman" w:cs="Times New Roman"/>
          <w:b/>
          <w:bCs/>
          <w:sz w:val="28"/>
          <w:szCs w:val="28"/>
        </w:rPr>
      </w:pPr>
    </w:p>
    <w:p w:rsidR="00160239" w:rsidRPr="00E22B4E" w:rsidRDefault="00160239" w:rsidP="00160239">
      <w:pPr>
        <w:spacing w:line="240" w:lineRule="auto"/>
        <w:jc w:val="center"/>
        <w:rPr>
          <w:rFonts w:ascii="Times New Roman" w:hAnsi="Times New Roman" w:cs="Times New Roman"/>
          <w:b/>
          <w:bCs/>
          <w:sz w:val="28"/>
          <w:szCs w:val="28"/>
        </w:rPr>
      </w:pPr>
    </w:p>
    <w:p w:rsidR="00160239" w:rsidRPr="009E3222" w:rsidRDefault="00160239" w:rsidP="00160239">
      <w:pPr>
        <w:spacing w:line="240" w:lineRule="auto"/>
        <w:jc w:val="center"/>
        <w:rPr>
          <w:rFonts w:ascii="Times New Roman" w:hAnsi="Times New Roman" w:cs="Times New Roman"/>
          <w:b/>
          <w:bCs/>
          <w:sz w:val="28"/>
          <w:szCs w:val="28"/>
        </w:rPr>
      </w:pPr>
    </w:p>
    <w:p w:rsidR="00160239" w:rsidRPr="009E3222" w:rsidRDefault="00160239" w:rsidP="00160239">
      <w:pPr>
        <w:spacing w:line="240" w:lineRule="auto"/>
        <w:jc w:val="center"/>
        <w:rPr>
          <w:rFonts w:ascii="Times New Roman" w:hAnsi="Times New Roman" w:cs="Times New Roman"/>
          <w:b/>
          <w:bCs/>
          <w:sz w:val="28"/>
          <w:szCs w:val="28"/>
        </w:rPr>
      </w:pPr>
    </w:p>
    <w:p w:rsidR="00160239" w:rsidRPr="009E3222" w:rsidRDefault="00160239" w:rsidP="00160239">
      <w:pPr>
        <w:spacing w:line="240" w:lineRule="auto"/>
        <w:jc w:val="center"/>
        <w:rPr>
          <w:rFonts w:ascii="Times New Roman" w:hAnsi="Times New Roman" w:cs="Times New Roman"/>
          <w:b/>
          <w:bCs/>
          <w:sz w:val="28"/>
          <w:szCs w:val="28"/>
        </w:rPr>
      </w:pPr>
    </w:p>
    <w:p w:rsidR="00160239" w:rsidRPr="00B8612F" w:rsidRDefault="00160239" w:rsidP="00160239">
      <w:pPr>
        <w:spacing w:line="240" w:lineRule="auto"/>
        <w:jc w:val="center"/>
        <w:rPr>
          <w:rFonts w:ascii="Times New Roman" w:hAnsi="Times New Roman" w:cs="Times New Roman"/>
          <w:b/>
          <w:bCs/>
          <w:sz w:val="28"/>
          <w:szCs w:val="28"/>
        </w:rPr>
      </w:pPr>
      <w:r w:rsidRPr="00E22B4E">
        <w:rPr>
          <w:rFonts w:ascii="Times New Roman" w:hAnsi="Times New Roman" w:cs="Times New Roman"/>
          <w:b/>
          <w:bCs/>
          <w:sz w:val="28"/>
          <w:szCs w:val="28"/>
        </w:rPr>
        <w:lastRenderedPageBreak/>
        <w:t>ЗАКЛЮЧЕНИЕ</w:t>
      </w:r>
    </w:p>
    <w:p w:rsidR="00160239" w:rsidRPr="00B8612F" w:rsidRDefault="00160239" w:rsidP="00160239">
      <w:pPr>
        <w:spacing w:line="240" w:lineRule="auto"/>
        <w:jc w:val="center"/>
        <w:rPr>
          <w:rFonts w:ascii="Times New Roman" w:hAnsi="Times New Roman" w:cs="Times New Roman"/>
          <w:b/>
          <w:bCs/>
          <w:sz w:val="28"/>
          <w:szCs w:val="28"/>
        </w:rPr>
      </w:pPr>
    </w:p>
    <w:p w:rsidR="00160239" w:rsidRPr="00E22B4E" w:rsidRDefault="00160239" w:rsidP="00160239">
      <w:pPr>
        <w:spacing w:after="0" w:line="240" w:lineRule="auto"/>
        <w:jc w:val="both"/>
        <w:rPr>
          <w:rFonts w:ascii="Times New Roman" w:eastAsia="Times New Roman" w:hAnsi="Times New Roman" w:cs="Times New Roman"/>
          <w:b/>
          <w:color w:val="000000"/>
          <w:sz w:val="28"/>
          <w:szCs w:val="28"/>
        </w:rPr>
      </w:pPr>
      <w:r w:rsidRPr="00E22B4E">
        <w:rPr>
          <w:rFonts w:ascii="Times New Roman" w:eastAsia="Times New Roman" w:hAnsi="Times New Roman" w:cs="Times New Roman"/>
          <w:b/>
          <w:i/>
          <w:iCs/>
          <w:color w:val="000000"/>
          <w:sz w:val="28"/>
          <w:szCs w:val="28"/>
        </w:rPr>
        <w:t>«Человек, которому было суждено одарить мир хотя бы одной великой созидательной идеей, не нуждается в похвале потомства. Его творчество даровало ему более значительное благо».</w:t>
      </w:r>
      <w:r w:rsidRPr="00E22B4E">
        <w:rPr>
          <w:rFonts w:ascii="Times New Roman" w:eastAsia="Times New Roman" w:hAnsi="Times New Roman" w:cs="Times New Roman"/>
          <w:b/>
          <w:color w:val="000000"/>
          <w:sz w:val="28"/>
          <w:szCs w:val="28"/>
        </w:rPr>
        <w:t xml:space="preserve"> </w:t>
      </w:r>
    </w:p>
    <w:p w:rsidR="00160239" w:rsidRPr="00E22B4E" w:rsidRDefault="00160239" w:rsidP="00160239">
      <w:pPr>
        <w:spacing w:line="240" w:lineRule="auto"/>
        <w:jc w:val="right"/>
        <w:rPr>
          <w:rFonts w:ascii="Times New Roman" w:hAnsi="Times New Roman" w:cs="Times New Roman"/>
          <w:b/>
          <w:sz w:val="28"/>
          <w:szCs w:val="28"/>
        </w:rPr>
      </w:pPr>
      <w:r w:rsidRPr="00E22B4E">
        <w:rPr>
          <w:rFonts w:ascii="Times New Roman" w:eastAsia="Times New Roman" w:hAnsi="Times New Roman" w:cs="Times New Roman"/>
          <w:b/>
          <w:color w:val="000000"/>
          <w:sz w:val="28"/>
          <w:szCs w:val="28"/>
        </w:rPr>
        <w:t>Альберт Эйнштейн</w:t>
      </w:r>
    </w:p>
    <w:p w:rsidR="00160239" w:rsidRPr="00E22B4E" w:rsidRDefault="00160239" w:rsidP="00160239">
      <w:pPr>
        <w:spacing w:line="240" w:lineRule="auto"/>
        <w:jc w:val="both"/>
        <w:rPr>
          <w:rFonts w:ascii="Times New Roman" w:hAnsi="Times New Roman" w:cs="Times New Roman"/>
          <w:sz w:val="28"/>
          <w:szCs w:val="28"/>
        </w:rPr>
      </w:pPr>
      <w:r w:rsidRPr="00E22B4E">
        <w:rPr>
          <w:rFonts w:ascii="Times New Roman" w:hAnsi="Times New Roman" w:cs="Times New Roman"/>
          <w:sz w:val="28"/>
          <w:szCs w:val="28"/>
        </w:rPr>
        <w:t xml:space="preserve">     </w:t>
      </w:r>
      <w:proofErr w:type="gramStart"/>
      <w:r w:rsidRPr="00E22B4E">
        <w:rPr>
          <w:rFonts w:ascii="Times New Roman" w:hAnsi="Times New Roman" w:cs="Times New Roman"/>
          <w:sz w:val="28"/>
          <w:szCs w:val="28"/>
          <w:lang w:val="en-US"/>
        </w:rPr>
        <w:t>XX</w:t>
      </w:r>
      <w:r w:rsidRPr="00E22B4E">
        <w:rPr>
          <w:rFonts w:ascii="Times New Roman" w:hAnsi="Times New Roman" w:cs="Times New Roman"/>
          <w:sz w:val="28"/>
          <w:szCs w:val="28"/>
        </w:rPr>
        <w:t xml:space="preserve"> век- век атома, электроники и кибернетики, век великих космических исследований и открытий.</w:t>
      </w:r>
      <w:proofErr w:type="gramEnd"/>
      <w:r w:rsidRPr="00E22B4E">
        <w:rPr>
          <w:rFonts w:ascii="Times New Roman" w:hAnsi="Times New Roman" w:cs="Times New Roman"/>
          <w:sz w:val="28"/>
          <w:szCs w:val="28"/>
        </w:rPr>
        <w:t xml:space="preserve"> Всё это стало возможно благодаря прогрессу математической науки. Только современные математические методы позволяют людям решать важные технические задачи и внедрять автоматику в производство. Мы ценим выдающиеся достижения Отечественных математиков </w:t>
      </w:r>
      <w:r w:rsidRPr="00E22B4E">
        <w:rPr>
          <w:rFonts w:ascii="Times New Roman" w:hAnsi="Times New Roman" w:cs="Times New Roman"/>
          <w:sz w:val="28"/>
          <w:szCs w:val="28"/>
          <w:lang w:val="en-US"/>
        </w:rPr>
        <w:t>XX</w:t>
      </w:r>
      <w:r w:rsidRPr="00E22B4E">
        <w:rPr>
          <w:rFonts w:ascii="Times New Roman" w:hAnsi="Times New Roman" w:cs="Times New Roman"/>
          <w:sz w:val="28"/>
          <w:szCs w:val="28"/>
        </w:rPr>
        <w:t xml:space="preserve"> столетия.</w:t>
      </w:r>
    </w:p>
    <w:p w:rsidR="00160239" w:rsidRPr="00E22B4E" w:rsidRDefault="00160239" w:rsidP="00160239">
      <w:pPr>
        <w:spacing w:line="240" w:lineRule="auto"/>
        <w:jc w:val="both"/>
        <w:rPr>
          <w:rFonts w:ascii="Times New Roman" w:hAnsi="Times New Roman" w:cs="Times New Roman"/>
          <w:sz w:val="28"/>
          <w:szCs w:val="28"/>
        </w:rPr>
      </w:pPr>
      <w:r w:rsidRPr="00E22B4E">
        <w:rPr>
          <w:rFonts w:ascii="Times New Roman" w:hAnsi="Times New Roman" w:cs="Times New Roman"/>
          <w:sz w:val="28"/>
          <w:szCs w:val="28"/>
        </w:rPr>
        <w:t>Стремительно увеличивающаяся временная дистанция позволяет нам лучше понять масштабы личности Андрея Николаевича Колмогорова, оценить его демократизм, глубину педагогического мышления.</w:t>
      </w:r>
    </w:p>
    <w:p w:rsidR="00160239" w:rsidRPr="00E22B4E" w:rsidRDefault="00160239" w:rsidP="00160239">
      <w:pPr>
        <w:spacing w:line="240" w:lineRule="auto"/>
        <w:jc w:val="both"/>
        <w:rPr>
          <w:rFonts w:ascii="Times New Roman" w:hAnsi="Times New Roman" w:cs="Times New Roman"/>
          <w:sz w:val="28"/>
          <w:szCs w:val="28"/>
        </w:rPr>
      </w:pPr>
      <w:r w:rsidRPr="00E22B4E">
        <w:rPr>
          <w:rFonts w:ascii="Times New Roman" w:hAnsi="Times New Roman" w:cs="Times New Roman"/>
          <w:sz w:val="28"/>
          <w:szCs w:val="28"/>
        </w:rPr>
        <w:t>Гениальный Учёный, великий Просветитель, замечательный Человек – имя Андрея Николаевича Колмогорова золотыми буквами вписано в плеяду  величайших людей планеты.</w:t>
      </w:r>
    </w:p>
    <w:p w:rsidR="00160239" w:rsidRPr="00E22B4E" w:rsidRDefault="00160239" w:rsidP="00160239">
      <w:pPr>
        <w:spacing w:line="240" w:lineRule="auto"/>
        <w:jc w:val="both"/>
        <w:rPr>
          <w:rFonts w:ascii="Times New Roman" w:hAnsi="Times New Roman" w:cs="Times New Roman"/>
          <w:b/>
          <w:bCs/>
          <w:i/>
          <w:iCs/>
          <w:sz w:val="28"/>
          <w:szCs w:val="28"/>
        </w:rPr>
      </w:pPr>
      <w:r w:rsidRPr="00E22B4E">
        <w:rPr>
          <w:rFonts w:ascii="Times New Roman" w:hAnsi="Times New Roman" w:cs="Times New Roman"/>
          <w:b/>
          <w:bCs/>
          <w:i/>
          <w:iCs/>
          <w:sz w:val="28"/>
          <w:szCs w:val="28"/>
        </w:rPr>
        <w:t>«Я, во всяком случае, жил всегда руководствуясь тем тезисом, что ИСТИНА – главное, что наш долг – находить и отстаивать её, независимо от того, приятна она или неприятна.  Во всяком случае, в своей сознательной жизни я всегда исходил из таких положений».</w:t>
      </w:r>
    </w:p>
    <w:p w:rsidR="00160239" w:rsidRPr="00E22B4E" w:rsidRDefault="00160239" w:rsidP="00160239">
      <w:pPr>
        <w:spacing w:line="240" w:lineRule="auto"/>
        <w:jc w:val="right"/>
        <w:rPr>
          <w:rFonts w:ascii="Times New Roman" w:hAnsi="Times New Roman" w:cs="Times New Roman"/>
          <w:sz w:val="28"/>
          <w:szCs w:val="28"/>
        </w:rPr>
      </w:pPr>
      <w:r w:rsidRPr="00E22B4E">
        <w:rPr>
          <w:rFonts w:ascii="Times New Roman" w:hAnsi="Times New Roman" w:cs="Times New Roman"/>
          <w:iCs/>
          <w:sz w:val="28"/>
          <w:szCs w:val="28"/>
        </w:rPr>
        <w:t>Андрей Николаевич Колмогоров</w:t>
      </w:r>
    </w:p>
    <w:p w:rsidR="00160239" w:rsidRPr="00E22B4E" w:rsidRDefault="00160239" w:rsidP="00160239">
      <w:pPr>
        <w:spacing w:line="240" w:lineRule="auto"/>
        <w:jc w:val="both"/>
        <w:rPr>
          <w:sz w:val="28"/>
          <w:szCs w:val="28"/>
        </w:rPr>
      </w:pPr>
    </w:p>
    <w:p w:rsidR="00160239" w:rsidRPr="00E22B4E" w:rsidRDefault="00160239" w:rsidP="00160239">
      <w:pPr>
        <w:spacing w:line="240" w:lineRule="auto"/>
        <w:jc w:val="both"/>
        <w:rPr>
          <w:sz w:val="28"/>
          <w:szCs w:val="28"/>
        </w:rPr>
      </w:pPr>
    </w:p>
    <w:p w:rsidR="00160239" w:rsidRPr="00E22B4E" w:rsidRDefault="00160239" w:rsidP="00160239">
      <w:pPr>
        <w:spacing w:line="240" w:lineRule="auto"/>
        <w:jc w:val="both"/>
        <w:rPr>
          <w:sz w:val="28"/>
          <w:szCs w:val="28"/>
        </w:rPr>
      </w:pPr>
    </w:p>
    <w:p w:rsidR="00160239" w:rsidRPr="00E22B4E" w:rsidRDefault="00160239" w:rsidP="00160239">
      <w:pPr>
        <w:spacing w:line="240" w:lineRule="auto"/>
        <w:jc w:val="both"/>
        <w:rPr>
          <w:sz w:val="28"/>
          <w:szCs w:val="28"/>
        </w:rPr>
      </w:pPr>
    </w:p>
    <w:p w:rsidR="00160239" w:rsidRDefault="00160239" w:rsidP="00160239">
      <w:pPr>
        <w:spacing w:line="240" w:lineRule="auto"/>
        <w:jc w:val="both"/>
        <w:rPr>
          <w:sz w:val="28"/>
          <w:szCs w:val="28"/>
        </w:rPr>
      </w:pPr>
    </w:p>
    <w:p w:rsidR="00160239" w:rsidRDefault="00160239" w:rsidP="00160239">
      <w:pPr>
        <w:spacing w:line="240" w:lineRule="auto"/>
        <w:jc w:val="both"/>
        <w:rPr>
          <w:sz w:val="28"/>
          <w:szCs w:val="28"/>
        </w:rPr>
      </w:pPr>
    </w:p>
    <w:p w:rsidR="00160239" w:rsidRDefault="00160239" w:rsidP="00160239">
      <w:pPr>
        <w:spacing w:line="240" w:lineRule="auto"/>
        <w:jc w:val="both"/>
        <w:rPr>
          <w:sz w:val="28"/>
          <w:szCs w:val="28"/>
        </w:rPr>
      </w:pPr>
    </w:p>
    <w:p w:rsidR="00160239" w:rsidRDefault="00160239" w:rsidP="00160239">
      <w:pPr>
        <w:spacing w:line="240" w:lineRule="auto"/>
        <w:jc w:val="both"/>
        <w:rPr>
          <w:sz w:val="28"/>
          <w:szCs w:val="28"/>
        </w:rPr>
      </w:pPr>
    </w:p>
    <w:p w:rsidR="00160239" w:rsidRDefault="00160239" w:rsidP="00160239">
      <w:pPr>
        <w:spacing w:line="240" w:lineRule="auto"/>
        <w:jc w:val="both"/>
        <w:rPr>
          <w:sz w:val="28"/>
          <w:szCs w:val="28"/>
        </w:rPr>
      </w:pPr>
    </w:p>
    <w:p w:rsidR="00160239" w:rsidRDefault="00160239" w:rsidP="00160239">
      <w:pPr>
        <w:spacing w:line="240" w:lineRule="auto"/>
        <w:jc w:val="both"/>
        <w:rPr>
          <w:sz w:val="28"/>
          <w:szCs w:val="28"/>
        </w:rPr>
      </w:pPr>
    </w:p>
    <w:p w:rsidR="00160239" w:rsidRPr="00B8612F" w:rsidRDefault="00160239" w:rsidP="00160239">
      <w:pPr>
        <w:spacing w:line="240" w:lineRule="auto"/>
        <w:jc w:val="center"/>
        <w:rPr>
          <w:rFonts w:ascii="Times New Roman" w:hAnsi="Times New Roman" w:cs="Times New Roman"/>
          <w:b/>
          <w:sz w:val="28"/>
          <w:szCs w:val="28"/>
        </w:rPr>
      </w:pPr>
      <w:r w:rsidRPr="004570D8">
        <w:rPr>
          <w:rFonts w:ascii="Times New Roman" w:hAnsi="Times New Roman" w:cs="Times New Roman"/>
          <w:b/>
          <w:sz w:val="28"/>
          <w:szCs w:val="28"/>
        </w:rPr>
        <w:lastRenderedPageBreak/>
        <w:t>Используемая литература:</w:t>
      </w:r>
    </w:p>
    <w:p w:rsidR="00160239" w:rsidRPr="00B8612F" w:rsidRDefault="00160239" w:rsidP="00160239">
      <w:pPr>
        <w:spacing w:line="240" w:lineRule="auto"/>
        <w:jc w:val="center"/>
        <w:rPr>
          <w:rFonts w:ascii="Times New Roman" w:hAnsi="Times New Roman" w:cs="Times New Roman"/>
          <w:b/>
          <w:sz w:val="28"/>
          <w:szCs w:val="28"/>
        </w:rPr>
      </w:pPr>
    </w:p>
    <w:p w:rsidR="00160239" w:rsidRPr="00E22B4E" w:rsidRDefault="00160239" w:rsidP="00160239">
      <w:pPr>
        <w:numPr>
          <w:ilvl w:val="0"/>
          <w:numId w:val="2"/>
        </w:numPr>
        <w:spacing w:before="100" w:beforeAutospacing="1" w:after="100" w:afterAutospacing="1" w:line="240" w:lineRule="auto"/>
        <w:rPr>
          <w:rFonts w:ascii="Times New Roman" w:eastAsia="Times New Roman" w:hAnsi="Times New Roman" w:cs="Times New Roman"/>
          <w:sz w:val="28"/>
          <w:szCs w:val="28"/>
        </w:rPr>
      </w:pPr>
      <w:r w:rsidRPr="00E22B4E">
        <w:rPr>
          <w:rFonts w:ascii="Times New Roman" w:eastAsia="Times New Roman" w:hAnsi="Times New Roman" w:cs="Times New Roman"/>
          <w:sz w:val="28"/>
          <w:szCs w:val="28"/>
        </w:rPr>
        <w:t xml:space="preserve">В. Тихомиров - “Андрей Николаевич Колмогоров (к 100-летию со дня рождения)”. Журнал “Квант”, №3, 2003г. </w:t>
      </w:r>
    </w:p>
    <w:p w:rsidR="00160239" w:rsidRPr="00E42CBC" w:rsidRDefault="006535E4" w:rsidP="00160239">
      <w:pPr>
        <w:numPr>
          <w:ilvl w:val="0"/>
          <w:numId w:val="2"/>
        </w:numPr>
        <w:spacing w:before="120" w:after="120" w:line="240" w:lineRule="auto"/>
        <w:ind w:left="714" w:hanging="357"/>
        <w:rPr>
          <w:rFonts w:ascii="Times New Roman" w:hAnsi="Times New Roman" w:cs="Times New Roman"/>
          <w:sz w:val="28"/>
          <w:szCs w:val="28"/>
          <w:lang w:val="en-US"/>
        </w:rPr>
      </w:pPr>
      <w:hyperlink r:id="rId52" w:history="1">
        <w:r w:rsidR="00160239" w:rsidRPr="00E42CBC">
          <w:rPr>
            <w:rStyle w:val="a3"/>
            <w:rFonts w:ascii="Times New Roman" w:hAnsi="Times New Roman" w:cs="Times New Roman"/>
            <w:sz w:val="28"/>
            <w:szCs w:val="28"/>
            <w:lang w:val="en-US"/>
          </w:rPr>
          <w:t>http:</w:t>
        </w:r>
        <w:r w:rsidR="00160239" w:rsidRPr="00E42CBC">
          <w:rPr>
            <w:rStyle w:val="a3"/>
            <w:rFonts w:ascii="Times New Roman" w:hAnsi="Times New Roman" w:cs="Times New Roman"/>
            <w:i/>
            <w:sz w:val="28"/>
            <w:szCs w:val="28"/>
            <w:lang w:val="en-US"/>
          </w:rPr>
          <w:t>/</w:t>
        </w:r>
        <w:r w:rsidR="00160239" w:rsidRPr="00E42CBC">
          <w:rPr>
            <w:rStyle w:val="a3"/>
            <w:rFonts w:ascii="Times New Roman" w:hAnsi="Times New Roman" w:cs="Times New Roman"/>
            <w:sz w:val="28"/>
            <w:szCs w:val="28"/>
            <w:lang w:val="en-US"/>
          </w:rPr>
          <w:t>/www.kolmogorov.info/</w:t>
        </w:r>
      </w:hyperlink>
    </w:p>
    <w:p w:rsidR="00160239" w:rsidRPr="00E22B4E" w:rsidRDefault="006535E4" w:rsidP="00160239">
      <w:pPr>
        <w:numPr>
          <w:ilvl w:val="0"/>
          <w:numId w:val="2"/>
        </w:numPr>
        <w:spacing w:before="100" w:beforeAutospacing="1" w:after="100" w:afterAutospacing="1" w:line="240" w:lineRule="auto"/>
        <w:rPr>
          <w:rFonts w:ascii="Times New Roman" w:hAnsi="Times New Roman" w:cs="Times New Roman"/>
          <w:color w:val="000000"/>
          <w:sz w:val="28"/>
          <w:szCs w:val="28"/>
        </w:rPr>
      </w:pPr>
      <w:hyperlink r:id="rId53" w:history="1">
        <w:r w:rsidR="00160239" w:rsidRPr="00E42CBC">
          <w:rPr>
            <w:rStyle w:val="a3"/>
            <w:rFonts w:ascii="Times New Roman" w:hAnsi="Times New Roman" w:cs="Times New Roman"/>
            <w:sz w:val="28"/>
            <w:szCs w:val="28"/>
          </w:rPr>
          <w:t>Явление чрезвычайное.</w:t>
        </w:r>
      </w:hyperlink>
      <w:r w:rsidR="00160239" w:rsidRPr="00E42CBC">
        <w:rPr>
          <w:rFonts w:ascii="Times New Roman" w:hAnsi="Times New Roman" w:cs="Times New Roman"/>
          <w:sz w:val="28"/>
          <w:szCs w:val="28"/>
        </w:rPr>
        <w:t xml:space="preserve"> </w:t>
      </w:r>
      <w:r w:rsidR="00160239" w:rsidRPr="00E22B4E">
        <w:rPr>
          <w:rFonts w:ascii="Times New Roman" w:hAnsi="Times New Roman" w:cs="Times New Roman"/>
          <w:sz w:val="28"/>
          <w:szCs w:val="28"/>
        </w:rPr>
        <w:t>К</w:t>
      </w:r>
      <w:r w:rsidR="00160239" w:rsidRPr="00E22B4E">
        <w:rPr>
          <w:rFonts w:ascii="Times New Roman" w:hAnsi="Times New Roman" w:cs="Times New Roman"/>
          <w:color w:val="000000"/>
          <w:sz w:val="28"/>
          <w:szCs w:val="28"/>
        </w:rPr>
        <w:t xml:space="preserve">нига о Колмогорове. Сборник статей. - М.: "ФАЗИС", "МИРОС", 1999. </w:t>
      </w: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rPr>
        <w:t xml:space="preserve">    4. </w:t>
      </w:r>
      <w:r w:rsidRPr="00E22B4E">
        <w:rPr>
          <w:rFonts w:ascii="Times New Roman" w:eastAsia="Times New Roman" w:hAnsi="Times New Roman" w:cs="Times New Roman"/>
          <w:sz w:val="28"/>
          <w:szCs w:val="28"/>
        </w:rPr>
        <w:t>А.Н. Ширяев – «Жизнь в поисках истины (к 100-летию со дня рождения Андрея Николаевича Колмогорова)». Журнал</w:t>
      </w: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160239" w:rsidRDefault="00160239" w:rsidP="00160239">
      <w:pPr>
        <w:spacing w:before="100" w:beforeAutospacing="1" w:after="100" w:afterAutospacing="1" w:line="240" w:lineRule="auto"/>
        <w:rPr>
          <w:rFonts w:ascii="Times New Roman" w:eastAsia="Times New Roman" w:hAnsi="Times New Roman" w:cs="Times New Roman"/>
          <w:b/>
          <w:bCs/>
          <w:sz w:val="28"/>
          <w:szCs w:val="28"/>
          <w:lang w:eastAsia="ru-RU"/>
        </w:rPr>
      </w:pPr>
    </w:p>
    <w:p w:rsidR="0035602A" w:rsidRDefault="00C767CF"/>
    <w:sectPr w:rsidR="0035602A" w:rsidSect="00F764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55008"/>
    <w:multiLevelType w:val="hybridMultilevel"/>
    <w:tmpl w:val="04EC3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AB53B2E"/>
    <w:multiLevelType w:val="hybridMultilevel"/>
    <w:tmpl w:val="0D9C68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67F2ABE"/>
    <w:multiLevelType w:val="multilevel"/>
    <w:tmpl w:val="F26E1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160239"/>
    <w:rsid w:val="00160239"/>
    <w:rsid w:val="00521936"/>
    <w:rsid w:val="006535E4"/>
    <w:rsid w:val="00C767CF"/>
    <w:rsid w:val="00DA014E"/>
    <w:rsid w:val="00F764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2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160239"/>
    <w:rPr>
      <w:color w:val="0000FF"/>
      <w:u w:val="single"/>
    </w:rPr>
  </w:style>
  <w:style w:type="paragraph" w:styleId="a4">
    <w:name w:val="Normal (Web)"/>
    <w:basedOn w:val="a"/>
    <w:unhideWhenUsed/>
    <w:rsid w:val="00160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1602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ody Text Indent"/>
    <w:basedOn w:val="a"/>
    <w:link w:val="a7"/>
    <w:uiPriority w:val="99"/>
    <w:unhideWhenUsed/>
    <w:rsid w:val="001602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uiPriority w:val="99"/>
    <w:rsid w:val="00160239"/>
    <w:rPr>
      <w:rFonts w:ascii="Times New Roman" w:eastAsia="Times New Roman" w:hAnsi="Times New Roman" w:cs="Times New Roman"/>
      <w:sz w:val="24"/>
      <w:szCs w:val="24"/>
      <w:lang w:eastAsia="ru-RU"/>
    </w:rPr>
  </w:style>
  <w:style w:type="paragraph" w:styleId="a8">
    <w:name w:val="Title"/>
    <w:basedOn w:val="a"/>
    <w:next w:val="a"/>
    <w:link w:val="a9"/>
    <w:qFormat/>
    <w:rsid w:val="00160239"/>
    <w:pPr>
      <w:suppressAutoHyphens/>
      <w:spacing w:after="0" w:line="240" w:lineRule="auto"/>
      <w:jc w:val="center"/>
    </w:pPr>
    <w:rPr>
      <w:rFonts w:ascii="Times New Roman" w:eastAsia="Times New Roman" w:hAnsi="Times New Roman" w:cs="Times New Roman"/>
      <w:b/>
      <w:sz w:val="24"/>
      <w:szCs w:val="20"/>
      <w:lang w:eastAsia="ar-SA"/>
    </w:rPr>
  </w:style>
  <w:style w:type="character" w:customStyle="1" w:styleId="a9">
    <w:name w:val="Название Знак"/>
    <w:basedOn w:val="a0"/>
    <w:link w:val="a8"/>
    <w:rsid w:val="00160239"/>
    <w:rPr>
      <w:rFonts w:ascii="Times New Roman" w:eastAsia="Times New Roman" w:hAnsi="Times New Roman" w:cs="Times New Roman"/>
      <w:b/>
      <w:sz w:val="24"/>
      <w:szCs w:val="20"/>
      <w:lang w:eastAsia="ar-SA"/>
    </w:rPr>
  </w:style>
  <w:style w:type="paragraph" w:customStyle="1" w:styleId="cit-left">
    <w:name w:val="cit-left"/>
    <w:basedOn w:val="a"/>
    <w:rsid w:val="00160239"/>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author">
    <w:name w:val="author"/>
    <w:basedOn w:val="a"/>
    <w:rsid w:val="00160239"/>
    <w:pPr>
      <w:spacing w:before="100" w:beforeAutospacing="1" w:after="100" w:afterAutospacing="1" w:line="240" w:lineRule="auto"/>
      <w:jc w:val="right"/>
    </w:pPr>
    <w:rPr>
      <w:rFonts w:ascii="Tahoma" w:eastAsia="Times New Roman" w:hAnsi="Tahoma" w:cs="Tahoma"/>
      <w:b/>
      <w:bCs/>
      <w:sz w:val="18"/>
      <w:szCs w:val="18"/>
      <w:lang w:eastAsia="ru-RU"/>
    </w:rPr>
  </w:style>
  <w:style w:type="paragraph" w:styleId="aa">
    <w:name w:val="Balloon Text"/>
    <w:basedOn w:val="a"/>
    <w:link w:val="ab"/>
    <w:uiPriority w:val="99"/>
    <w:semiHidden/>
    <w:unhideWhenUsed/>
    <w:rsid w:val="0016023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602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u.science.wikia.com/wiki/%D0%97%D0%B0%D0%BA%D0%BE%D0%BD_%D0%B1%D0%BE%D0%BB%D1%8C%D1%88%D0%B8%D1%85_%D1%87%D0%B8%D1%81%D0%B5%D0%BB" TargetMode="External"/><Relationship Id="rId18" Type="http://schemas.openxmlformats.org/officeDocument/2006/relationships/hyperlink" Target="http://ru.science.wikia.com/wiki/1929" TargetMode="External"/><Relationship Id="rId26" Type="http://schemas.openxmlformats.org/officeDocument/2006/relationships/hyperlink" Target="http://ru.science.wikia.com/wiki/%D0%A1%D1%82%D0%B0%D0%BB%D0%B8%D0%BD%D1%81%D0%BA%D0%B0%D1%8F_%D0%BF%D1%80%D0%B5%D0%BC%D0%B8%D1%8F" TargetMode="External"/><Relationship Id="rId39" Type="http://schemas.openxmlformats.org/officeDocument/2006/relationships/image" Target="media/image13.jpeg"/><Relationship Id="rId21" Type="http://schemas.openxmlformats.org/officeDocument/2006/relationships/hyperlink" Target="http://ru.science.wikia.com/wiki/1930" TargetMode="External"/><Relationship Id="rId34" Type="http://schemas.openxmlformats.org/officeDocument/2006/relationships/image" Target="media/image10.jpeg"/><Relationship Id="rId42" Type="http://schemas.openxmlformats.org/officeDocument/2006/relationships/hyperlink" Target="http://ru.wikipedia.org/wiki/%D0%9E%D1%80%D0%B4%D0%B5%D0%BD_%D0%9E%D0%BA%D1%82%D1%8F%D0%B1%D1%80%D1%8C%D1%81%D0%BA%D0%BE%D0%B9_%D0%A0%D0%B5%D0%B2%D0%BE%D0%BB%D1%8E%D1%86%D0%B8%D0%B8" TargetMode="External"/><Relationship Id="rId47" Type="http://schemas.openxmlformats.org/officeDocument/2006/relationships/image" Target="media/image17.png"/><Relationship Id="rId50" Type="http://schemas.openxmlformats.org/officeDocument/2006/relationships/hyperlink" Target="http://ru.wikipedia.org/wiki/%D0%A1%D1%82%D0%B0%D0%BB%D0%B8%D0%BD%D1%81%D0%BA%D0%B0%D1%8F_%D0%BF%D1%80%D0%B5%D0%BC%D0%B8%D1%8F" TargetMode="External"/><Relationship Id="rId55"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hyperlink" Target="http://ru.science.wikia.com/wiki/%D0%9B%D1%83%D0%B7%D0%B8%D0%BD,_%D0%9D%D0%B8%D0%BA%D0%BE%D0%BB%D0%B0%D0%B9_%D0%9D%D0%B8%D0%BA%D0%BE%D0%BB%D0%B0%D0%B5%D0%B2%D0%B8%D1%87" TargetMode="External"/><Relationship Id="rId17" Type="http://schemas.openxmlformats.org/officeDocument/2006/relationships/hyperlink" Target="http://ru.science.wikia.com/wiki/%D0%90%D0%BA%D1%81%D0%B8%D0%BE%D0%BC%D0%B0%D1%82%D0%B8%D0%BA%D0%B0_%D0%9A%D0%BE%D0%BB%D0%BC%D0%BE%D0%B3%D0%BE%D1%80%D0%BE%D0%B2%D0%B0" TargetMode="External"/><Relationship Id="rId25" Type="http://schemas.openxmlformats.org/officeDocument/2006/relationships/hyperlink" Target="http://ru.science.wikia.com/index.php?title=%D0%92%D0%B5%D0%BB%D0%B8%D0%BA%D0%B0%D1%8F_%D0%9E%D1%82%D0%B5%D1%87%D0%B5%D1%81%D1%82%D0%B2%D0%B5%D0%BD%D0%BD%D0%B0%D1%8F_%D0%B2%D0%BE%D0%B9%D0%BD%D0%B0_1941%E2%80%941945&amp;action=edit&amp;redlink=1" TargetMode="External"/><Relationship Id="rId33" Type="http://schemas.openxmlformats.org/officeDocument/2006/relationships/hyperlink" Target="http://commons.wikimedia.org/wiki/File:Kolm_complexity_lect.jpg?uselang=ru" TargetMode="External"/><Relationship Id="rId38" Type="http://schemas.openxmlformats.org/officeDocument/2006/relationships/image" Target="media/image12.png"/><Relationship Id="rId46" Type="http://schemas.openxmlformats.org/officeDocument/2006/relationships/hyperlink" Target="http://ru.wikipedia.org/wiki/%D0%AE%D0%B1%D0%B8%D0%BB%D0%B5%D0%B9%D0%BD%D0%B0%D1%8F_%D0%BC%D0%B5%D0%B4%D0%B0%D0%BB%D1%8C_%C2%AB%D0%97%D0%B0_%D0%B4%D0%BE%D0%B1%D0%BB%D0%B5%D1%81%D1%82%D0%BD%D1%8B%D0%B9_%D1%82%D1%80%D1%83%D0%B4_(%D0%97%D0%B0_%D0%B2%D0%BE%D0%B8%D0%BD%D1%81%D0%BA%D1%83%D1%8E_%D0%B4%D0%BE%D0%B1%D0%BB%D0%B5%D1%81%D1%82%D1%8C)._%D0%92_%D0%BE%D0%B7%D0%BD%D0%B0%D0%BC%D0%B5%D0%BD%D0%BE%D0%B2%D0%B0%D0%BD%D0%B8%D0%B5_100-%D0%BB%D0%B5%D1%82%D0%B8%D1%8F_%D1%81%D0%BE_%D0%B4%D0%BD%D1%8F_%D1%80%D0%BE%D0%B6%D0%B4%D0%B5%D0%BD%D0%B8%D1%8F_%D0%92%D0%BB%D0%B0%D0%B4%D0%B8%D0%BC%D0%B8%D1%80%D0%B0_%D0%98%D0%BB%D1%8C%D0%B8%D1%87%D0%B0_%D0%9B%D0%B5%D0%BD%D0%B8%D0%BD%D0%B0%C2%BB" TargetMode="External"/><Relationship Id="rId2" Type="http://schemas.openxmlformats.org/officeDocument/2006/relationships/styles" Target="styles.xml"/><Relationship Id="rId16" Type="http://schemas.openxmlformats.org/officeDocument/2006/relationships/hyperlink" Target="http://ru.science.wikia.com/wiki/%D0%A7%D0%B5%D0%B1%D1%8B%D1%88%D0%B5%D0%B2" TargetMode="External"/><Relationship Id="rId20" Type="http://schemas.openxmlformats.org/officeDocument/2006/relationships/image" Target="media/image5.jpeg"/><Relationship Id="rId29" Type="http://schemas.openxmlformats.org/officeDocument/2006/relationships/image" Target="media/image6.gif"/><Relationship Id="rId41" Type="http://schemas.openxmlformats.org/officeDocument/2006/relationships/image" Target="media/image14.png"/><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ru.science.wikia.com/wiki/%D0%9B%D1%83%D0%B7%D0%B8%D0%BD,_%D0%9D%D0%B8%D0%BA%D0%BE%D0%BB%D0%B0%D0%B9_%D0%9D%D0%B8%D0%BA%D0%BE%D0%BB%D0%B0%D0%B5%D0%B2%D0%B8%D1%87" TargetMode="External"/><Relationship Id="rId24" Type="http://schemas.openxmlformats.org/officeDocument/2006/relationships/hyperlink" Target="http://ru.science.wikia.com/wiki/%D0%A0%D0%BE%D1%81%D1%81%D0%B8%D0%B9%D1%81%D0%BA%D0%B0%D1%8F_%D0%90%D0%BA%D0%B0%D0%B4%D0%B5%D0%BC%D0%B8%D1%8F_%D0%BD%D0%B0%D1%83%D0%BA" TargetMode="External"/><Relationship Id="rId32" Type="http://schemas.openxmlformats.org/officeDocument/2006/relationships/image" Target="media/image9.jpeg"/><Relationship Id="rId37" Type="http://schemas.openxmlformats.org/officeDocument/2006/relationships/hyperlink" Target="http://ru.wikipedia.org/wiki/%D0%93%D0%B5%D1%80%D0%BE%D0%B9_%D0%A1%D0%BE%D1%86%D0%B8%D0%B0%D0%BB%D0%B8%D1%81%D1%82%D0%B8%D1%87%D0%B5%D1%81%D0%BA%D0%BE%D0%B3%D0%BE_%D0%A2%D1%80%D1%83%D0%B4%D0%B0" TargetMode="External"/><Relationship Id="rId40" Type="http://schemas.openxmlformats.org/officeDocument/2006/relationships/hyperlink" Target="http://ru.wikipedia.org/wiki/%D0%9E%D1%80%D0%B4%D0%B5%D0%BD_%D0%9B%D0%B5%D0%BD%D0%B8%D0%BD%D0%B0" TargetMode="External"/><Relationship Id="rId45" Type="http://schemas.openxmlformats.org/officeDocument/2006/relationships/image" Target="media/image16.png"/><Relationship Id="rId53" Type="http://schemas.openxmlformats.org/officeDocument/2006/relationships/hyperlink" Target="http://www.kolmogorov.info/yavlenie_chrezvychainoe.html" TargetMode="External"/><Relationship Id="rId5" Type="http://schemas.openxmlformats.org/officeDocument/2006/relationships/image" Target="media/image1.jpeg"/><Relationship Id="rId15" Type="http://schemas.openxmlformats.org/officeDocument/2006/relationships/image" Target="media/image4.gif"/><Relationship Id="rId23" Type="http://schemas.openxmlformats.org/officeDocument/2006/relationships/hyperlink" Target="http://ru.science.wikia.com/wiki/1939" TargetMode="External"/><Relationship Id="rId28" Type="http://schemas.openxmlformats.org/officeDocument/2006/relationships/hyperlink" Target="http://ru.science.wikia.com/wiki/%D0%A0%D0%BE%D1%81%D1%81%D0%B8%D0%B9%D1%81%D0%BA%D0%B0%D1%8F_%D0%90%D0%BA%D0%B0%D0%B4%D0%B5%D0%BC%D0%B8%D1%8F_%D0%BD%D0%B0%D1%83%D0%BA" TargetMode="External"/><Relationship Id="rId36" Type="http://schemas.openxmlformats.org/officeDocument/2006/relationships/image" Target="media/image11.jpeg"/><Relationship Id="rId49" Type="http://schemas.openxmlformats.org/officeDocument/2006/relationships/image" Target="media/image18.png"/><Relationship Id="rId10" Type="http://schemas.openxmlformats.org/officeDocument/2006/relationships/hyperlink" Target="http://ru.science.wikia.com/wiki/%D0%90%D0%BB%D0%B5%D0%BA%D1%81%D0%B0%D0%BD%D0%B4%D1%80%D0%BE%D0%B2,_%D0%9F%D0%B0%D0%B2%D0%B5%D0%BB_%D0%A1%D0%B5%D1%80%D0%B3%D0%B5%D0%B5%D0%B2%D0%B8%D1%87" TargetMode="External"/><Relationship Id="rId19" Type="http://schemas.openxmlformats.org/officeDocument/2006/relationships/hyperlink" Target="http://ru.science.wikia.com/wiki/1933" TargetMode="External"/><Relationship Id="rId31" Type="http://schemas.openxmlformats.org/officeDocument/2006/relationships/image" Target="media/image8.jpeg"/><Relationship Id="rId44" Type="http://schemas.openxmlformats.org/officeDocument/2006/relationships/hyperlink" Target="http://ru.wikipedia.org/wiki/%D0%9E%D1%80%D0%B4%D0%B5%D0%BD_%D0%A2%D1%80%D1%83%D0%B4%D0%BE%D0%B2%D0%BE%D0%B3%D0%BE_%D0%9A%D1%80%D0%B0%D1%81%D0%BD%D0%BE%D0%B3%D0%BE_%D0%97%D0%BD%D0%B0%D0%BC%D0%B5%D0%BD%D0%B8" TargetMode="External"/><Relationship Id="rId52" Type="http://schemas.openxmlformats.org/officeDocument/2006/relationships/hyperlink" Target="http://www.kolmogorov.info/" TargetMode="External"/><Relationship Id="rId4" Type="http://schemas.openxmlformats.org/officeDocument/2006/relationships/webSettings" Target="webSettings.xml"/><Relationship Id="rId9" Type="http://schemas.openxmlformats.org/officeDocument/2006/relationships/hyperlink" Target="http://ru.science.wikia.com/index.php?title=%D0%A3%D1%80%D1%8B%D1%81%D0%BE%D0%BD,_%D0%9F%D0%B0%D0%B2%D0%B5%D0%BB_%D0%A1%D0%B0%D0%BC%D1%83%D0%B8%D0%BB%D0%BE%D0%B2%D0%B8%D1%87&amp;action=edit&amp;redlink=1" TargetMode="External"/><Relationship Id="rId14" Type="http://schemas.openxmlformats.org/officeDocument/2006/relationships/hyperlink" Target="http://ru.science.wikia.com/wiki/1926" TargetMode="External"/><Relationship Id="rId22" Type="http://schemas.openxmlformats.org/officeDocument/2006/relationships/hyperlink" Target="http://ru.science.wikia.com/wiki/1935" TargetMode="External"/><Relationship Id="rId27" Type="http://schemas.openxmlformats.org/officeDocument/2006/relationships/hyperlink" Target="http://ru.science.wikia.com/wiki/1941" TargetMode="External"/><Relationship Id="rId30" Type="http://schemas.openxmlformats.org/officeDocument/2006/relationships/image" Target="media/image7.jpeg"/><Relationship Id="rId35" Type="http://schemas.openxmlformats.org/officeDocument/2006/relationships/hyperlink" Target="http://commons.wikimedia.org/wiki/File:Andrej_Nikolajewitsch_Kolmogorov.jpg?uselang=ru" TargetMode="External"/><Relationship Id="rId43" Type="http://schemas.openxmlformats.org/officeDocument/2006/relationships/image" Target="media/image15.png"/><Relationship Id="rId48" Type="http://schemas.openxmlformats.org/officeDocument/2006/relationships/hyperlink" Target="http://ru.wikipedia.org/wiki/%D0%9B%D0%B5%D0%BD%D0%B8%D0%BD%D1%81%D0%BA%D0%B0%D1%8F_%D0%BF%D1%80%D0%B5%D0%BC%D0%B8%D1%8F" TargetMode="External"/><Relationship Id="rId8" Type="http://schemas.openxmlformats.org/officeDocument/2006/relationships/hyperlink" Target="http://ru.science.wikia.com/wiki/%D0%9C%D0%BE%D1%81%D0%BA%D0%BE%D0%B2%D1%81%D0%BA%D0%B8%D0%B9_%D0%B3%D0%BE%D1%81%D1%83%D0%B4%D0%B0%D1%80%D1%81%D1%82%D0%B2%D0%B5%D0%BD%D0%BD%D1%8B%D0%B9_%D1%83%D0%BD%D0%B8%D0%B2%D0%B5%D1%80%D1%81%D0%B8%D1%82%D0%B5%D1%82" TargetMode="External"/><Relationship Id="rId51" Type="http://schemas.openxmlformats.org/officeDocument/2006/relationships/image" Target="media/image19.pn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4701</Words>
  <Characters>26802</Characters>
  <Application>Microsoft Office Word</Application>
  <DocSecurity>0</DocSecurity>
  <Lines>223</Lines>
  <Paragraphs>62</Paragraphs>
  <ScaleCrop>false</ScaleCrop>
  <Company/>
  <LinksUpToDate>false</LinksUpToDate>
  <CharactersWithSpaces>31441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pk944</dc:creator>
  <cp:lastModifiedBy>pk944</cp:lastModifiedBy>
  <cp:revision>3</cp:revision>
  <dcterms:created xsi:type="dcterms:W3CDTF">2018-11-09T07:34:00Z</dcterms:created>
  <dcterms:modified xsi:type="dcterms:W3CDTF">2018-11-09T07:39:00Z</dcterms:modified>
</cp:coreProperties>
</file>