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08" w:rsidRPr="008B5A02" w:rsidRDefault="002F4F91" w:rsidP="008B5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02">
        <w:rPr>
          <w:rFonts w:ascii="Times New Roman" w:hAnsi="Times New Roman" w:cs="Times New Roman"/>
          <w:b/>
          <w:sz w:val="28"/>
          <w:szCs w:val="28"/>
        </w:rPr>
        <w:t>Неразрушаю</w:t>
      </w:r>
      <w:r w:rsidR="008B5A02" w:rsidRPr="008B5A02">
        <w:rPr>
          <w:rFonts w:ascii="Times New Roman" w:hAnsi="Times New Roman" w:cs="Times New Roman"/>
          <w:b/>
          <w:sz w:val="28"/>
          <w:szCs w:val="28"/>
        </w:rPr>
        <w:t>щие методы испытания материалов</w:t>
      </w:r>
    </w:p>
    <w:p w:rsidR="002F4F91" w:rsidRPr="008B5A02" w:rsidRDefault="002F4F91" w:rsidP="008B5A02">
      <w:pPr>
        <w:jc w:val="both"/>
        <w:rPr>
          <w:rFonts w:ascii="Times New Roman" w:hAnsi="Times New Roman" w:cs="Times New Roman"/>
          <w:sz w:val="28"/>
          <w:szCs w:val="28"/>
        </w:rPr>
      </w:pPr>
      <w:r w:rsidRPr="008B5A02">
        <w:rPr>
          <w:rFonts w:ascii="Times New Roman" w:hAnsi="Times New Roman" w:cs="Times New Roman"/>
          <w:b/>
          <w:sz w:val="28"/>
          <w:szCs w:val="28"/>
        </w:rPr>
        <w:t>Цель.</w:t>
      </w:r>
      <w:r w:rsidRPr="008B5A02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proofErr w:type="gramStart"/>
      <w:r w:rsidRPr="008B5A02">
        <w:rPr>
          <w:rFonts w:ascii="Times New Roman" w:hAnsi="Times New Roman" w:cs="Times New Roman"/>
          <w:sz w:val="28"/>
          <w:szCs w:val="28"/>
        </w:rPr>
        <w:t>эффективности применения неразрушающих методов контроля прочности материалов</w:t>
      </w:r>
      <w:proofErr w:type="gramEnd"/>
      <w:r w:rsidRPr="008B5A02">
        <w:rPr>
          <w:rFonts w:ascii="Times New Roman" w:hAnsi="Times New Roman" w:cs="Times New Roman"/>
          <w:sz w:val="28"/>
          <w:szCs w:val="28"/>
        </w:rPr>
        <w:t>.</w:t>
      </w:r>
    </w:p>
    <w:p w:rsidR="002F4F91" w:rsidRPr="008B5A02" w:rsidRDefault="002F4F91" w:rsidP="008B5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0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F4F91" w:rsidRPr="008B5A02" w:rsidRDefault="002F4F91" w:rsidP="008B5A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02">
        <w:rPr>
          <w:rFonts w:ascii="Times New Roman" w:hAnsi="Times New Roman" w:cs="Times New Roman"/>
          <w:sz w:val="28"/>
          <w:szCs w:val="28"/>
        </w:rPr>
        <w:t>Изучить существующие методы неразрушающего контроля прочности материалов.</w:t>
      </w:r>
    </w:p>
    <w:p w:rsidR="002F4F91" w:rsidRPr="008B5A02" w:rsidRDefault="002F4F91" w:rsidP="008B5A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02">
        <w:rPr>
          <w:rFonts w:ascii="Times New Roman" w:hAnsi="Times New Roman" w:cs="Times New Roman"/>
          <w:sz w:val="28"/>
          <w:szCs w:val="28"/>
        </w:rPr>
        <w:t>Исследовать основные применяемые методы с точки зрения стоимости оборудования, производительности и погрешности измерений.</w:t>
      </w:r>
    </w:p>
    <w:p w:rsidR="002F4F91" w:rsidRPr="008B5A02" w:rsidRDefault="002F4F91" w:rsidP="008B5A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02">
        <w:rPr>
          <w:rFonts w:ascii="Times New Roman" w:hAnsi="Times New Roman" w:cs="Times New Roman"/>
          <w:sz w:val="28"/>
          <w:szCs w:val="28"/>
        </w:rPr>
        <w:t>Оценить эффективность применения неразрушающих методов контроля.</w:t>
      </w:r>
    </w:p>
    <w:p w:rsidR="002F4F91" w:rsidRPr="008B5A02" w:rsidRDefault="002F4F91" w:rsidP="008B5A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02">
        <w:rPr>
          <w:rFonts w:ascii="Times New Roman" w:hAnsi="Times New Roman" w:cs="Times New Roman"/>
          <w:sz w:val="28"/>
          <w:szCs w:val="28"/>
        </w:rPr>
        <w:t>Освоить работу одного из приборов неразрушающего метода контроля материалов.</w:t>
      </w:r>
    </w:p>
    <w:p w:rsidR="002F4F91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F91" w:rsidRPr="008B5A02">
        <w:rPr>
          <w:rFonts w:ascii="Times New Roman" w:hAnsi="Times New Roman" w:cs="Times New Roman"/>
          <w:sz w:val="28"/>
          <w:szCs w:val="28"/>
        </w:rPr>
        <w:t>На занятиях по технической механике мы проводили испытания материалов для определения их прочности. Для этого мы нагружали образцы для их полного разрушения. И у них возник вопрос: можно ли испытывать не образцы, а уже готовую конст</w:t>
      </w:r>
      <w:r w:rsidR="001D59C7" w:rsidRPr="008B5A02">
        <w:rPr>
          <w:rFonts w:ascii="Times New Roman" w:hAnsi="Times New Roman" w:cs="Times New Roman"/>
          <w:sz w:val="28"/>
          <w:szCs w:val="28"/>
        </w:rPr>
        <w:t>рукцию? Какими методами, и какова их эффективность  этих методов?</w:t>
      </w:r>
    </w:p>
    <w:p w:rsidR="001D59C7" w:rsidRPr="008B5A02" w:rsidRDefault="001D59C7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02">
        <w:rPr>
          <w:rFonts w:ascii="Times New Roman" w:hAnsi="Times New Roman" w:cs="Times New Roman"/>
          <w:sz w:val="28"/>
          <w:szCs w:val="28"/>
        </w:rPr>
        <w:t>Методы контроля прочности материалов</w:t>
      </w:r>
      <w:r w:rsidR="008B5A02">
        <w:rPr>
          <w:rFonts w:ascii="Times New Roman" w:hAnsi="Times New Roman" w:cs="Times New Roman"/>
          <w:sz w:val="28"/>
          <w:szCs w:val="28"/>
        </w:rPr>
        <w:t xml:space="preserve"> </w:t>
      </w:r>
      <w:r w:rsidRPr="008B5A02">
        <w:rPr>
          <w:rFonts w:ascii="Times New Roman" w:hAnsi="Times New Roman" w:cs="Times New Roman"/>
          <w:sz w:val="28"/>
          <w:szCs w:val="28"/>
        </w:rPr>
        <w:t>(в частности бетона) можно разделить на группы: разрушающие, неразрушающие прямые и неразрушающие косвенные. Нас заинтересовали методы, относящие</w:t>
      </w:r>
      <w:r w:rsidR="008B5A02">
        <w:rPr>
          <w:rFonts w:ascii="Times New Roman" w:hAnsi="Times New Roman" w:cs="Times New Roman"/>
          <w:sz w:val="28"/>
          <w:szCs w:val="28"/>
        </w:rPr>
        <w:t>ся</w:t>
      </w:r>
      <w:r w:rsidRPr="008B5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A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5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A02">
        <w:rPr>
          <w:rFonts w:ascii="Times New Roman" w:hAnsi="Times New Roman" w:cs="Times New Roman"/>
          <w:sz w:val="28"/>
          <w:szCs w:val="28"/>
        </w:rPr>
        <w:t>третей</w:t>
      </w:r>
      <w:proofErr w:type="gramEnd"/>
      <w:r w:rsidRPr="008B5A02">
        <w:rPr>
          <w:rFonts w:ascii="Times New Roman" w:hAnsi="Times New Roman" w:cs="Times New Roman"/>
          <w:sz w:val="28"/>
          <w:szCs w:val="28"/>
        </w:rPr>
        <w:t xml:space="preserve"> группе. Такое оборудование измеряет физические величины, связанные с прочностью, и пересчитывают их на нужные показатели.</w:t>
      </w:r>
    </w:p>
    <w:p w:rsidR="005854E1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59C7" w:rsidRPr="008B5A02">
        <w:rPr>
          <w:rFonts w:ascii="Times New Roman" w:hAnsi="Times New Roman" w:cs="Times New Roman"/>
          <w:sz w:val="28"/>
          <w:szCs w:val="28"/>
        </w:rPr>
        <w:t xml:space="preserve">Мы выяснили, что наиболее часто применяются: метод </w:t>
      </w:r>
      <w:proofErr w:type="gramStart"/>
      <w:r w:rsidR="001D59C7" w:rsidRPr="008B5A02">
        <w:rPr>
          <w:rFonts w:ascii="Times New Roman" w:hAnsi="Times New Roman" w:cs="Times New Roman"/>
          <w:sz w:val="28"/>
          <w:szCs w:val="28"/>
        </w:rPr>
        <w:t>ударного</w:t>
      </w:r>
      <w:proofErr w:type="gramEnd"/>
      <w:r w:rsidR="001D59C7" w:rsidRPr="008B5A02">
        <w:rPr>
          <w:rFonts w:ascii="Times New Roman" w:hAnsi="Times New Roman" w:cs="Times New Roman"/>
          <w:sz w:val="28"/>
          <w:szCs w:val="28"/>
        </w:rPr>
        <w:t xml:space="preserve"> импульсая-25% и метод упругого  отскока-20%. По 10% приходится на электрический, акустический, оптические методы. За ними следуют пластической деформации, те</w:t>
      </w:r>
      <w:r>
        <w:rPr>
          <w:rFonts w:ascii="Times New Roman" w:hAnsi="Times New Roman" w:cs="Times New Roman"/>
          <w:sz w:val="28"/>
          <w:szCs w:val="28"/>
        </w:rPr>
        <w:t xml:space="preserve">пловой радиоволновой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проникающ</w:t>
      </w:r>
      <w:r w:rsidR="001D59C7" w:rsidRPr="008B5A02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1D59C7" w:rsidRPr="008B5A02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5854E1" w:rsidRPr="008B5A02">
        <w:rPr>
          <w:rFonts w:ascii="Times New Roman" w:hAnsi="Times New Roman" w:cs="Times New Roman"/>
          <w:sz w:val="28"/>
          <w:szCs w:val="28"/>
        </w:rPr>
        <w:t>.</w:t>
      </w:r>
    </w:p>
    <w:p w:rsidR="005854E1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54E1" w:rsidRPr="008B5A02">
        <w:rPr>
          <w:rFonts w:ascii="Times New Roman" w:hAnsi="Times New Roman" w:cs="Times New Roman"/>
          <w:sz w:val="28"/>
          <w:szCs w:val="28"/>
        </w:rPr>
        <w:t xml:space="preserve">Методы ударного импульса предназначены для контроля прочности бетона, железобетонных изделий, а также кирпичных и  каменных стен и изделий. Примером такого оборудования, является прибор </w:t>
      </w:r>
      <w:proofErr w:type="spellStart"/>
      <w:r w:rsidR="005854E1" w:rsidRPr="008B5A02">
        <w:rPr>
          <w:rFonts w:ascii="Times New Roman" w:hAnsi="Times New Roman" w:cs="Times New Roman"/>
          <w:sz w:val="28"/>
          <w:szCs w:val="28"/>
          <w:lang w:val="en-US"/>
        </w:rPr>
        <w:t>Beton</w:t>
      </w:r>
      <w:proofErr w:type="spellEnd"/>
      <w:r w:rsidR="005854E1" w:rsidRPr="008B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4E1" w:rsidRPr="008B5A02">
        <w:rPr>
          <w:rFonts w:ascii="Times New Roman" w:hAnsi="Times New Roman" w:cs="Times New Roman"/>
          <w:sz w:val="28"/>
          <w:szCs w:val="28"/>
          <w:lang w:val="en-US"/>
        </w:rPr>
        <w:t>Condtrol</w:t>
      </w:r>
      <w:proofErr w:type="spellEnd"/>
      <w:r w:rsidR="005854E1" w:rsidRPr="008B5A02">
        <w:rPr>
          <w:rFonts w:ascii="Times New Roman" w:hAnsi="Times New Roman" w:cs="Times New Roman"/>
          <w:sz w:val="28"/>
          <w:szCs w:val="28"/>
        </w:rPr>
        <w:t xml:space="preserve"> </w:t>
      </w:r>
      <w:r w:rsidR="005854E1" w:rsidRPr="008B5A02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5854E1" w:rsidRPr="008B5A02">
        <w:rPr>
          <w:rFonts w:ascii="Times New Roman" w:hAnsi="Times New Roman" w:cs="Times New Roman"/>
          <w:sz w:val="28"/>
          <w:szCs w:val="28"/>
        </w:rPr>
        <w:t xml:space="preserve"> и его аналоги. Методом упругого отскока, можно определять как прочность бетона, так и металла. Примером такого оборудования  является с</w:t>
      </w:r>
      <w:r w:rsidR="009D0953" w:rsidRPr="008B5A02">
        <w:rPr>
          <w:rFonts w:ascii="Times New Roman" w:hAnsi="Times New Roman" w:cs="Times New Roman"/>
          <w:sz w:val="28"/>
          <w:szCs w:val="28"/>
        </w:rPr>
        <w:t>к</w:t>
      </w:r>
      <w:r w:rsidR="005854E1" w:rsidRPr="008B5A02">
        <w:rPr>
          <w:rFonts w:ascii="Times New Roman" w:hAnsi="Times New Roman" w:cs="Times New Roman"/>
          <w:sz w:val="28"/>
          <w:szCs w:val="28"/>
        </w:rPr>
        <w:t xml:space="preserve">лерометр Шмидта </w:t>
      </w:r>
      <w:r w:rsidR="009D0953" w:rsidRPr="008B5A02">
        <w:rPr>
          <w:rFonts w:ascii="Times New Roman" w:hAnsi="Times New Roman" w:cs="Times New Roman"/>
          <w:sz w:val="28"/>
          <w:szCs w:val="28"/>
        </w:rPr>
        <w:t>и аналоги.</w:t>
      </w:r>
    </w:p>
    <w:p w:rsidR="005122E1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953" w:rsidRPr="008B5A02">
        <w:rPr>
          <w:rFonts w:ascii="Times New Roman" w:hAnsi="Times New Roman" w:cs="Times New Roman"/>
          <w:sz w:val="28"/>
          <w:szCs w:val="28"/>
        </w:rPr>
        <w:t>Ультразвуковой метод  широко используется для определения</w:t>
      </w:r>
      <w:r w:rsidR="005122E1" w:rsidRPr="008B5A02">
        <w:rPr>
          <w:rFonts w:ascii="Times New Roman" w:hAnsi="Times New Roman" w:cs="Times New Roman"/>
          <w:sz w:val="28"/>
          <w:szCs w:val="28"/>
        </w:rPr>
        <w:t xml:space="preserve"> прочности бетонов и силикатных кирпичей. Метод основан на связи прочности бетона и скорости распространения по нему звуковых колебаний.</w:t>
      </w:r>
    </w:p>
    <w:p w:rsidR="005122E1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2E1" w:rsidRPr="008B5A02">
        <w:rPr>
          <w:rFonts w:ascii="Times New Roman" w:hAnsi="Times New Roman" w:cs="Times New Roman"/>
          <w:sz w:val="28"/>
          <w:szCs w:val="28"/>
        </w:rPr>
        <w:t>С помощью ультразвука можно отслеживать процесс отвердения материала.</w:t>
      </w:r>
    </w:p>
    <w:p w:rsidR="005122E1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2E1" w:rsidRPr="008B5A02">
        <w:rPr>
          <w:rFonts w:ascii="Times New Roman" w:hAnsi="Times New Roman" w:cs="Times New Roman"/>
          <w:sz w:val="28"/>
          <w:szCs w:val="28"/>
        </w:rPr>
        <w:t>В последние годы ультразвуковой метод использ</w:t>
      </w:r>
      <w:r w:rsidR="00E85B7D">
        <w:rPr>
          <w:rFonts w:ascii="Times New Roman" w:hAnsi="Times New Roman" w:cs="Times New Roman"/>
          <w:sz w:val="28"/>
          <w:szCs w:val="28"/>
        </w:rPr>
        <w:t>ую</w:t>
      </w:r>
      <w:r w:rsidR="005122E1" w:rsidRPr="008B5A02">
        <w:rPr>
          <w:rFonts w:ascii="Times New Roman" w:hAnsi="Times New Roman" w:cs="Times New Roman"/>
          <w:sz w:val="28"/>
          <w:szCs w:val="28"/>
        </w:rPr>
        <w:t>т для определения прочности древесины.</w:t>
      </w:r>
    </w:p>
    <w:p w:rsidR="005122E1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B7D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5122E1" w:rsidRPr="008B5A02">
        <w:rPr>
          <w:rFonts w:ascii="Times New Roman" w:hAnsi="Times New Roman" w:cs="Times New Roman"/>
          <w:sz w:val="28"/>
          <w:szCs w:val="28"/>
        </w:rPr>
        <w:t>имеется прибор для определения влажности сыпучих строительных материалов  Влагомер-МГ43.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E1" w:rsidRPr="008B5A02">
        <w:rPr>
          <w:rFonts w:ascii="Times New Roman" w:hAnsi="Times New Roman" w:cs="Times New Roman"/>
          <w:sz w:val="28"/>
          <w:szCs w:val="28"/>
        </w:rPr>
        <w:t>Принцип действия прибора относится к электрическим методам контроля и основан на зависимости диэлектрической проницаемости от влажности материала. Прибор прост и удобен в работе. Поставляется с настройками для пяти  материалов.</w:t>
      </w:r>
    </w:p>
    <w:p w:rsidR="005122E1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2E1" w:rsidRPr="008B5A02">
        <w:rPr>
          <w:rFonts w:ascii="Times New Roman" w:hAnsi="Times New Roman" w:cs="Times New Roman"/>
          <w:sz w:val="28"/>
          <w:szCs w:val="28"/>
        </w:rPr>
        <w:t xml:space="preserve">Такие методы контроля как </w:t>
      </w:r>
      <w:proofErr w:type="gramStart"/>
      <w:r w:rsidR="005122E1" w:rsidRPr="008B5A02">
        <w:rPr>
          <w:rFonts w:ascii="Times New Roman" w:hAnsi="Times New Roman" w:cs="Times New Roman"/>
          <w:sz w:val="28"/>
          <w:szCs w:val="28"/>
        </w:rPr>
        <w:t>магнитный</w:t>
      </w:r>
      <w:proofErr w:type="gramEnd"/>
      <w:r w:rsidR="00E85B7D">
        <w:rPr>
          <w:rFonts w:ascii="Times New Roman" w:hAnsi="Times New Roman" w:cs="Times New Roman"/>
          <w:sz w:val="28"/>
          <w:szCs w:val="28"/>
        </w:rPr>
        <w:t xml:space="preserve">, </w:t>
      </w:r>
      <w:r w:rsidR="005122E1" w:rsidRPr="008B5A02">
        <w:rPr>
          <w:rFonts w:ascii="Times New Roman" w:hAnsi="Times New Roman" w:cs="Times New Roman"/>
          <w:sz w:val="28"/>
          <w:szCs w:val="28"/>
        </w:rPr>
        <w:t>тепловой</w:t>
      </w:r>
      <w:r w:rsidR="00E85B7D">
        <w:rPr>
          <w:rFonts w:ascii="Times New Roman" w:hAnsi="Times New Roman" w:cs="Times New Roman"/>
          <w:sz w:val="28"/>
          <w:szCs w:val="28"/>
        </w:rPr>
        <w:t xml:space="preserve">, </w:t>
      </w:r>
      <w:r w:rsidR="005122E1" w:rsidRPr="008B5A02">
        <w:rPr>
          <w:rFonts w:ascii="Times New Roman" w:hAnsi="Times New Roman" w:cs="Times New Roman"/>
          <w:sz w:val="28"/>
          <w:szCs w:val="28"/>
        </w:rPr>
        <w:t>радиоволновый и проникающий широко применяются в дефектоскопии и толщинометрии.</w:t>
      </w:r>
    </w:p>
    <w:p w:rsidR="009D0953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22E1" w:rsidRPr="008B5A02">
        <w:rPr>
          <w:rFonts w:ascii="Times New Roman" w:hAnsi="Times New Roman" w:cs="Times New Roman"/>
          <w:sz w:val="28"/>
          <w:szCs w:val="28"/>
        </w:rPr>
        <w:t>Чтобы сравнивать методы, мы собрали результаты испытаний основными неразрушающими методами,</w:t>
      </w:r>
      <w:r w:rsidR="00B50188" w:rsidRPr="008B5A02">
        <w:rPr>
          <w:rFonts w:ascii="Times New Roman" w:hAnsi="Times New Roman" w:cs="Times New Roman"/>
          <w:sz w:val="28"/>
          <w:szCs w:val="28"/>
        </w:rPr>
        <w:t xml:space="preserve"> выполненные в различных лабораториях. В частности</w:t>
      </w:r>
      <w:r w:rsidR="00E85B7D">
        <w:rPr>
          <w:rFonts w:ascii="Times New Roman" w:hAnsi="Times New Roman" w:cs="Times New Roman"/>
          <w:sz w:val="28"/>
          <w:szCs w:val="28"/>
        </w:rPr>
        <w:t xml:space="preserve">, </w:t>
      </w:r>
      <w:r w:rsidR="00B50188" w:rsidRPr="008B5A02">
        <w:rPr>
          <w:rFonts w:ascii="Times New Roman" w:hAnsi="Times New Roman" w:cs="Times New Roman"/>
          <w:sz w:val="28"/>
          <w:szCs w:val="28"/>
        </w:rPr>
        <w:t>такие опыты проводились в Санкт-Петербургском государственном политехническом университе</w:t>
      </w:r>
      <w:r w:rsidR="00E85B7D">
        <w:rPr>
          <w:rFonts w:ascii="Times New Roman" w:hAnsi="Times New Roman" w:cs="Times New Roman"/>
          <w:sz w:val="28"/>
          <w:szCs w:val="28"/>
        </w:rPr>
        <w:t>те.</w:t>
      </w:r>
    </w:p>
    <w:p w:rsidR="00A16725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188" w:rsidRPr="008B5A02">
        <w:rPr>
          <w:rFonts w:ascii="Times New Roman" w:hAnsi="Times New Roman" w:cs="Times New Roman"/>
          <w:sz w:val="28"/>
          <w:szCs w:val="28"/>
        </w:rPr>
        <w:t>В презентации представлены результаты исследования,</w:t>
      </w:r>
      <w:r w:rsidR="00A16725" w:rsidRPr="008B5A02">
        <w:rPr>
          <w:rFonts w:ascii="Times New Roman" w:hAnsi="Times New Roman" w:cs="Times New Roman"/>
          <w:sz w:val="28"/>
          <w:szCs w:val="28"/>
        </w:rPr>
        <w:t xml:space="preserve"> из которых видно, что стоимость одного испытания и стоимость оборудования у неразрушающих методов значительно ниже. Однако, погрешность измерений неразрушающими методами достаточно высока (до 50%). Результаты испытаний демонстрируют,</w:t>
      </w:r>
      <w:r w:rsidR="00E85B7D">
        <w:rPr>
          <w:rFonts w:ascii="Times New Roman" w:hAnsi="Times New Roman" w:cs="Times New Roman"/>
          <w:sz w:val="28"/>
          <w:szCs w:val="28"/>
        </w:rPr>
        <w:t xml:space="preserve"> </w:t>
      </w:r>
      <w:r w:rsidR="00A16725" w:rsidRPr="008B5A02">
        <w:rPr>
          <w:rFonts w:ascii="Times New Roman" w:hAnsi="Times New Roman" w:cs="Times New Roman"/>
          <w:sz w:val="28"/>
          <w:szCs w:val="28"/>
        </w:rPr>
        <w:t>что коэффициент вариации у данных методов даже ниже, чем при испытаниях на прессе.</w:t>
      </w:r>
    </w:p>
    <w:p w:rsidR="00B50188" w:rsidRPr="008B5A02" w:rsidRDefault="008B5A02" w:rsidP="008B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B7D">
        <w:rPr>
          <w:rFonts w:ascii="Times New Roman" w:hAnsi="Times New Roman" w:cs="Times New Roman"/>
          <w:sz w:val="28"/>
          <w:szCs w:val="28"/>
        </w:rPr>
        <w:t>Анализируя данные испытаний</w:t>
      </w:r>
      <w:r w:rsidR="00A16725" w:rsidRPr="008B5A02">
        <w:rPr>
          <w:rFonts w:ascii="Times New Roman" w:hAnsi="Times New Roman" w:cs="Times New Roman"/>
          <w:sz w:val="28"/>
          <w:szCs w:val="28"/>
        </w:rPr>
        <w:t>,</w:t>
      </w:r>
      <w:r w:rsidR="00C12590" w:rsidRPr="008B5A02">
        <w:rPr>
          <w:rFonts w:ascii="Times New Roman" w:hAnsi="Times New Roman" w:cs="Times New Roman"/>
          <w:sz w:val="28"/>
          <w:szCs w:val="28"/>
        </w:rPr>
        <w:t xml:space="preserve"> и изучив научно-техническую литературу по данному вопрос</w:t>
      </w:r>
      <w:r w:rsidR="00F6129A" w:rsidRPr="008B5A02">
        <w:rPr>
          <w:rFonts w:ascii="Times New Roman" w:hAnsi="Times New Roman" w:cs="Times New Roman"/>
          <w:sz w:val="28"/>
          <w:szCs w:val="28"/>
        </w:rPr>
        <w:t xml:space="preserve">у, </w:t>
      </w:r>
      <w:r w:rsidR="00C12590" w:rsidRPr="008B5A02">
        <w:rPr>
          <w:rFonts w:ascii="Times New Roman" w:hAnsi="Times New Roman" w:cs="Times New Roman"/>
          <w:sz w:val="28"/>
          <w:szCs w:val="28"/>
        </w:rPr>
        <w:t xml:space="preserve">мы сделали следующие </w:t>
      </w:r>
      <w:r w:rsidR="00C12590" w:rsidRPr="00E85B7D">
        <w:rPr>
          <w:rFonts w:ascii="Times New Roman" w:hAnsi="Times New Roman" w:cs="Times New Roman"/>
          <w:b/>
          <w:sz w:val="28"/>
          <w:szCs w:val="28"/>
        </w:rPr>
        <w:t>выводы</w:t>
      </w:r>
      <w:r w:rsidR="00C12590" w:rsidRPr="008B5A02">
        <w:rPr>
          <w:rFonts w:ascii="Times New Roman" w:hAnsi="Times New Roman" w:cs="Times New Roman"/>
          <w:sz w:val="28"/>
          <w:szCs w:val="28"/>
        </w:rPr>
        <w:t xml:space="preserve"> об эффективности применения косвенных неразрушающих методов для определения свойств материалов:</w:t>
      </w:r>
    </w:p>
    <w:p w:rsidR="00C12590" w:rsidRPr="008B5A02" w:rsidRDefault="00C12590" w:rsidP="008B5A02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Данные методы обладают рядом преимуществ перед традиционными методами:</w:t>
      </w:r>
    </w:p>
    <w:p w:rsidR="008E5A15" w:rsidRPr="008B5A02" w:rsidRDefault="00C12590" w:rsidP="008B5A02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Являются полностью </w:t>
      </w:r>
      <w:r w:rsidR="00E85B7D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8E5A15"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неразрушающими</w:t>
      </w:r>
      <w:r w:rsidR="00E85B7D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8E5A15" w:rsidRPr="008B5A02" w:rsidRDefault="008E5A15" w:rsidP="008B5A02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Имеют возможность определения свойств в готовой конструкции и использования при ремонтных работах</w:t>
      </w:r>
      <w:r w:rsidR="00E85B7D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8E5A15" w:rsidRPr="008B5A02" w:rsidRDefault="008E5A15" w:rsidP="008B5A02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Имеют меньшую стоимость испытаний и оборудования</w:t>
      </w:r>
      <w:r w:rsidR="00E85B7D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8E5A15" w:rsidRPr="008B5A02" w:rsidRDefault="008E5A15" w:rsidP="008B5A02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Имеют широкую область применения, в т</w:t>
      </w:r>
      <w:r w:rsidR="00E85B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ом числе в дефектоскопии, в </w:t>
      </w:r>
      <w:proofErr w:type="spellStart"/>
      <w:r w:rsidR="00E85B7D">
        <w:rPr>
          <w:rStyle w:val="a5"/>
          <w:rFonts w:ascii="Times New Roman" w:hAnsi="Times New Roman" w:cs="Times New Roman"/>
          <w:i w:val="0"/>
          <w:sz w:val="28"/>
          <w:szCs w:val="28"/>
        </w:rPr>
        <w:t>толщ</w:t>
      </w: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инометрии</w:t>
      </w:r>
      <w:proofErr w:type="spellEnd"/>
      <w:r w:rsidR="00E85B7D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8E5A15" w:rsidRPr="008B5A02" w:rsidRDefault="008E5A15" w:rsidP="008B5A02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Не требуют высокой квалификации и большого практического опыта испытаний</w:t>
      </w:r>
      <w:r w:rsidR="00E85B7D">
        <w:rPr>
          <w:rStyle w:val="a5"/>
          <w:rFonts w:ascii="Times New Roman" w:hAnsi="Times New Roman" w:cs="Times New Roman"/>
          <w:i w:val="0"/>
          <w:sz w:val="28"/>
          <w:szCs w:val="28"/>
        </w:rPr>
        <w:t>;</w:t>
      </w:r>
    </w:p>
    <w:p w:rsidR="008E5A15" w:rsidRPr="008B5A02" w:rsidRDefault="007E298B" w:rsidP="008B5A02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Дают возможность отслеживать </w:t>
      </w:r>
      <w:r w:rsidR="008E5A15"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процесс отвердевания материала и др.</w:t>
      </w:r>
    </w:p>
    <w:p w:rsidR="008E5A15" w:rsidRPr="008B5A02" w:rsidRDefault="008E5A15" w:rsidP="008B5A02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Вместе с тем, данные методы обладают высокой погрешностью измерений.</w:t>
      </w:r>
    </w:p>
    <w:p w:rsidR="008E5A15" w:rsidRPr="008B5A02" w:rsidRDefault="008E5A15" w:rsidP="008B5A02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На сегодняшний день наиболее распростран</w:t>
      </w:r>
      <w:r w:rsidR="007E298B"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енными методами косвенного неразрушающего контроля являются ультразвуковой метод по ГОСТ 17624-2012, методы ударного пульса и упругого отскока по ГОСТ 22690-88.</w:t>
      </w:r>
    </w:p>
    <w:p w:rsidR="007E298B" w:rsidRPr="008B5A02" w:rsidRDefault="007E298B" w:rsidP="008B5A02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Наибольшей точностью характеризуется ультразвуковой метод и метод у</w:t>
      </w:r>
      <w:r w:rsidR="008B5A02">
        <w:rPr>
          <w:rStyle w:val="a5"/>
          <w:rFonts w:ascii="Times New Roman" w:hAnsi="Times New Roman" w:cs="Times New Roman"/>
          <w:i w:val="0"/>
          <w:sz w:val="28"/>
          <w:szCs w:val="28"/>
        </w:rPr>
        <w:t>п</w:t>
      </w: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ругого отскока</w:t>
      </w:r>
    </w:p>
    <w:p w:rsidR="007E298B" w:rsidRPr="008B5A02" w:rsidRDefault="007E298B" w:rsidP="008B5A02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Неразрушающий контроль это весьма перспективная сфера современной науки, имеющая обширную область применения. Направление исследований в данной области должно идти в сторону повышения точности измерений данным видом оборудования.</w:t>
      </w:r>
    </w:p>
    <w:p w:rsidR="00F6129A" w:rsidRPr="008B5A02" w:rsidRDefault="00F6129A" w:rsidP="008B5A02">
      <w:pPr>
        <w:spacing w:after="0" w:line="240" w:lineRule="auto"/>
        <w:ind w:left="36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Список литературы</w:t>
      </w:r>
    </w:p>
    <w:p w:rsidR="00F6129A" w:rsidRPr="008B5A02" w:rsidRDefault="00F6129A" w:rsidP="008B5A0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Штенгель</w:t>
      </w:r>
      <w:proofErr w:type="spell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В.Г. О корректном применении НК в обследованиях железобетонных конструкций длительно эксплуатирующихся сооружений// В мире НК. 2009. №3. С. 56-62.</w:t>
      </w:r>
    </w:p>
    <w:p w:rsidR="00F6129A" w:rsidRPr="008B5A02" w:rsidRDefault="00F6129A" w:rsidP="008B5A0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Улыбин А. В. О выборе </w:t>
      </w:r>
      <w:proofErr w:type="gram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методов контроля прочности бетона построенных сооружений</w:t>
      </w:r>
      <w:proofErr w:type="gram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// Инженерно-строительный журнал. 2011. №4(22). С. 10-15.</w:t>
      </w:r>
    </w:p>
    <w:p w:rsidR="00F6129A" w:rsidRPr="008B5A02" w:rsidRDefault="00F6129A" w:rsidP="008B5A0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Джонс Р., </w:t>
      </w:r>
      <w:proofErr w:type="spell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Фэкэоару</w:t>
      </w:r>
      <w:proofErr w:type="spell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И. Неразрушающие методы испытаний бетонов. Пер. с </w:t>
      </w:r>
      <w:proofErr w:type="spell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румынск</w:t>
      </w:r>
      <w:proofErr w:type="spell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М., </w:t>
      </w:r>
      <w:proofErr w:type="spell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Стройиздат</w:t>
      </w:r>
      <w:proofErr w:type="spell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, 1974. 292 с.</w:t>
      </w:r>
    </w:p>
    <w:p w:rsidR="00FC2502" w:rsidRPr="008B5A02" w:rsidRDefault="00FC2502" w:rsidP="008B5A0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Штенгель</w:t>
      </w:r>
      <w:proofErr w:type="spell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В. Г. Общие проблемы технического обследования неметаллических строительных конструкций эксплуатируемых зданий и сооружений // Инженерно-строительный журнал. 2010. №7(17). С. 4-9</w:t>
      </w:r>
      <w:r w:rsidR="0080061D"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лдроилои</w:t>
      </w:r>
    </w:p>
    <w:p w:rsidR="00FC2502" w:rsidRPr="008B5A02" w:rsidRDefault="00FC2502" w:rsidP="008B5A0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Пособие по обследованию строительных конструкций зданий. М.: </w:t>
      </w:r>
      <w:proofErr w:type="spell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ЦНИИПромзданий</w:t>
      </w:r>
      <w:proofErr w:type="spell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, 1997.179 с.</w:t>
      </w:r>
    </w:p>
    <w:p w:rsidR="00FC2502" w:rsidRPr="008B5A02" w:rsidRDefault="00FC2502" w:rsidP="008B5A0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Лужин  О.  В.   Обследование и испытание зданий и сооружений/О. В. Лужин и д.р. М.: </w:t>
      </w:r>
      <w:proofErr w:type="spell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Стройиздат</w:t>
      </w:r>
      <w:proofErr w:type="spell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1987. 264 </w:t>
      </w:r>
      <w:proofErr w:type="gramStart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Pr="008B5A02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F6129A" w:rsidRPr="008B5A02" w:rsidRDefault="00F6129A" w:rsidP="008B5A02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sectPr w:rsidR="00F6129A" w:rsidRPr="008B5A02" w:rsidSect="008B5A0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65B"/>
    <w:multiLevelType w:val="hybridMultilevel"/>
    <w:tmpl w:val="CD5A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3458"/>
    <w:multiLevelType w:val="hybridMultilevel"/>
    <w:tmpl w:val="BA98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33F7"/>
    <w:multiLevelType w:val="hybridMultilevel"/>
    <w:tmpl w:val="8A8C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142EC"/>
    <w:multiLevelType w:val="hybridMultilevel"/>
    <w:tmpl w:val="1CB6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F4F91"/>
    <w:rsid w:val="000257B3"/>
    <w:rsid w:val="00184440"/>
    <w:rsid w:val="001A1A14"/>
    <w:rsid w:val="001D59C7"/>
    <w:rsid w:val="002F4F91"/>
    <w:rsid w:val="005122E1"/>
    <w:rsid w:val="005854E1"/>
    <w:rsid w:val="007E298B"/>
    <w:rsid w:val="0080061D"/>
    <w:rsid w:val="008B5A02"/>
    <w:rsid w:val="008E5A15"/>
    <w:rsid w:val="009D0953"/>
    <w:rsid w:val="00A16725"/>
    <w:rsid w:val="00B50188"/>
    <w:rsid w:val="00B64FA3"/>
    <w:rsid w:val="00C12590"/>
    <w:rsid w:val="00D67008"/>
    <w:rsid w:val="00E85B7D"/>
    <w:rsid w:val="00F6129A"/>
    <w:rsid w:val="00F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2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C12590"/>
    <w:rPr>
      <w:i/>
      <w:iCs/>
    </w:rPr>
  </w:style>
  <w:style w:type="paragraph" w:styleId="a6">
    <w:name w:val="List Paragraph"/>
    <w:basedOn w:val="a"/>
    <w:uiPriority w:val="34"/>
    <w:qFormat/>
    <w:rsid w:val="00C1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59DA-B494-4113-8344-D8D30DA6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2018-11-30T11:21:00Z</dcterms:created>
  <dcterms:modified xsi:type="dcterms:W3CDTF">2018-12-04T07:12:00Z</dcterms:modified>
</cp:coreProperties>
</file>