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A6" w:rsidRDefault="00001C47">
      <w:pPr>
        <w:pStyle w:val="a5"/>
        <w:spacing w:after="0" w:line="360" w:lineRule="atLeast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Комлева Е. В.</w:t>
      </w:r>
    </w:p>
    <w:p w:rsidR="00A730A6" w:rsidRDefault="00001C47">
      <w:pPr>
        <w:pStyle w:val="a5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Самостоятельные внеурочные занятия по русской литературе.</w:t>
      </w:r>
    </w:p>
    <w:p w:rsidR="00A730A6" w:rsidRDefault="00001C47">
      <w:pPr>
        <w:pStyle w:val="a5"/>
        <w:spacing w:after="0" w:line="360" w:lineRule="atLeast"/>
        <w:ind w:firstLine="709"/>
        <w:jc w:val="right"/>
      </w:pPr>
      <w:r>
        <w:rPr>
          <w:rFonts w:ascii="Times New Roman" w:hAnsi="Times New Roman" w:cs="Times New Roman"/>
          <w:i/>
          <w:sz w:val="28"/>
          <w:szCs w:val="28"/>
        </w:rPr>
        <w:t>НГК, г. Нижний Новгород</w:t>
      </w:r>
    </w:p>
    <w:p w:rsidR="00A730A6" w:rsidRDefault="00001C47">
      <w:pPr>
        <w:pStyle w:val="a5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Сегодняшний читательский формуляр и книжный рынок – это прямое зеркало нашей реальности. Как это ни грустно, наше почти поголовно грамотное население предпочитает детективы и любовные романы.</w:t>
      </w:r>
    </w:p>
    <w:p w:rsidR="00A730A6" w:rsidRDefault="00001C47">
      <w:pPr>
        <w:pStyle w:val="a5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Тем приятнее, по-моему, возможность ощутить себя своим в мире настоящей литературы.</w:t>
      </w:r>
    </w:p>
    <w:p w:rsidR="00A730A6" w:rsidRDefault="00001C47">
      <w:pPr>
        <w:pStyle w:val="a5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Что для этого необходимо?</w:t>
      </w:r>
    </w:p>
    <w:p w:rsidR="00A730A6" w:rsidRDefault="00001C47">
      <w:pPr>
        <w:pStyle w:val="a5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Необходимо, чтобы студенты привыкали думать над художественным текстом и научной статьей, прислушиваться к чужому мнению, вырабатывать, формулировать, обосновывать свое суждение – одним словом, нужно формировать  самостоятельность студентов.</w:t>
      </w:r>
    </w:p>
    <w:p w:rsidR="00A730A6" w:rsidRDefault="00001C47">
      <w:pPr>
        <w:pStyle w:val="a5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Самостоятельная работа  студентов под руководством преподавателя занимает большое место на уроках литературы: подготовка к семинарским занятиям, оформление презентаций.</w:t>
      </w:r>
    </w:p>
    <w:p w:rsidR="00A730A6" w:rsidRDefault="00001C47">
      <w:pPr>
        <w:pStyle w:val="a5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Своеобразной формой организации обучения являются внеаудиторные самостоятельные занятия студентов, представляющие собой логическое продолжение аудиторных занятий.</w:t>
      </w:r>
    </w:p>
    <w:p w:rsidR="00A730A6" w:rsidRDefault="00001C47">
      <w:pPr>
        <w:pStyle w:val="a5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Одним из примеров такого занятия студентов является организация и проведение собеседования по современной русской литературе в конце учебного года.</w:t>
      </w:r>
    </w:p>
    <w:p w:rsidR="00A730A6" w:rsidRDefault="00001C47">
      <w:pPr>
        <w:pStyle w:val="a5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Подготовка к нему начинается еще в сентябре. </w:t>
      </w:r>
    </w:p>
    <w:p w:rsidR="00A730A6" w:rsidRDefault="00001C47">
      <w:pPr>
        <w:pStyle w:val="a5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Студентам предлагается обширный список произведений современной литературы (разные авторы,  разные темы), дается право выбора произведений.</w:t>
      </w:r>
    </w:p>
    <w:p w:rsidR="00A730A6" w:rsidRDefault="00001C47">
      <w:pPr>
        <w:pStyle w:val="a5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Оговариваются условия проведения собеседования и критерии оценки.</w:t>
      </w:r>
    </w:p>
    <w:p w:rsidR="00A730A6" w:rsidRDefault="00001C47">
      <w:pPr>
        <w:pStyle w:val="a5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оценку «5»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необходимо тщательно проработать 4 произведения разных авторов на разные темы.</w:t>
      </w:r>
      <w:r>
        <w:rPr>
          <w:rFonts w:ascii="Times New Roman" w:hAnsi="Times New Roman" w:cs="Times New Roman"/>
          <w:sz w:val="28"/>
          <w:szCs w:val="28"/>
        </w:rPr>
        <w:br/>
        <w:t>4 произведение – так называемое «сюрпризное». Это либо произведение последнего десятилетия 20 века, либо произведение начала 21 века.</w:t>
      </w:r>
    </w:p>
    <w:p w:rsidR="00A730A6" w:rsidRDefault="00001C47">
      <w:pPr>
        <w:pStyle w:val="a5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оценку «4»</w:t>
      </w:r>
      <w:r>
        <w:rPr>
          <w:rFonts w:ascii="Times New Roman" w:hAnsi="Times New Roman" w:cs="Times New Roman"/>
          <w:sz w:val="28"/>
          <w:szCs w:val="28"/>
        </w:rPr>
        <w:t xml:space="preserve"> - достаточно прочитать 3 произведения разных авторов на разные темы. Одно и то же произведение могут выбрать только 3 раза.</w:t>
      </w:r>
    </w:p>
    <w:p w:rsidR="00A730A6" w:rsidRDefault="00001C47">
      <w:pPr>
        <w:pStyle w:val="a5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обеспечивается 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 и произведений современной литературы.</w:t>
      </w:r>
    </w:p>
    <w:p w:rsidR="00A730A6" w:rsidRDefault="00001C47">
      <w:pPr>
        <w:pStyle w:val="a5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Назначается студент-координатор, собирающий информацию о выборе произведений и постоянно, в течение года, консультирующий студентов.</w:t>
      </w:r>
    </w:p>
    <w:p w:rsidR="00A730A6" w:rsidRDefault="00001C47">
      <w:pPr>
        <w:pStyle w:val="a5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Далее студентам предлагаются вопросы для обсуждения произведений:</w:t>
      </w:r>
    </w:p>
    <w:p w:rsidR="00A730A6" w:rsidRDefault="00001C47">
      <w:pPr>
        <w:pStyle w:val="ab"/>
        <w:numPr>
          <w:ilvl w:val="0"/>
          <w:numId w:val="2"/>
        </w:numPr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Краткая информация об авторе.</w:t>
      </w:r>
    </w:p>
    <w:p w:rsidR="00A730A6" w:rsidRDefault="00001C47">
      <w:pPr>
        <w:pStyle w:val="ab"/>
        <w:numPr>
          <w:ilvl w:val="0"/>
          <w:numId w:val="2"/>
        </w:numPr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Четко определите тему произведения.</w:t>
      </w:r>
    </w:p>
    <w:p w:rsidR="00A730A6" w:rsidRDefault="00001C47">
      <w:pPr>
        <w:pStyle w:val="ab"/>
        <w:numPr>
          <w:ilvl w:val="0"/>
          <w:numId w:val="2"/>
        </w:numPr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Прокомментируйте смысл названия произведения (если оно есть).</w:t>
      </w:r>
    </w:p>
    <w:p w:rsidR="00A730A6" w:rsidRDefault="00001C47">
      <w:pPr>
        <w:pStyle w:val="ab"/>
        <w:numPr>
          <w:ilvl w:val="0"/>
          <w:numId w:val="2"/>
        </w:numPr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Краткое изложение сюжета.</w:t>
      </w:r>
    </w:p>
    <w:p w:rsidR="00A730A6" w:rsidRDefault="00001C47">
      <w:pPr>
        <w:pStyle w:val="ab"/>
        <w:numPr>
          <w:ilvl w:val="0"/>
          <w:numId w:val="2"/>
        </w:numPr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Смысл начала и финала произведения.</w:t>
      </w:r>
    </w:p>
    <w:p w:rsidR="00A730A6" w:rsidRDefault="00001C47">
      <w:pPr>
        <w:pStyle w:val="ab"/>
        <w:numPr>
          <w:ilvl w:val="0"/>
          <w:numId w:val="2"/>
        </w:numPr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Главный герой и героиня (анализ).</w:t>
      </w:r>
    </w:p>
    <w:p w:rsidR="00A730A6" w:rsidRDefault="00001C47">
      <w:pPr>
        <w:pStyle w:val="ab"/>
        <w:numPr>
          <w:ilvl w:val="0"/>
          <w:numId w:val="2"/>
        </w:numPr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Проблематика произведения.</w:t>
      </w:r>
    </w:p>
    <w:p w:rsidR="00A730A6" w:rsidRDefault="00001C47">
      <w:pPr>
        <w:pStyle w:val="ab"/>
        <w:numPr>
          <w:ilvl w:val="0"/>
          <w:numId w:val="2"/>
        </w:numPr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Что нового я узна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о том или ином историческом событии или исторической личности, прочитав произведение (если есть).</w:t>
      </w:r>
    </w:p>
    <w:p w:rsidR="00A730A6" w:rsidRDefault="00001C47">
      <w:pPr>
        <w:pStyle w:val="ab"/>
        <w:numPr>
          <w:ilvl w:val="0"/>
          <w:numId w:val="2"/>
        </w:numPr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Моя читательская находка (деталь, яркая, необычная, запоминающаяся).</w:t>
      </w:r>
    </w:p>
    <w:p w:rsidR="00A730A6" w:rsidRDefault="00001C47">
      <w:pPr>
        <w:pStyle w:val="ab"/>
        <w:numPr>
          <w:ilvl w:val="0"/>
          <w:numId w:val="2"/>
        </w:numPr>
        <w:spacing w:after="0" w:line="360" w:lineRule="atLeast"/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уроки (нравственные, педагогические) </w:t>
      </w:r>
      <w:r w:rsidR="00F949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извлек (извлекла) для себя, прочитав произведение?</w:t>
      </w:r>
      <w:proofErr w:type="gramEnd"/>
    </w:p>
    <w:p w:rsidR="00A730A6" w:rsidRDefault="00001C47">
      <w:pPr>
        <w:pStyle w:val="a5"/>
        <w:spacing w:after="0" w:line="360" w:lineRule="atLeast"/>
        <w:ind w:left="360" w:firstLine="709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 для зачета включает в себя следующих авторов и темы:</w:t>
      </w:r>
    </w:p>
    <w:p w:rsidR="00A730A6" w:rsidRDefault="00A730A6">
      <w:pPr>
        <w:pStyle w:val="ab"/>
        <w:spacing w:after="0" w:line="360" w:lineRule="atLeast"/>
        <w:jc w:val="both"/>
      </w:pPr>
    </w:p>
    <w:p w:rsidR="00A730A6" w:rsidRPr="00F94946" w:rsidRDefault="00001C47">
      <w:pPr>
        <w:pStyle w:val="ab"/>
        <w:numPr>
          <w:ilvl w:val="0"/>
          <w:numId w:val="4"/>
        </w:numPr>
        <w:spacing w:after="0" w:line="360" w:lineRule="atLeast"/>
        <w:jc w:val="both"/>
      </w:pPr>
      <w:r w:rsidRPr="00F94946">
        <w:rPr>
          <w:rFonts w:ascii="Times New Roman" w:hAnsi="Times New Roman" w:cs="Times New Roman"/>
          <w:i/>
          <w:iCs/>
          <w:sz w:val="28"/>
          <w:szCs w:val="28"/>
        </w:rPr>
        <w:t>Неоклассическая литература</w:t>
      </w:r>
    </w:p>
    <w:p w:rsidR="00A730A6" w:rsidRPr="00F94946" w:rsidRDefault="00001C47">
      <w:pPr>
        <w:pStyle w:val="ab"/>
        <w:spacing w:after="0" w:line="360" w:lineRule="atLeast"/>
        <w:jc w:val="both"/>
      </w:pPr>
      <w:r w:rsidRPr="00F94946">
        <w:rPr>
          <w:rFonts w:ascii="Times New Roman" w:hAnsi="Times New Roman" w:cs="Times New Roman"/>
          <w:sz w:val="28"/>
          <w:szCs w:val="28"/>
        </w:rPr>
        <w:t>В.Ас</w:t>
      </w:r>
      <w:r w:rsidR="00F94946">
        <w:rPr>
          <w:rFonts w:ascii="Times New Roman" w:hAnsi="Times New Roman" w:cs="Times New Roman"/>
          <w:sz w:val="28"/>
          <w:szCs w:val="28"/>
        </w:rPr>
        <w:t>тафьев «Печальный детектив»</w:t>
      </w:r>
      <w:proofErr w:type="gramStart"/>
      <w:r w:rsidR="00F949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4946">
        <w:rPr>
          <w:rFonts w:ascii="Times New Roman" w:hAnsi="Times New Roman" w:cs="Times New Roman"/>
          <w:sz w:val="28"/>
          <w:szCs w:val="28"/>
        </w:rPr>
        <w:t xml:space="preserve"> «П</w:t>
      </w:r>
      <w:r w:rsidRPr="00F94946">
        <w:rPr>
          <w:rFonts w:ascii="Times New Roman" w:hAnsi="Times New Roman" w:cs="Times New Roman"/>
          <w:sz w:val="28"/>
          <w:szCs w:val="28"/>
        </w:rPr>
        <w:t>ро</w:t>
      </w:r>
      <w:r w:rsidR="00F94946">
        <w:rPr>
          <w:rFonts w:ascii="Times New Roman" w:hAnsi="Times New Roman" w:cs="Times New Roman"/>
          <w:sz w:val="28"/>
          <w:szCs w:val="28"/>
        </w:rPr>
        <w:t>кляты и убиты», «Весёлый солдат»</w:t>
      </w:r>
    </w:p>
    <w:p w:rsidR="00A730A6" w:rsidRPr="00F94946" w:rsidRDefault="00001C47">
      <w:pPr>
        <w:pStyle w:val="ab"/>
        <w:spacing w:after="0" w:line="360" w:lineRule="atLeast"/>
        <w:jc w:val="both"/>
      </w:pPr>
      <w:r w:rsidRPr="00F94946">
        <w:rPr>
          <w:rFonts w:ascii="Times New Roman" w:hAnsi="Times New Roman" w:cs="Times New Roman"/>
          <w:sz w:val="28"/>
          <w:szCs w:val="28"/>
        </w:rPr>
        <w:t>В.Распутин «Пожар»</w:t>
      </w:r>
    </w:p>
    <w:p w:rsidR="00A730A6" w:rsidRPr="00F94946" w:rsidRDefault="00001C47">
      <w:pPr>
        <w:pStyle w:val="ab"/>
        <w:spacing w:after="0" w:line="360" w:lineRule="atLeast"/>
        <w:jc w:val="both"/>
      </w:pPr>
      <w:r w:rsidRPr="00F94946">
        <w:rPr>
          <w:rFonts w:ascii="Times New Roman" w:hAnsi="Times New Roman" w:cs="Times New Roman"/>
          <w:sz w:val="28"/>
          <w:szCs w:val="28"/>
        </w:rPr>
        <w:t>Б.Васильев «Утоли мои печали»</w:t>
      </w:r>
    </w:p>
    <w:p w:rsidR="00A730A6" w:rsidRPr="00F94946" w:rsidRDefault="00001C47">
      <w:pPr>
        <w:pStyle w:val="ab"/>
        <w:spacing w:after="0" w:line="360" w:lineRule="atLeast"/>
        <w:jc w:val="both"/>
      </w:pPr>
      <w:r w:rsidRPr="00F94946">
        <w:rPr>
          <w:rFonts w:ascii="Times New Roman" w:hAnsi="Times New Roman" w:cs="Times New Roman"/>
          <w:sz w:val="28"/>
          <w:szCs w:val="28"/>
        </w:rPr>
        <w:t>А.Волос «Недвижимость»</w:t>
      </w:r>
    </w:p>
    <w:p w:rsidR="00A730A6" w:rsidRPr="00F94946" w:rsidRDefault="00F94946">
      <w:pPr>
        <w:pStyle w:val="ab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М.Палей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</w:t>
      </w:r>
      <w:r w:rsidR="00001C47" w:rsidRPr="00F94946">
        <w:rPr>
          <w:rFonts w:ascii="Times New Roman" w:hAnsi="Times New Roman" w:cs="Times New Roman"/>
          <w:sz w:val="28"/>
          <w:szCs w:val="28"/>
        </w:rPr>
        <w:t>бводного канала»</w:t>
      </w:r>
    </w:p>
    <w:p w:rsidR="00A730A6" w:rsidRPr="00F94946" w:rsidRDefault="00001C47">
      <w:pPr>
        <w:pStyle w:val="ab"/>
        <w:numPr>
          <w:ilvl w:val="0"/>
          <w:numId w:val="5"/>
        </w:numPr>
        <w:spacing w:after="0" w:line="360" w:lineRule="atLeast"/>
        <w:jc w:val="both"/>
      </w:pPr>
      <w:r w:rsidRPr="00F94946">
        <w:rPr>
          <w:rFonts w:ascii="Times New Roman" w:hAnsi="Times New Roman" w:cs="Times New Roman"/>
          <w:i/>
          <w:iCs/>
          <w:sz w:val="28"/>
          <w:szCs w:val="28"/>
        </w:rPr>
        <w:t>Условно — метафорическая проза</w:t>
      </w:r>
    </w:p>
    <w:p w:rsidR="00A730A6" w:rsidRPr="00F94946" w:rsidRDefault="00001C47">
      <w:pPr>
        <w:pStyle w:val="ab"/>
        <w:spacing w:after="0" w:line="360" w:lineRule="atLeast"/>
        <w:jc w:val="both"/>
      </w:pPr>
      <w:r w:rsidRPr="00F94946">
        <w:rPr>
          <w:rFonts w:ascii="Times New Roman" w:hAnsi="Times New Roman" w:cs="Times New Roman"/>
          <w:sz w:val="28"/>
          <w:szCs w:val="28"/>
        </w:rPr>
        <w:t>Ф.Искандер «Кролики и удавы»</w:t>
      </w:r>
    </w:p>
    <w:p w:rsidR="00A730A6" w:rsidRPr="00F94946" w:rsidRDefault="00001C47">
      <w:pPr>
        <w:pStyle w:val="ab"/>
        <w:spacing w:after="0" w:line="360" w:lineRule="atLeast"/>
        <w:jc w:val="both"/>
      </w:pPr>
      <w:r w:rsidRPr="00F94946">
        <w:rPr>
          <w:rFonts w:ascii="Times New Roman" w:hAnsi="Times New Roman" w:cs="Times New Roman"/>
          <w:sz w:val="28"/>
          <w:szCs w:val="28"/>
        </w:rPr>
        <w:t>В.Пелевин «Жизнь насекомых», «</w:t>
      </w:r>
      <w:proofErr w:type="spellStart"/>
      <w:r w:rsidRPr="00F94946">
        <w:rPr>
          <w:rFonts w:ascii="Times New Roman" w:hAnsi="Times New Roman" w:cs="Times New Roman"/>
          <w:sz w:val="28"/>
          <w:szCs w:val="28"/>
        </w:rPr>
        <w:t>Омон</w:t>
      </w:r>
      <w:proofErr w:type="spellEnd"/>
      <w:r w:rsidRPr="00F94946">
        <w:rPr>
          <w:rFonts w:ascii="Times New Roman" w:hAnsi="Times New Roman" w:cs="Times New Roman"/>
          <w:sz w:val="28"/>
          <w:szCs w:val="28"/>
        </w:rPr>
        <w:t xml:space="preserve"> Ра»</w:t>
      </w:r>
    </w:p>
    <w:p w:rsidR="00A730A6" w:rsidRPr="00F94946" w:rsidRDefault="00001C47">
      <w:pPr>
        <w:pStyle w:val="ab"/>
        <w:spacing w:after="0" w:line="360" w:lineRule="atLeast"/>
        <w:jc w:val="both"/>
      </w:pPr>
      <w:r w:rsidRPr="00F94946">
        <w:rPr>
          <w:rFonts w:ascii="Times New Roman" w:hAnsi="Times New Roman" w:cs="Times New Roman"/>
          <w:sz w:val="28"/>
          <w:szCs w:val="28"/>
        </w:rPr>
        <w:t>Д.Быков «Оправдание»</w:t>
      </w:r>
    </w:p>
    <w:p w:rsidR="00A730A6" w:rsidRPr="00F94946" w:rsidRDefault="00001C47">
      <w:pPr>
        <w:pStyle w:val="ab"/>
        <w:spacing w:after="0" w:line="360" w:lineRule="atLeast"/>
        <w:jc w:val="both"/>
      </w:pPr>
      <w:r w:rsidRPr="00F94946">
        <w:rPr>
          <w:rFonts w:ascii="Times New Roman" w:hAnsi="Times New Roman" w:cs="Times New Roman"/>
          <w:sz w:val="28"/>
          <w:szCs w:val="28"/>
        </w:rPr>
        <w:t>Т.Толстая «</w:t>
      </w:r>
      <w:proofErr w:type="spellStart"/>
      <w:r w:rsidRPr="00F94946">
        <w:rPr>
          <w:rFonts w:ascii="Times New Roman" w:hAnsi="Times New Roman" w:cs="Times New Roman"/>
          <w:sz w:val="28"/>
          <w:szCs w:val="28"/>
        </w:rPr>
        <w:t>Кысь</w:t>
      </w:r>
      <w:proofErr w:type="spellEnd"/>
      <w:r w:rsidRPr="00F94946">
        <w:rPr>
          <w:rFonts w:ascii="Times New Roman" w:hAnsi="Times New Roman" w:cs="Times New Roman"/>
          <w:sz w:val="28"/>
          <w:szCs w:val="28"/>
        </w:rPr>
        <w:t>»</w:t>
      </w:r>
    </w:p>
    <w:p w:rsidR="00A730A6" w:rsidRPr="00F94946" w:rsidRDefault="00001C47">
      <w:pPr>
        <w:pStyle w:val="ab"/>
        <w:spacing w:after="0" w:line="360" w:lineRule="atLeast"/>
        <w:jc w:val="both"/>
      </w:pPr>
      <w:r w:rsidRPr="00F94946">
        <w:rPr>
          <w:rFonts w:ascii="Times New Roman" w:hAnsi="Times New Roman" w:cs="Times New Roman"/>
          <w:sz w:val="28"/>
          <w:szCs w:val="28"/>
        </w:rPr>
        <w:t>В.Маканин «Лаз»</w:t>
      </w:r>
    </w:p>
    <w:p w:rsidR="00A730A6" w:rsidRPr="00F94946" w:rsidRDefault="00001C47">
      <w:pPr>
        <w:pStyle w:val="ab"/>
        <w:spacing w:after="0" w:line="360" w:lineRule="atLeast"/>
        <w:jc w:val="both"/>
      </w:pPr>
      <w:r w:rsidRPr="00F94946">
        <w:rPr>
          <w:rFonts w:ascii="Times New Roman" w:hAnsi="Times New Roman" w:cs="Times New Roman"/>
          <w:sz w:val="28"/>
          <w:szCs w:val="28"/>
        </w:rPr>
        <w:t>В.Рыбаков «</w:t>
      </w:r>
      <w:proofErr w:type="spellStart"/>
      <w:r w:rsidRPr="00F94946">
        <w:rPr>
          <w:rFonts w:ascii="Times New Roman" w:hAnsi="Times New Roman" w:cs="Times New Roman"/>
          <w:sz w:val="28"/>
          <w:szCs w:val="28"/>
        </w:rPr>
        <w:t>Гравилет</w:t>
      </w:r>
      <w:proofErr w:type="spellEnd"/>
      <w:r w:rsidRPr="00F94946">
        <w:rPr>
          <w:rFonts w:ascii="Times New Roman" w:hAnsi="Times New Roman" w:cs="Times New Roman"/>
          <w:sz w:val="28"/>
          <w:szCs w:val="28"/>
        </w:rPr>
        <w:t xml:space="preserve"> </w:t>
      </w:r>
      <w:r w:rsidR="00F94946">
        <w:rPr>
          <w:rFonts w:ascii="Times New Roman" w:hAnsi="Times New Roman" w:cs="Times New Roman"/>
          <w:sz w:val="28"/>
          <w:szCs w:val="28"/>
        </w:rPr>
        <w:t>«</w:t>
      </w:r>
      <w:r w:rsidRPr="00F94946">
        <w:rPr>
          <w:rFonts w:ascii="Times New Roman" w:hAnsi="Times New Roman" w:cs="Times New Roman"/>
          <w:sz w:val="28"/>
          <w:szCs w:val="28"/>
        </w:rPr>
        <w:t>Цесаревич»</w:t>
      </w:r>
    </w:p>
    <w:p w:rsidR="00A730A6" w:rsidRPr="00F94946" w:rsidRDefault="00001C47">
      <w:pPr>
        <w:pStyle w:val="ab"/>
        <w:spacing w:after="0" w:line="360" w:lineRule="atLeast"/>
        <w:jc w:val="both"/>
      </w:pPr>
      <w:r w:rsidRPr="00F94946">
        <w:rPr>
          <w:rFonts w:ascii="Times New Roman" w:hAnsi="Times New Roman" w:cs="Times New Roman"/>
          <w:sz w:val="28"/>
          <w:szCs w:val="28"/>
        </w:rPr>
        <w:t>Л.Петрушевская «</w:t>
      </w:r>
      <w:proofErr w:type="gramStart"/>
      <w:r w:rsidRPr="00F94946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F94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946">
        <w:rPr>
          <w:rFonts w:ascii="Times New Roman" w:hAnsi="Times New Roman" w:cs="Times New Roman"/>
          <w:sz w:val="28"/>
          <w:szCs w:val="28"/>
        </w:rPr>
        <w:t>Робинзоны</w:t>
      </w:r>
      <w:proofErr w:type="spellEnd"/>
      <w:r w:rsidRPr="00F94946">
        <w:rPr>
          <w:rFonts w:ascii="Times New Roman" w:hAnsi="Times New Roman" w:cs="Times New Roman"/>
          <w:sz w:val="28"/>
          <w:szCs w:val="28"/>
        </w:rPr>
        <w:t>»</w:t>
      </w:r>
    </w:p>
    <w:p w:rsidR="00A730A6" w:rsidRPr="00F94946" w:rsidRDefault="00001C47">
      <w:pPr>
        <w:pStyle w:val="ab"/>
        <w:spacing w:after="0" w:line="360" w:lineRule="atLeast"/>
        <w:jc w:val="both"/>
      </w:pPr>
      <w:r w:rsidRPr="00F94946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F94946">
        <w:rPr>
          <w:rFonts w:ascii="Times New Roman" w:hAnsi="Times New Roman" w:cs="Times New Roman"/>
          <w:sz w:val="28"/>
          <w:szCs w:val="28"/>
        </w:rPr>
        <w:t>Кабаков</w:t>
      </w:r>
      <w:proofErr w:type="gramEnd"/>
      <w:r w:rsidRPr="00F94946">
        <w:rPr>
          <w:rFonts w:ascii="Times New Roman" w:hAnsi="Times New Roman" w:cs="Times New Roman"/>
          <w:sz w:val="28"/>
          <w:szCs w:val="28"/>
        </w:rPr>
        <w:t xml:space="preserve"> «Невозвращенец»</w:t>
      </w:r>
    </w:p>
    <w:p w:rsidR="00A730A6" w:rsidRPr="00F94946" w:rsidRDefault="00001C47">
      <w:pPr>
        <w:pStyle w:val="ab"/>
        <w:spacing w:after="0" w:line="360" w:lineRule="atLeast"/>
        <w:jc w:val="both"/>
      </w:pPr>
      <w:r w:rsidRPr="00F94946">
        <w:rPr>
          <w:rFonts w:ascii="Times New Roman" w:hAnsi="Times New Roman" w:cs="Times New Roman"/>
          <w:sz w:val="28"/>
          <w:szCs w:val="28"/>
        </w:rPr>
        <w:t>С.Лукьяненко «Спектр»</w:t>
      </w:r>
    </w:p>
    <w:p w:rsidR="00A730A6" w:rsidRPr="00F94946" w:rsidRDefault="00001C47">
      <w:pPr>
        <w:pStyle w:val="ab"/>
        <w:numPr>
          <w:ilvl w:val="0"/>
          <w:numId w:val="6"/>
        </w:numPr>
        <w:spacing w:after="0" w:line="360" w:lineRule="atLeast"/>
        <w:jc w:val="both"/>
      </w:pPr>
      <w:r w:rsidRPr="00F94946">
        <w:rPr>
          <w:rFonts w:ascii="Times New Roman" w:hAnsi="Times New Roman" w:cs="Times New Roman"/>
          <w:i/>
          <w:iCs/>
          <w:sz w:val="28"/>
          <w:szCs w:val="28"/>
        </w:rPr>
        <w:t>Другая проза</w:t>
      </w:r>
    </w:p>
    <w:p w:rsidR="00A730A6" w:rsidRPr="00F94946" w:rsidRDefault="00001C47">
      <w:pPr>
        <w:pStyle w:val="ab"/>
        <w:spacing w:after="0" w:line="360" w:lineRule="atLeast"/>
        <w:jc w:val="both"/>
      </w:pPr>
      <w:r w:rsidRPr="00F94946">
        <w:rPr>
          <w:rFonts w:ascii="Times New Roman" w:hAnsi="Times New Roman" w:cs="Times New Roman"/>
          <w:sz w:val="28"/>
          <w:szCs w:val="28"/>
        </w:rPr>
        <w:t xml:space="preserve">В.Ерофеев, </w:t>
      </w:r>
      <w:proofErr w:type="spellStart"/>
      <w:r w:rsidRPr="00F94946">
        <w:rPr>
          <w:rFonts w:ascii="Times New Roman" w:hAnsi="Times New Roman" w:cs="Times New Roman"/>
          <w:sz w:val="28"/>
          <w:szCs w:val="28"/>
        </w:rPr>
        <w:t>В.Пьецух</w:t>
      </w:r>
      <w:proofErr w:type="spellEnd"/>
      <w:r w:rsidRPr="00F94946">
        <w:rPr>
          <w:rFonts w:ascii="Times New Roman" w:hAnsi="Times New Roman" w:cs="Times New Roman"/>
          <w:sz w:val="28"/>
          <w:szCs w:val="28"/>
        </w:rPr>
        <w:t xml:space="preserve">, Т.Толстая, </w:t>
      </w:r>
      <w:proofErr w:type="spellStart"/>
      <w:r w:rsidRPr="00F94946">
        <w:rPr>
          <w:rFonts w:ascii="Times New Roman" w:hAnsi="Times New Roman" w:cs="Times New Roman"/>
          <w:sz w:val="28"/>
          <w:szCs w:val="28"/>
        </w:rPr>
        <w:t>Л.Габышев</w:t>
      </w:r>
      <w:proofErr w:type="spellEnd"/>
    </w:p>
    <w:p w:rsidR="00A730A6" w:rsidRPr="00F94946" w:rsidRDefault="00001C47">
      <w:pPr>
        <w:pStyle w:val="ab"/>
        <w:numPr>
          <w:ilvl w:val="0"/>
          <w:numId w:val="7"/>
        </w:numPr>
        <w:spacing w:after="0" w:line="360" w:lineRule="atLeast"/>
        <w:jc w:val="both"/>
      </w:pPr>
      <w:r w:rsidRPr="00F94946">
        <w:rPr>
          <w:rFonts w:ascii="Times New Roman" w:hAnsi="Times New Roman" w:cs="Times New Roman"/>
          <w:i/>
          <w:iCs/>
          <w:sz w:val="28"/>
          <w:szCs w:val="28"/>
        </w:rPr>
        <w:t>Постмодернизм в современной литературе</w:t>
      </w:r>
    </w:p>
    <w:p w:rsidR="00A730A6" w:rsidRPr="00F94946" w:rsidRDefault="00001C47">
      <w:pPr>
        <w:pStyle w:val="ab"/>
        <w:spacing w:after="0" w:line="360" w:lineRule="atLeast"/>
        <w:jc w:val="both"/>
      </w:pPr>
      <w:r w:rsidRPr="00F94946">
        <w:rPr>
          <w:rFonts w:ascii="Times New Roman" w:hAnsi="Times New Roman" w:cs="Times New Roman"/>
          <w:sz w:val="28"/>
          <w:szCs w:val="28"/>
        </w:rPr>
        <w:t xml:space="preserve">В.Курицын «Сухие </w:t>
      </w:r>
      <w:proofErr w:type="spellStart"/>
      <w:r w:rsidRPr="00F94946">
        <w:rPr>
          <w:rFonts w:ascii="Times New Roman" w:hAnsi="Times New Roman" w:cs="Times New Roman"/>
          <w:sz w:val="28"/>
          <w:szCs w:val="28"/>
        </w:rPr>
        <w:t>грозы</w:t>
      </w:r>
      <w:proofErr w:type="gramStart"/>
      <w:r w:rsidRPr="00F94946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F94946">
        <w:rPr>
          <w:rFonts w:ascii="Times New Roman" w:hAnsi="Times New Roman" w:cs="Times New Roman"/>
          <w:sz w:val="28"/>
          <w:szCs w:val="28"/>
        </w:rPr>
        <w:t>он</w:t>
      </w:r>
      <w:r w:rsidR="00F9494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94946">
        <w:rPr>
          <w:rFonts w:ascii="Times New Roman" w:hAnsi="Times New Roman" w:cs="Times New Roman"/>
          <w:sz w:val="28"/>
          <w:szCs w:val="28"/>
        </w:rPr>
        <w:t xml:space="preserve"> мерцания»</w:t>
      </w:r>
    </w:p>
    <w:p w:rsidR="00A730A6" w:rsidRPr="00F94946" w:rsidRDefault="00001C47">
      <w:pPr>
        <w:pStyle w:val="ab"/>
        <w:spacing w:after="0" w:line="360" w:lineRule="atLeast"/>
        <w:jc w:val="both"/>
      </w:pPr>
      <w:r w:rsidRPr="00F94946">
        <w:rPr>
          <w:rFonts w:ascii="Times New Roman" w:hAnsi="Times New Roman" w:cs="Times New Roman"/>
          <w:sz w:val="28"/>
          <w:szCs w:val="28"/>
        </w:rPr>
        <w:t>В.Сорокин «</w:t>
      </w:r>
      <w:proofErr w:type="spellStart"/>
      <w:r w:rsidRPr="00F94946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F94946">
        <w:rPr>
          <w:rFonts w:ascii="Times New Roman" w:hAnsi="Times New Roman" w:cs="Times New Roman"/>
          <w:sz w:val="28"/>
          <w:szCs w:val="28"/>
        </w:rPr>
        <w:t xml:space="preserve"> сало»</w:t>
      </w:r>
    </w:p>
    <w:p w:rsidR="00A730A6" w:rsidRPr="00F94946" w:rsidRDefault="00001C47">
      <w:pPr>
        <w:pStyle w:val="ab"/>
        <w:spacing w:after="0" w:line="360" w:lineRule="atLeast"/>
        <w:jc w:val="both"/>
      </w:pPr>
      <w:r w:rsidRPr="00F94946">
        <w:rPr>
          <w:rFonts w:ascii="Times New Roman" w:hAnsi="Times New Roman" w:cs="Times New Roman"/>
          <w:sz w:val="28"/>
          <w:szCs w:val="28"/>
        </w:rPr>
        <w:t xml:space="preserve">В.Пелевин «Чапаев и </w:t>
      </w:r>
      <w:r w:rsidR="00F94946">
        <w:rPr>
          <w:rFonts w:ascii="Times New Roman" w:hAnsi="Times New Roman" w:cs="Times New Roman"/>
          <w:sz w:val="28"/>
          <w:szCs w:val="28"/>
        </w:rPr>
        <w:t>П</w:t>
      </w:r>
      <w:r w:rsidRPr="00F94946">
        <w:rPr>
          <w:rFonts w:ascii="Times New Roman" w:hAnsi="Times New Roman" w:cs="Times New Roman"/>
          <w:sz w:val="28"/>
          <w:szCs w:val="28"/>
        </w:rPr>
        <w:t>устота»</w:t>
      </w:r>
    </w:p>
    <w:p w:rsidR="00A730A6" w:rsidRPr="00F94946" w:rsidRDefault="00001C47">
      <w:pPr>
        <w:pStyle w:val="ab"/>
        <w:numPr>
          <w:ilvl w:val="0"/>
          <w:numId w:val="8"/>
        </w:numPr>
        <w:spacing w:after="0" w:line="360" w:lineRule="atLeast"/>
        <w:jc w:val="both"/>
      </w:pPr>
      <w:r w:rsidRPr="00F94946">
        <w:rPr>
          <w:rFonts w:ascii="Times New Roman" w:hAnsi="Times New Roman" w:cs="Times New Roman"/>
          <w:i/>
          <w:iCs/>
          <w:sz w:val="28"/>
          <w:szCs w:val="28"/>
        </w:rPr>
        <w:t>Книги и авторы — лауреаты преми</w:t>
      </w:r>
      <w:r w:rsidR="00F94946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310902">
        <w:rPr>
          <w:rFonts w:ascii="Times New Roman" w:hAnsi="Times New Roman" w:cs="Times New Roman"/>
          <w:i/>
          <w:iCs/>
          <w:sz w:val="28"/>
          <w:szCs w:val="28"/>
        </w:rPr>
        <w:t xml:space="preserve"> за 2018 год</w:t>
      </w:r>
    </w:p>
    <w:p w:rsidR="00F94946" w:rsidRPr="00310902" w:rsidRDefault="00310902">
      <w:pPr>
        <w:pStyle w:val="ab"/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310902">
        <w:rPr>
          <w:rFonts w:ascii="Times New Roman" w:hAnsi="Times New Roman" w:cs="Times New Roman"/>
          <w:b/>
          <w:sz w:val="28"/>
          <w:szCs w:val="28"/>
        </w:rPr>
        <w:t>Премия «Большая книга»</w:t>
      </w:r>
    </w:p>
    <w:p w:rsidR="00310902" w:rsidRDefault="00310902">
      <w:pPr>
        <w:pStyle w:val="ab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премия – Мария Степанова «Памяти памяти»</w:t>
      </w:r>
    </w:p>
    <w:p w:rsidR="00310902" w:rsidRDefault="00310902">
      <w:pPr>
        <w:pStyle w:val="ab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премия – Александр Архангельский «Бюро проверки»</w:t>
      </w:r>
    </w:p>
    <w:p w:rsidR="00310902" w:rsidRDefault="00310902">
      <w:pPr>
        <w:pStyle w:val="ab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 премия – Дмитрий Быков «Июнь»</w:t>
      </w:r>
    </w:p>
    <w:p w:rsidR="00310902" w:rsidRPr="00310902" w:rsidRDefault="00310902">
      <w:pPr>
        <w:pStyle w:val="ab"/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310902">
        <w:rPr>
          <w:rFonts w:ascii="Times New Roman" w:hAnsi="Times New Roman" w:cs="Times New Roman"/>
          <w:b/>
          <w:sz w:val="28"/>
          <w:szCs w:val="28"/>
        </w:rPr>
        <w:lastRenderedPageBreak/>
        <w:t>Премия «Ясная поляна»</w:t>
      </w:r>
    </w:p>
    <w:p w:rsidR="00310902" w:rsidRPr="00310902" w:rsidRDefault="00310902">
      <w:pPr>
        <w:pStyle w:val="ab"/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r w:rsidRPr="00310902">
        <w:rPr>
          <w:rFonts w:ascii="Times New Roman" w:hAnsi="Times New Roman" w:cs="Times New Roman"/>
          <w:i/>
          <w:sz w:val="28"/>
          <w:szCs w:val="28"/>
        </w:rPr>
        <w:t>Номинация «Современная русская проза»</w:t>
      </w:r>
    </w:p>
    <w:p w:rsidR="00310902" w:rsidRDefault="00310902">
      <w:pPr>
        <w:pStyle w:val="ab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«Прыжок в длину»</w:t>
      </w:r>
    </w:p>
    <w:p w:rsidR="00310902" w:rsidRPr="00310902" w:rsidRDefault="00310902">
      <w:pPr>
        <w:pStyle w:val="ab"/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310902">
        <w:rPr>
          <w:rFonts w:ascii="Times New Roman" w:hAnsi="Times New Roman" w:cs="Times New Roman"/>
          <w:b/>
          <w:sz w:val="28"/>
          <w:szCs w:val="28"/>
        </w:rPr>
        <w:t>Премия «Национальный бестселлер»</w:t>
      </w:r>
    </w:p>
    <w:p w:rsidR="00310902" w:rsidRDefault="00310902">
      <w:pPr>
        <w:pStyle w:val="ab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Сальников «Петровы в гриппе и вокруг него»</w:t>
      </w:r>
    </w:p>
    <w:p w:rsidR="00310902" w:rsidRPr="00310902" w:rsidRDefault="00310902">
      <w:pPr>
        <w:pStyle w:val="ab"/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310902">
        <w:rPr>
          <w:rFonts w:ascii="Times New Roman" w:hAnsi="Times New Roman" w:cs="Times New Roman"/>
          <w:b/>
          <w:sz w:val="28"/>
          <w:szCs w:val="28"/>
        </w:rPr>
        <w:t>Премия «НОС»</w:t>
      </w:r>
    </w:p>
    <w:p w:rsidR="00310902" w:rsidRDefault="00310902">
      <w:pPr>
        <w:pStyle w:val="ab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Сорокин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10902" w:rsidRPr="00310902" w:rsidRDefault="00310902">
      <w:pPr>
        <w:pStyle w:val="ab"/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310902">
        <w:rPr>
          <w:rFonts w:ascii="Times New Roman" w:hAnsi="Times New Roman" w:cs="Times New Roman"/>
          <w:b/>
          <w:sz w:val="28"/>
          <w:szCs w:val="28"/>
        </w:rPr>
        <w:t>Премия Андрея Белого</w:t>
      </w:r>
    </w:p>
    <w:p w:rsidR="00310902" w:rsidRPr="00310902" w:rsidRDefault="00310902">
      <w:pPr>
        <w:pStyle w:val="ab"/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r w:rsidRPr="00310902">
        <w:rPr>
          <w:rFonts w:ascii="Times New Roman" w:hAnsi="Times New Roman" w:cs="Times New Roman"/>
          <w:i/>
          <w:sz w:val="28"/>
          <w:szCs w:val="28"/>
        </w:rPr>
        <w:t>Номинация «Проза»</w:t>
      </w:r>
    </w:p>
    <w:p w:rsidR="00310902" w:rsidRDefault="00310902">
      <w:pPr>
        <w:pStyle w:val="ab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Пепперштейн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«Предатель ада»</w:t>
      </w:r>
    </w:p>
    <w:p w:rsidR="00310902" w:rsidRPr="00310902" w:rsidRDefault="00310902">
      <w:pPr>
        <w:pStyle w:val="ab"/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310902">
        <w:rPr>
          <w:rFonts w:ascii="Times New Roman" w:hAnsi="Times New Roman" w:cs="Times New Roman"/>
          <w:b/>
          <w:sz w:val="28"/>
          <w:szCs w:val="28"/>
        </w:rPr>
        <w:t>Премия «Лицей»</w:t>
      </w:r>
    </w:p>
    <w:p w:rsidR="00310902" w:rsidRPr="00310902" w:rsidRDefault="00310902">
      <w:pPr>
        <w:pStyle w:val="ab"/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r w:rsidRPr="00310902">
        <w:rPr>
          <w:rFonts w:ascii="Times New Roman" w:hAnsi="Times New Roman" w:cs="Times New Roman"/>
          <w:i/>
          <w:sz w:val="28"/>
          <w:szCs w:val="28"/>
        </w:rPr>
        <w:t>Номинация «Проза»</w:t>
      </w:r>
    </w:p>
    <w:p w:rsidR="00310902" w:rsidRDefault="00310902">
      <w:pPr>
        <w:pStyle w:val="ab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Константин Куприянов «Желание исчезнуть»</w:t>
      </w:r>
    </w:p>
    <w:p w:rsidR="00310902" w:rsidRDefault="00310902">
      <w:pPr>
        <w:pStyle w:val="ab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Игорь Савельев «Ложь Гамлета»</w:t>
      </w:r>
    </w:p>
    <w:p w:rsidR="00310902" w:rsidRDefault="00310902">
      <w:pPr>
        <w:pStyle w:val="ab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Булат Ханов «Дистимия»</w:t>
      </w:r>
    </w:p>
    <w:p w:rsidR="00310902" w:rsidRPr="00F94946" w:rsidRDefault="00310902">
      <w:pPr>
        <w:pStyle w:val="ab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94946" w:rsidRPr="00F94946" w:rsidRDefault="00F94946" w:rsidP="00F94946">
      <w:pPr>
        <w:pStyle w:val="ab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4946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F94946" w:rsidRPr="00F94946" w:rsidRDefault="00F94946" w:rsidP="00F94946">
      <w:pPr>
        <w:pStyle w:val="ab"/>
        <w:spacing w:after="0" w:line="360" w:lineRule="atLeast"/>
        <w:jc w:val="center"/>
        <w:rPr>
          <w:u w:val="single"/>
        </w:rPr>
      </w:pPr>
    </w:p>
    <w:p w:rsidR="00F94946" w:rsidRDefault="00F94946" w:rsidP="00F94946">
      <w:pPr>
        <w:pStyle w:val="ab"/>
        <w:numPr>
          <w:ilvl w:val="0"/>
          <w:numId w:val="3"/>
        </w:numPr>
        <w:spacing w:after="0" w:line="360" w:lineRule="atLeast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Зольникова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Самостоятельная работа учащихся над литературным произведением,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2005 г.</w:t>
      </w:r>
    </w:p>
    <w:p w:rsidR="00F94946" w:rsidRDefault="00F94946" w:rsidP="00F94946">
      <w:pPr>
        <w:pStyle w:val="ab"/>
        <w:numPr>
          <w:ilvl w:val="0"/>
          <w:numId w:val="3"/>
        </w:numPr>
        <w:spacing w:after="0" w:line="360" w:lineRule="atLeast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Качурин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 Организация исследовательской деятельности на уроках литературы, М, 2000 г.</w:t>
      </w:r>
    </w:p>
    <w:p w:rsidR="00F94946" w:rsidRDefault="00F94946" w:rsidP="00F94946">
      <w:pPr>
        <w:pStyle w:val="ab"/>
        <w:numPr>
          <w:ilvl w:val="0"/>
          <w:numId w:val="3"/>
        </w:numPr>
        <w:spacing w:after="0" w:line="360" w:lineRule="atLeast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самостоятельной работы на уроке. Методическое пособие. Волгоград, Учитель, 2010 г.</w:t>
      </w:r>
    </w:p>
    <w:p w:rsidR="00F94946" w:rsidRDefault="00F94946" w:rsidP="00F94946">
      <w:pPr>
        <w:pStyle w:val="ab"/>
        <w:numPr>
          <w:ilvl w:val="0"/>
          <w:numId w:val="3"/>
        </w:numPr>
        <w:spacing w:after="0" w:line="360" w:lineRule="atLeast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Г.А, Антонова А.Г, Литература. Практикум.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пособие, М, 2007 г.</w:t>
      </w:r>
    </w:p>
    <w:p w:rsidR="00F94946" w:rsidRDefault="00F94946" w:rsidP="00F94946">
      <w:pPr>
        <w:pStyle w:val="ab"/>
        <w:numPr>
          <w:ilvl w:val="0"/>
          <w:numId w:val="3"/>
        </w:numPr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Тимина С.И. Русская</w:t>
      </w:r>
      <w:r w:rsidR="00001C47">
        <w:rPr>
          <w:rFonts w:ascii="Times New Roman" w:hAnsi="Times New Roman" w:cs="Times New Roman"/>
          <w:sz w:val="28"/>
          <w:szCs w:val="28"/>
        </w:rPr>
        <w:t xml:space="preserve"> проза конца</w:t>
      </w:r>
      <w:r>
        <w:rPr>
          <w:rFonts w:ascii="Times New Roman" w:hAnsi="Times New Roman" w:cs="Times New Roman"/>
          <w:sz w:val="28"/>
          <w:szCs w:val="28"/>
        </w:rPr>
        <w:t xml:space="preserve"> 20 века. М,2001 г.</w:t>
      </w:r>
    </w:p>
    <w:p w:rsidR="00F94946" w:rsidRDefault="00F94946" w:rsidP="00F94946">
      <w:pPr>
        <w:pStyle w:val="ab"/>
        <w:numPr>
          <w:ilvl w:val="0"/>
          <w:numId w:val="3"/>
        </w:numPr>
        <w:spacing w:after="0" w:line="360" w:lineRule="atLeast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Шардаков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Формирование познавательной самостоятельности школьников в компьютерном обучении, М., Просвещение, 2000 г.</w:t>
      </w:r>
    </w:p>
    <w:p w:rsidR="00A730A6" w:rsidRDefault="00A730A6">
      <w:pPr>
        <w:pStyle w:val="ab"/>
        <w:spacing w:after="0" w:line="360" w:lineRule="atLeast"/>
      </w:pPr>
    </w:p>
    <w:p w:rsidR="00001C47" w:rsidRDefault="00001C47">
      <w:pPr>
        <w:pStyle w:val="ab"/>
        <w:spacing w:after="0" w:line="360" w:lineRule="atLeast"/>
      </w:pPr>
    </w:p>
    <w:p w:rsidR="00001C47" w:rsidRDefault="00001C47">
      <w:pPr>
        <w:pStyle w:val="ab"/>
        <w:spacing w:after="0" w:line="360" w:lineRule="atLeast"/>
      </w:pPr>
    </w:p>
    <w:p w:rsidR="00001C47" w:rsidRDefault="00001C47">
      <w:pPr>
        <w:pStyle w:val="ab"/>
        <w:spacing w:after="0" w:line="360" w:lineRule="atLeast"/>
      </w:pPr>
    </w:p>
    <w:p w:rsidR="00001C47" w:rsidRDefault="00001C47">
      <w:pPr>
        <w:pStyle w:val="ab"/>
        <w:spacing w:after="0" w:line="360" w:lineRule="atLeast"/>
      </w:pPr>
    </w:p>
    <w:p w:rsidR="00001C47" w:rsidRDefault="00001C47">
      <w:pPr>
        <w:pStyle w:val="ab"/>
        <w:spacing w:after="0" w:line="360" w:lineRule="atLeast"/>
      </w:pPr>
    </w:p>
    <w:p w:rsidR="00001C47" w:rsidRDefault="00001C47">
      <w:pPr>
        <w:pStyle w:val="ab"/>
        <w:spacing w:after="0" w:line="360" w:lineRule="atLeast"/>
      </w:pPr>
    </w:p>
    <w:p w:rsidR="00001C47" w:rsidRDefault="00001C47">
      <w:pPr>
        <w:pStyle w:val="ab"/>
        <w:spacing w:after="0" w:line="360" w:lineRule="atLeast"/>
      </w:pPr>
    </w:p>
    <w:p w:rsidR="00001C47" w:rsidRDefault="00001C47">
      <w:pPr>
        <w:pStyle w:val="ab"/>
        <w:spacing w:after="0" w:line="360" w:lineRule="atLeast"/>
      </w:pPr>
    </w:p>
    <w:p w:rsidR="00001C47" w:rsidRDefault="00001C47">
      <w:pPr>
        <w:pStyle w:val="ab"/>
        <w:spacing w:after="0" w:line="360" w:lineRule="atLeast"/>
      </w:pPr>
    </w:p>
    <w:p w:rsidR="00001C47" w:rsidRDefault="00001C47">
      <w:pPr>
        <w:pStyle w:val="ab"/>
        <w:spacing w:after="0" w:line="360" w:lineRule="atLeast"/>
      </w:pPr>
    </w:p>
    <w:p w:rsidR="00001C47" w:rsidRDefault="00001C47">
      <w:pPr>
        <w:pStyle w:val="ab"/>
        <w:spacing w:after="0" w:line="360" w:lineRule="atLeast"/>
      </w:pPr>
    </w:p>
    <w:p w:rsidR="00001C47" w:rsidRDefault="00001C47">
      <w:pPr>
        <w:pStyle w:val="ab"/>
        <w:spacing w:after="0" w:line="360" w:lineRule="atLeast"/>
      </w:pPr>
    </w:p>
    <w:p w:rsidR="00001C47" w:rsidRDefault="00001C47">
      <w:pPr>
        <w:pStyle w:val="ab"/>
        <w:spacing w:after="0" w:line="360" w:lineRule="atLeast"/>
      </w:pPr>
    </w:p>
    <w:p w:rsidR="00001C47" w:rsidRDefault="00001C47">
      <w:pPr>
        <w:pStyle w:val="ab"/>
        <w:spacing w:after="0" w:line="360" w:lineRule="atLeast"/>
      </w:pPr>
    </w:p>
    <w:p w:rsidR="00A730A6" w:rsidRDefault="00A730A6" w:rsidP="00F94946">
      <w:pPr>
        <w:pStyle w:val="a5"/>
        <w:spacing w:line="360" w:lineRule="atLeast"/>
      </w:pPr>
    </w:p>
    <w:sectPr w:rsidR="00A730A6" w:rsidSect="00A730A6">
      <w:pgSz w:w="11906" w:h="16838"/>
      <w:pgMar w:top="1134" w:right="1134" w:bottom="1134" w:left="113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1F25"/>
    <w:multiLevelType w:val="multilevel"/>
    <w:tmpl w:val="04266AF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81F56C4"/>
    <w:multiLevelType w:val="multilevel"/>
    <w:tmpl w:val="E4344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AE37C66"/>
    <w:multiLevelType w:val="multilevel"/>
    <w:tmpl w:val="32B814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48F7F07"/>
    <w:multiLevelType w:val="multilevel"/>
    <w:tmpl w:val="E37CB5D6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DAA5E1F"/>
    <w:multiLevelType w:val="multilevel"/>
    <w:tmpl w:val="130AADA6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BAE1AAA"/>
    <w:multiLevelType w:val="multilevel"/>
    <w:tmpl w:val="41884D8C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AC96474"/>
    <w:multiLevelType w:val="multilevel"/>
    <w:tmpl w:val="F6525B58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D660DB8"/>
    <w:multiLevelType w:val="multilevel"/>
    <w:tmpl w:val="F0524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0A6"/>
    <w:rsid w:val="00001C47"/>
    <w:rsid w:val="00310902"/>
    <w:rsid w:val="0047424C"/>
    <w:rsid w:val="00A730A6"/>
    <w:rsid w:val="00F9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4C"/>
  </w:style>
  <w:style w:type="paragraph" w:styleId="1">
    <w:name w:val="heading 1"/>
    <w:basedOn w:val="a0"/>
    <w:next w:val="a1"/>
    <w:rsid w:val="00A730A6"/>
    <w:pPr>
      <w:ind w:left="432" w:hanging="432"/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A730A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6">
    <w:name w:val="Маркеры списка"/>
    <w:rsid w:val="00A730A6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A730A6"/>
  </w:style>
  <w:style w:type="paragraph" w:customStyle="1" w:styleId="a0">
    <w:name w:val="Заголовок"/>
    <w:basedOn w:val="a5"/>
    <w:next w:val="a1"/>
    <w:rsid w:val="00A730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5"/>
    <w:rsid w:val="00A730A6"/>
    <w:pPr>
      <w:spacing w:after="120"/>
    </w:pPr>
  </w:style>
  <w:style w:type="paragraph" w:styleId="a8">
    <w:name w:val="List"/>
    <w:basedOn w:val="a1"/>
    <w:rsid w:val="00A730A6"/>
    <w:rPr>
      <w:rFonts w:ascii="Arial" w:hAnsi="Arial" w:cs="Mangal"/>
    </w:rPr>
  </w:style>
  <w:style w:type="paragraph" w:styleId="a9">
    <w:name w:val="Title"/>
    <w:basedOn w:val="a5"/>
    <w:rsid w:val="00A730A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5"/>
    <w:rsid w:val="00A730A6"/>
    <w:pPr>
      <w:suppressLineNumbers/>
    </w:pPr>
    <w:rPr>
      <w:rFonts w:ascii="Arial" w:hAnsi="Arial" w:cs="Mangal"/>
    </w:rPr>
  </w:style>
  <w:style w:type="paragraph" w:styleId="ab">
    <w:name w:val="List Paragraph"/>
    <w:basedOn w:val="a5"/>
    <w:rsid w:val="00A73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Сорокина Александра</cp:lastModifiedBy>
  <cp:revision>4</cp:revision>
  <dcterms:created xsi:type="dcterms:W3CDTF">2015-10-12T23:14:00Z</dcterms:created>
  <dcterms:modified xsi:type="dcterms:W3CDTF">2019-02-25T06:57:00Z</dcterms:modified>
</cp:coreProperties>
</file>