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01" w:rsidRPr="00B34901" w:rsidRDefault="00B34901">
      <w:pPr>
        <w:rPr>
          <w:b/>
          <w:sz w:val="32"/>
          <w:szCs w:val="32"/>
        </w:rPr>
      </w:pPr>
      <w:r w:rsidRPr="00B34901">
        <w:rPr>
          <w:b/>
          <w:sz w:val="32"/>
          <w:szCs w:val="32"/>
        </w:rPr>
        <w:t xml:space="preserve">Открытое занятие по </w:t>
      </w:r>
      <w:proofErr w:type="spellStart"/>
      <w:r w:rsidRPr="00B34901">
        <w:rPr>
          <w:b/>
          <w:sz w:val="32"/>
          <w:szCs w:val="32"/>
        </w:rPr>
        <w:t>фэмп</w:t>
      </w:r>
      <w:proofErr w:type="spellEnd"/>
      <w:r w:rsidRPr="00B34901">
        <w:rPr>
          <w:b/>
          <w:sz w:val="32"/>
          <w:szCs w:val="32"/>
        </w:rPr>
        <w:t xml:space="preserve"> во 2-младшей группе.</w:t>
      </w:r>
    </w:p>
    <w:p w:rsidR="00B34901" w:rsidRDefault="00B34901">
      <w:pPr>
        <w:rPr>
          <w:b/>
          <w:sz w:val="32"/>
          <w:szCs w:val="32"/>
        </w:rPr>
      </w:pPr>
      <w:r w:rsidRPr="00B34901">
        <w:rPr>
          <w:b/>
          <w:sz w:val="32"/>
          <w:szCs w:val="32"/>
        </w:rPr>
        <w:t>Тема: « Круг</w:t>
      </w:r>
      <w:proofErr w:type="gramStart"/>
      <w:r w:rsidRPr="00B34901">
        <w:rPr>
          <w:b/>
          <w:sz w:val="32"/>
          <w:szCs w:val="32"/>
        </w:rPr>
        <w:t xml:space="preserve"> ,</w:t>
      </w:r>
      <w:proofErr w:type="gramEnd"/>
      <w:r w:rsidRPr="00B34901">
        <w:rPr>
          <w:b/>
          <w:sz w:val="32"/>
          <w:szCs w:val="32"/>
        </w:rPr>
        <w:t>квадрат, треугольник»</w:t>
      </w:r>
    </w:p>
    <w:p w:rsidR="00B34901" w:rsidRDefault="00B34901" w:rsidP="00B34901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E5F3C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EE5F3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 создать условия для формирования элементарных математических</w:t>
      </w:r>
      <w:r w:rsidRPr="00B3490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37706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представлений в процессе игровой деятельности.</w:t>
      </w:r>
    </w:p>
    <w:p w:rsidR="000D1BD2" w:rsidRPr="00EE5F3C" w:rsidRDefault="000D1BD2" w:rsidP="00B34901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0D1BD2" w:rsidRDefault="000D1BD2" w:rsidP="000D1BD2">
      <w:pPr>
        <w:rPr>
          <w:sz w:val="28"/>
          <w:szCs w:val="28"/>
        </w:rPr>
      </w:pPr>
      <w:r w:rsidRPr="00B34901">
        <w:rPr>
          <w:b/>
          <w:sz w:val="32"/>
          <w:szCs w:val="32"/>
        </w:rPr>
        <w:t>Задачи:</w:t>
      </w:r>
      <w:r>
        <w:rPr>
          <w:b/>
          <w:sz w:val="28"/>
          <w:szCs w:val="28"/>
        </w:rPr>
        <w:t xml:space="preserve"> </w:t>
      </w:r>
      <w:r w:rsidRPr="00B34901">
        <w:rPr>
          <w:sz w:val="28"/>
          <w:szCs w:val="28"/>
        </w:rPr>
        <w:t xml:space="preserve">создать условия для закрепления представлений о геометрических фигурах, создать условия для формирования умений различать </w:t>
      </w:r>
      <w:r>
        <w:rPr>
          <w:sz w:val="28"/>
          <w:szCs w:val="28"/>
        </w:rPr>
        <w:t xml:space="preserve">и называть </w:t>
      </w:r>
      <w:r w:rsidRPr="00B34901">
        <w:rPr>
          <w:sz w:val="28"/>
          <w:szCs w:val="28"/>
        </w:rPr>
        <w:t>геометрические фигуры</w:t>
      </w:r>
      <w:r>
        <w:rPr>
          <w:sz w:val="28"/>
          <w:szCs w:val="28"/>
        </w:rPr>
        <w:t>: круг, квадрат, треугольник.</w:t>
      </w:r>
      <w:r w:rsidRPr="00B34901">
        <w:rPr>
          <w:sz w:val="28"/>
          <w:szCs w:val="28"/>
        </w:rPr>
        <w:t>, используя зрительный анализатор, активизировать память</w:t>
      </w:r>
      <w:proofErr w:type="gramStart"/>
      <w:r w:rsidRPr="00B34901">
        <w:rPr>
          <w:sz w:val="28"/>
          <w:szCs w:val="28"/>
        </w:rPr>
        <w:t xml:space="preserve"> ,</w:t>
      </w:r>
      <w:proofErr w:type="gramEnd"/>
      <w:r w:rsidRPr="00B34901">
        <w:rPr>
          <w:sz w:val="28"/>
          <w:szCs w:val="28"/>
        </w:rPr>
        <w:t>внимание, мышление, развивать мелкую моторику рук.</w:t>
      </w:r>
      <w:r w:rsidR="004E1039" w:rsidRPr="004E1039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B04C3F" w:rsidRDefault="00B04C3F" w:rsidP="000D1BD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Способствовать развитию умения называть основные цвета (красный,</w:t>
      </w:r>
      <w:proofErr w:type="gramEnd"/>
    </w:p>
    <w:p w:rsidR="00B04C3F" w:rsidRDefault="00B04C3F" w:rsidP="000D1BD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синий, желтый)</w:t>
      </w:r>
      <w:r w:rsidR="00D507E5">
        <w:rPr>
          <w:rFonts w:ascii="Arial" w:hAnsi="Arial" w:cs="Arial"/>
          <w:color w:val="111111"/>
          <w:sz w:val="26"/>
          <w:szCs w:val="26"/>
        </w:rPr>
        <w:t>, вводить в речь слова</w:t>
      </w:r>
      <w:proofErr w:type="gramStart"/>
      <w:r w:rsidR="00D507E5">
        <w:rPr>
          <w:rFonts w:ascii="Arial" w:hAnsi="Arial" w:cs="Arial"/>
          <w:color w:val="111111"/>
          <w:sz w:val="26"/>
          <w:szCs w:val="26"/>
        </w:rPr>
        <w:t xml:space="preserve"> .</w:t>
      </w:r>
      <w:proofErr w:type="gramEnd"/>
      <w:r w:rsidR="00D507E5">
        <w:rPr>
          <w:rFonts w:ascii="Arial" w:hAnsi="Arial" w:cs="Arial"/>
          <w:color w:val="111111"/>
          <w:sz w:val="26"/>
          <w:szCs w:val="26"/>
        </w:rPr>
        <w:t>определяющие величину предметов.</w:t>
      </w:r>
    </w:p>
    <w:p w:rsidR="00B04C3F" w:rsidRDefault="00B04C3F" w:rsidP="000D1BD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закрепить умение различать количество предметов; отвечать на вопрос</w:t>
      </w:r>
    </w:p>
    <w:p w:rsidR="00B04C3F" w:rsidRDefault="00B04C3F" w:rsidP="000D1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«сколько?»</w:t>
      </w:r>
      <w:r>
        <w:rPr>
          <w:rFonts w:ascii="Arial" w:hAnsi="Arial" w:cs="Arial"/>
          <w:color w:val="111111"/>
          <w:sz w:val="26"/>
          <w:szCs w:val="26"/>
        </w:rPr>
        <w:t>, используя слова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«один»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«много»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«мало»</w:t>
      </w:r>
      <w:r>
        <w:rPr>
          <w:rFonts w:ascii="Arial" w:hAnsi="Arial" w:cs="Arial"/>
          <w:color w:val="111111"/>
          <w:sz w:val="26"/>
          <w:szCs w:val="26"/>
        </w:rPr>
        <w:t>;</w:t>
      </w:r>
      <w:r w:rsidR="004E1039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377069" w:rsidRDefault="00377069" w:rsidP="000D1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377069" w:rsidRDefault="00377069" w:rsidP="00D507E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>Воспитательные</w:t>
      </w:r>
      <w:r w:rsidR="00D507E5">
        <w:rPr>
          <w:rFonts w:ascii="Arial" w:hAnsi="Arial" w:cs="Arial"/>
          <w:i/>
          <w:iCs/>
          <w:color w:val="000000"/>
          <w:u w:val="single"/>
        </w:rPr>
        <w:t xml:space="preserve"> задачи:</w:t>
      </w:r>
    </w:p>
    <w:p w:rsidR="00377069" w:rsidRDefault="00377069" w:rsidP="00377069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способствовать созданию у детей радостного эмоционального настроя.</w:t>
      </w:r>
    </w:p>
    <w:p w:rsidR="004E1039" w:rsidRDefault="00377069" w:rsidP="00377069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воспитывать у детей чувство отзывчивости, до</w:t>
      </w:r>
      <w:r w:rsidR="00D507E5">
        <w:rPr>
          <w:rFonts w:ascii="Arial" w:hAnsi="Arial" w:cs="Arial"/>
          <w:color w:val="000000"/>
        </w:rPr>
        <w:t>б</w:t>
      </w:r>
      <w:r w:rsidR="004E1039">
        <w:rPr>
          <w:rFonts w:ascii="Arial" w:hAnsi="Arial" w:cs="Arial"/>
          <w:color w:val="000000"/>
        </w:rPr>
        <w:t xml:space="preserve">ра; желание помочь, друг другу. </w:t>
      </w:r>
    </w:p>
    <w:p w:rsidR="00377069" w:rsidRDefault="004E1039" w:rsidP="00377069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способствовать формированию  интереса к математике.</w:t>
      </w:r>
    </w:p>
    <w:p w:rsidR="004E1039" w:rsidRDefault="004E1039" w:rsidP="00377069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Воспитывать умение слушать воспитателя.</w:t>
      </w:r>
    </w:p>
    <w:p w:rsidR="004E1039" w:rsidRDefault="007E58D4" w:rsidP="007E58D4">
      <w:pPr>
        <w:pStyle w:val="a3"/>
        <w:ind w:left="720"/>
        <w:rPr>
          <w:rFonts w:ascii="Arial" w:hAnsi="Arial" w:cs="Arial"/>
          <w:b/>
          <w:color w:val="000000"/>
        </w:rPr>
      </w:pPr>
      <w:r w:rsidRPr="007E58D4">
        <w:rPr>
          <w:rFonts w:ascii="Arial" w:hAnsi="Arial" w:cs="Arial"/>
          <w:b/>
          <w:color w:val="000000"/>
        </w:rPr>
        <w:t>Оборудование:</w:t>
      </w:r>
    </w:p>
    <w:p w:rsidR="007E58D4" w:rsidRPr="007E58D4" w:rsidRDefault="007E58D4" w:rsidP="007E58D4">
      <w:pPr>
        <w:pStyle w:val="a3"/>
        <w:ind w:left="720"/>
        <w:rPr>
          <w:rFonts w:ascii="Arial" w:hAnsi="Arial" w:cs="Arial"/>
          <w:color w:val="000000"/>
        </w:rPr>
      </w:pPr>
      <w:r w:rsidRPr="007E58D4">
        <w:rPr>
          <w:rFonts w:ascii="Arial" w:hAnsi="Arial" w:cs="Arial"/>
          <w:color w:val="000000"/>
        </w:rPr>
        <w:t>Игрушка лисички, три обруча, три геометрических человечка. Три жёлтых фигуры, коробка с предметами (салфетка, тарелка, пирамида, ёлка, кубик, мяч</w:t>
      </w:r>
      <w:proofErr w:type="gramStart"/>
      <w:r w:rsidRPr="007E58D4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Сумка,), Разрезные фигуры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>,медали.</w:t>
      </w:r>
    </w:p>
    <w:p w:rsidR="00B34901" w:rsidRPr="000D1BD2" w:rsidRDefault="00B34901">
      <w:pPr>
        <w:rPr>
          <w:sz w:val="32"/>
          <w:szCs w:val="32"/>
        </w:rPr>
      </w:pPr>
    </w:p>
    <w:p w:rsidR="00B34901" w:rsidRDefault="00B34901">
      <w:pPr>
        <w:rPr>
          <w:b/>
          <w:sz w:val="32"/>
          <w:szCs w:val="32"/>
        </w:rPr>
      </w:pPr>
      <w:r w:rsidRPr="000D1BD2">
        <w:rPr>
          <w:b/>
          <w:sz w:val="32"/>
          <w:szCs w:val="32"/>
        </w:rPr>
        <w:t xml:space="preserve">                                   Ход:</w:t>
      </w:r>
    </w:p>
    <w:p w:rsidR="007E58D4" w:rsidRDefault="007E58D4">
      <w:pPr>
        <w:rPr>
          <w:sz w:val="28"/>
          <w:szCs w:val="28"/>
        </w:rPr>
      </w:pPr>
      <w:r w:rsidRPr="007E58D4">
        <w:rPr>
          <w:b/>
          <w:sz w:val="28"/>
          <w:szCs w:val="28"/>
        </w:rPr>
        <w:t>-</w:t>
      </w:r>
      <w:r w:rsidRPr="007E58D4">
        <w:rPr>
          <w:sz w:val="28"/>
          <w:szCs w:val="28"/>
        </w:rPr>
        <w:t xml:space="preserve">Здравствуйте </w:t>
      </w:r>
      <w:r>
        <w:rPr>
          <w:sz w:val="28"/>
          <w:szCs w:val="28"/>
        </w:rPr>
        <w:t xml:space="preserve"> ладошки 1 .2,3, здравствуйте ладошки 1. 2.3.</w:t>
      </w:r>
    </w:p>
    <w:p w:rsidR="007E58D4" w:rsidRDefault="007E58D4">
      <w:pPr>
        <w:rPr>
          <w:sz w:val="28"/>
          <w:szCs w:val="28"/>
        </w:rPr>
      </w:pPr>
      <w:r>
        <w:rPr>
          <w:sz w:val="28"/>
          <w:szCs w:val="28"/>
        </w:rPr>
        <w:t xml:space="preserve"> -Здравствуйте ножки 1, 2.3, (2 раза)</w:t>
      </w:r>
    </w:p>
    <w:p w:rsidR="007E58D4" w:rsidRDefault="007E58D4">
      <w:pPr>
        <w:rPr>
          <w:sz w:val="28"/>
          <w:szCs w:val="28"/>
        </w:rPr>
      </w:pPr>
      <w:r>
        <w:rPr>
          <w:sz w:val="28"/>
          <w:szCs w:val="28"/>
        </w:rPr>
        <w:t>-Здравствуйте щёчки 1, 2.3 (2 раза)</w:t>
      </w:r>
    </w:p>
    <w:p w:rsidR="007E58D4" w:rsidRPr="007E58D4" w:rsidRDefault="007E58D4">
      <w:pPr>
        <w:rPr>
          <w:sz w:val="28"/>
          <w:szCs w:val="28"/>
        </w:rPr>
      </w:pPr>
      <w:r>
        <w:rPr>
          <w:sz w:val="28"/>
          <w:szCs w:val="28"/>
        </w:rPr>
        <w:t>-Здравствуйте гости 1, 2.3(2 раза)</w:t>
      </w:r>
    </w:p>
    <w:p w:rsidR="00377069" w:rsidRDefault="00B34901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 w:rsidRPr="00A95056">
        <w:rPr>
          <w:rFonts w:ascii="Verdana" w:hAnsi="Verdana"/>
          <w:b/>
          <w:iCs/>
          <w:color w:val="303F50"/>
        </w:rPr>
        <w:lastRenderedPageBreak/>
        <w:t>Воспитатель</w:t>
      </w:r>
      <w:proofErr w:type="gramStart"/>
      <w:r w:rsidRPr="00A95056">
        <w:rPr>
          <w:rFonts w:ascii="Verdana" w:hAnsi="Verdana"/>
          <w:b/>
          <w:iCs/>
          <w:color w:val="303F50"/>
        </w:rPr>
        <w:t xml:space="preserve"> </w:t>
      </w:r>
      <w:r w:rsidRPr="00A95056">
        <w:rPr>
          <w:rFonts w:ascii="Verdana" w:hAnsi="Verdana"/>
          <w:b/>
          <w:i/>
          <w:iCs/>
          <w:color w:val="303F50"/>
        </w:rPr>
        <w:t>:</w:t>
      </w:r>
      <w:proofErr w:type="gramEnd"/>
      <w:r w:rsidRPr="00A95056">
        <w:rPr>
          <w:rFonts w:ascii="Verdana" w:hAnsi="Verdana"/>
          <w:color w:val="303F50"/>
        </w:rPr>
        <w:t> Ребята,</w:t>
      </w:r>
      <w:r w:rsidR="00377069">
        <w:rPr>
          <w:rFonts w:ascii="Verdana" w:hAnsi="Verdana"/>
          <w:color w:val="303F50"/>
        </w:rPr>
        <w:t xml:space="preserve"> кто</w:t>
      </w:r>
      <w:r w:rsidRPr="00A95056">
        <w:rPr>
          <w:rFonts w:ascii="Verdana" w:hAnsi="Verdana"/>
          <w:color w:val="303F50"/>
        </w:rPr>
        <w:t xml:space="preserve"> сег</w:t>
      </w:r>
      <w:r w:rsidR="00377069">
        <w:rPr>
          <w:rFonts w:ascii="Verdana" w:hAnsi="Verdana"/>
          <w:color w:val="303F50"/>
        </w:rPr>
        <w:t>одня к нам в гости пришла? Лисичка.</w:t>
      </w:r>
    </w:p>
    <w:p w:rsidR="00BC5B7E" w:rsidRDefault="00377069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Что нужно сказать лисичке?</w:t>
      </w:r>
      <w:r w:rsidR="00BC5B7E">
        <w:rPr>
          <w:rFonts w:ascii="Verdana" w:hAnsi="Verdana"/>
          <w:color w:val="303F50"/>
        </w:rPr>
        <w:t xml:space="preserve"> </w:t>
      </w:r>
      <w:r>
        <w:rPr>
          <w:rFonts w:ascii="Verdana" w:hAnsi="Verdana"/>
          <w:color w:val="303F50"/>
        </w:rPr>
        <w:t xml:space="preserve"> </w:t>
      </w:r>
      <w:proofErr w:type="gramStart"/>
      <w:r>
        <w:rPr>
          <w:rFonts w:ascii="Verdana" w:hAnsi="Verdana"/>
          <w:color w:val="303F50"/>
        </w:rPr>
        <w:t>Давайте поздороваемся с ней</w:t>
      </w:r>
      <w:r w:rsidR="00B34901" w:rsidRPr="00A95056">
        <w:rPr>
          <w:rFonts w:ascii="Verdana" w:hAnsi="Verdana"/>
          <w:color w:val="303F50"/>
        </w:rPr>
        <w:t xml:space="preserve"> (дети</w:t>
      </w:r>
      <w:proofErr w:type="gramEnd"/>
      <w:r w:rsidR="00B34901" w:rsidRPr="00A95056">
        <w:rPr>
          <w:rFonts w:ascii="Verdana" w:hAnsi="Verdana"/>
          <w:color w:val="303F50"/>
        </w:rPr>
        <w:t xml:space="preserve"> здороваются)</w:t>
      </w:r>
      <w:r w:rsidR="00F65DA0" w:rsidRPr="00A95056">
        <w:rPr>
          <w:rFonts w:ascii="Verdana" w:hAnsi="Verdana"/>
          <w:color w:val="303F50"/>
        </w:rPr>
        <w:t xml:space="preserve"> здравствуйте ребята.</w:t>
      </w:r>
      <w:proofErr w:type="gramStart"/>
      <w:r w:rsidR="00F65DA0" w:rsidRPr="00A95056">
        <w:rPr>
          <w:rFonts w:ascii="Verdana" w:hAnsi="Verdana"/>
          <w:color w:val="303F50"/>
        </w:rPr>
        <w:t xml:space="preserve"> </w:t>
      </w:r>
      <w:r>
        <w:rPr>
          <w:rFonts w:ascii="Verdana" w:hAnsi="Verdana"/>
          <w:color w:val="303F50"/>
        </w:rPr>
        <w:t>.</w:t>
      </w:r>
      <w:proofErr w:type="gramEnd"/>
    </w:p>
    <w:p w:rsidR="00DC4448" w:rsidRPr="00A95056" w:rsidRDefault="00BC5B7E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 xml:space="preserve"> Л</w:t>
      </w:r>
      <w:r w:rsidR="00377069">
        <w:rPr>
          <w:rFonts w:ascii="Verdana" w:hAnsi="Verdana"/>
          <w:color w:val="303F50"/>
        </w:rPr>
        <w:t>исичка</w:t>
      </w:r>
      <w:r>
        <w:rPr>
          <w:rFonts w:ascii="Verdana" w:hAnsi="Verdana"/>
          <w:color w:val="303F50"/>
        </w:rPr>
        <w:t xml:space="preserve"> </w:t>
      </w:r>
      <w:r w:rsidR="00B34901" w:rsidRPr="00A95056">
        <w:rPr>
          <w:rFonts w:ascii="Verdana" w:hAnsi="Verdana"/>
          <w:color w:val="303F50"/>
        </w:rPr>
        <w:t xml:space="preserve"> </w:t>
      </w:r>
      <w:r>
        <w:rPr>
          <w:rFonts w:ascii="Verdana" w:hAnsi="Verdana"/>
          <w:color w:val="303F50"/>
        </w:rPr>
        <w:t>ч</w:t>
      </w:r>
      <w:r w:rsidR="00377069">
        <w:rPr>
          <w:rFonts w:ascii="Verdana" w:hAnsi="Verdana"/>
          <w:color w:val="303F50"/>
        </w:rPr>
        <w:t>то-то принесла</w:t>
      </w:r>
      <w:r w:rsidR="00DC4448" w:rsidRPr="00A95056">
        <w:rPr>
          <w:rFonts w:ascii="Verdana" w:hAnsi="Verdana"/>
          <w:color w:val="303F50"/>
        </w:rPr>
        <w:t xml:space="preserve">. Что это ребята </w:t>
      </w:r>
      <w:proofErr w:type="gramStart"/>
      <w:r w:rsidR="00DC4448" w:rsidRPr="00A95056">
        <w:rPr>
          <w:rFonts w:ascii="Verdana" w:hAnsi="Verdana"/>
          <w:color w:val="303F50"/>
        </w:rPr>
        <w:t>?(</w:t>
      </w:r>
      <w:proofErr w:type="gramEnd"/>
      <w:r w:rsidR="00DC4448" w:rsidRPr="00A95056">
        <w:rPr>
          <w:rFonts w:ascii="Verdana" w:hAnsi="Verdana"/>
          <w:color w:val="303F50"/>
        </w:rPr>
        <w:t>письмо) из города «Волшебных фигур»</w:t>
      </w:r>
    </w:p>
    <w:p w:rsidR="00DC4448" w:rsidRPr="00A95056" w:rsidRDefault="00DC4448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 w:rsidRPr="00A95056">
        <w:rPr>
          <w:rFonts w:ascii="Verdana" w:hAnsi="Verdana"/>
          <w:color w:val="303F50"/>
        </w:rPr>
        <w:t>Давайте я его прочитаю.</w:t>
      </w:r>
    </w:p>
    <w:p w:rsidR="00DC4448" w:rsidRPr="00A95056" w:rsidRDefault="00DC4448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b/>
          <w:color w:val="303F50"/>
        </w:rPr>
      </w:pPr>
    </w:p>
    <w:p w:rsidR="00DC4448" w:rsidRPr="00A95056" w:rsidRDefault="00DC4448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b/>
          <w:color w:val="303F50"/>
        </w:rPr>
      </w:pPr>
      <w:r w:rsidRPr="00A95056">
        <w:rPr>
          <w:rFonts w:ascii="Verdana" w:hAnsi="Verdana"/>
          <w:b/>
          <w:color w:val="303F50"/>
        </w:rPr>
        <w:t xml:space="preserve">«Дорогие ребята, у нас в городе произошло несчастье: злой волшебник </w:t>
      </w:r>
      <w:proofErr w:type="spellStart"/>
      <w:r w:rsidRPr="00A95056">
        <w:rPr>
          <w:rFonts w:ascii="Verdana" w:hAnsi="Verdana"/>
          <w:b/>
          <w:color w:val="303F50"/>
        </w:rPr>
        <w:t>Квадратус</w:t>
      </w:r>
      <w:proofErr w:type="spellEnd"/>
      <w:r w:rsidR="00A95056" w:rsidRPr="00A95056">
        <w:rPr>
          <w:rFonts w:ascii="Verdana" w:hAnsi="Verdana"/>
          <w:b/>
          <w:color w:val="303F50"/>
        </w:rPr>
        <w:t xml:space="preserve"> </w:t>
      </w:r>
      <w:r w:rsidRPr="00A95056">
        <w:rPr>
          <w:rFonts w:ascii="Verdana" w:hAnsi="Verdana"/>
          <w:b/>
          <w:color w:val="303F50"/>
        </w:rPr>
        <w:t xml:space="preserve"> перепутал все фигурки, и теперь фигурки не знают, в каких домиках они живут. Фигурки загрустили и плачут,</w:t>
      </w:r>
      <w:r w:rsidR="00A95056" w:rsidRPr="00A95056">
        <w:rPr>
          <w:rFonts w:ascii="Verdana" w:hAnsi="Verdana"/>
          <w:b/>
          <w:color w:val="303F50"/>
        </w:rPr>
        <w:t xml:space="preserve"> </w:t>
      </w:r>
      <w:r w:rsidRPr="00A95056">
        <w:rPr>
          <w:rFonts w:ascii="Verdana" w:hAnsi="Verdana"/>
          <w:b/>
          <w:color w:val="303F50"/>
        </w:rPr>
        <w:t>помогите нам,</w:t>
      </w:r>
      <w:r w:rsidR="00A95056" w:rsidRPr="00A95056">
        <w:rPr>
          <w:rFonts w:ascii="Verdana" w:hAnsi="Verdana"/>
          <w:b/>
          <w:color w:val="303F50"/>
        </w:rPr>
        <w:t xml:space="preserve"> </w:t>
      </w:r>
      <w:r w:rsidRPr="00A95056">
        <w:rPr>
          <w:rFonts w:ascii="Verdana" w:hAnsi="Verdana"/>
          <w:b/>
          <w:color w:val="303F50"/>
        </w:rPr>
        <w:t>пожалуйста,</w:t>
      </w:r>
      <w:r w:rsidR="00A95056" w:rsidRPr="00A95056">
        <w:rPr>
          <w:rFonts w:ascii="Verdana" w:hAnsi="Verdana"/>
          <w:b/>
          <w:color w:val="303F50"/>
        </w:rPr>
        <w:t xml:space="preserve"> </w:t>
      </w:r>
      <w:r w:rsidRPr="00A95056">
        <w:rPr>
          <w:rFonts w:ascii="Verdana" w:hAnsi="Verdana"/>
          <w:b/>
          <w:color w:val="303F50"/>
        </w:rPr>
        <w:t>найти</w:t>
      </w:r>
      <w:r w:rsidR="00A95056" w:rsidRPr="00A95056">
        <w:rPr>
          <w:rFonts w:ascii="Verdana" w:hAnsi="Verdana"/>
          <w:b/>
          <w:color w:val="303F50"/>
        </w:rPr>
        <w:t xml:space="preserve"> </w:t>
      </w:r>
      <w:r w:rsidRPr="00A95056">
        <w:rPr>
          <w:rFonts w:ascii="Verdana" w:hAnsi="Verdana"/>
          <w:b/>
          <w:color w:val="303F50"/>
        </w:rPr>
        <w:t>свои</w:t>
      </w:r>
      <w:r w:rsidR="00A95056" w:rsidRPr="00A95056">
        <w:rPr>
          <w:rFonts w:ascii="Verdana" w:hAnsi="Verdana"/>
          <w:b/>
          <w:color w:val="303F50"/>
        </w:rPr>
        <w:t xml:space="preserve"> </w:t>
      </w:r>
      <w:r w:rsidRPr="00A95056">
        <w:rPr>
          <w:rFonts w:ascii="Verdana" w:hAnsi="Verdana"/>
          <w:b/>
          <w:color w:val="303F50"/>
        </w:rPr>
        <w:t xml:space="preserve"> домики!</w:t>
      </w:r>
      <w:r w:rsidR="00A95056" w:rsidRPr="00A95056">
        <w:rPr>
          <w:rFonts w:ascii="Verdana" w:hAnsi="Verdana"/>
          <w:b/>
          <w:color w:val="303F50"/>
        </w:rPr>
        <w:t xml:space="preserve"> </w:t>
      </w:r>
      <w:r w:rsidR="00B04C3F">
        <w:rPr>
          <w:rFonts w:ascii="Verdana" w:hAnsi="Verdana"/>
          <w:b/>
          <w:color w:val="303F50"/>
        </w:rPr>
        <w:t>С уважением  К</w:t>
      </w:r>
      <w:r w:rsidRPr="00A95056">
        <w:rPr>
          <w:rFonts w:ascii="Verdana" w:hAnsi="Verdana"/>
          <w:b/>
          <w:color w:val="303F50"/>
        </w:rPr>
        <w:t>оролева города!</w:t>
      </w:r>
    </w:p>
    <w:p w:rsidR="00A95056" w:rsidRDefault="00A95056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Ребята, поможем жителям города «Волшебных фигур» найти свои домики?</w:t>
      </w:r>
    </w:p>
    <w:p w:rsidR="00A95056" w:rsidRDefault="00A95056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-Тогда отправляемся в путешествие, а до города «Волшебных фигур» далеко.</w:t>
      </w:r>
      <w:r w:rsidR="00736D24">
        <w:rPr>
          <w:rFonts w:ascii="Verdana" w:hAnsi="Verdana"/>
          <w:color w:val="303F50"/>
        </w:rPr>
        <w:t xml:space="preserve"> </w:t>
      </w:r>
      <w:r>
        <w:rPr>
          <w:rFonts w:ascii="Verdana" w:hAnsi="Verdana"/>
          <w:color w:val="303F50"/>
        </w:rPr>
        <w:t>На каком транс</w:t>
      </w:r>
      <w:r w:rsidR="00736D24">
        <w:rPr>
          <w:rFonts w:ascii="Verdana" w:hAnsi="Verdana"/>
          <w:color w:val="303F50"/>
        </w:rPr>
        <w:t xml:space="preserve">порте можно быстро добраться </w:t>
      </w:r>
      <w:proofErr w:type="gramStart"/>
      <w:r w:rsidR="00736D24">
        <w:rPr>
          <w:rFonts w:ascii="Verdana" w:hAnsi="Verdana"/>
          <w:color w:val="303F50"/>
        </w:rPr>
        <w:t>?-</w:t>
      </w:r>
      <w:proofErr w:type="gramEnd"/>
      <w:r w:rsidR="00736D24">
        <w:rPr>
          <w:rFonts w:ascii="Verdana" w:hAnsi="Verdana"/>
          <w:color w:val="303F50"/>
        </w:rPr>
        <w:t>Н</w:t>
      </w:r>
      <w:r>
        <w:rPr>
          <w:rFonts w:ascii="Verdana" w:hAnsi="Verdana"/>
          <w:color w:val="303F50"/>
        </w:rPr>
        <w:t>а самолёте.</w:t>
      </w:r>
    </w:p>
    <w:p w:rsidR="00A95056" w:rsidRDefault="00A95056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Полетели!</w:t>
      </w:r>
      <w:r w:rsidR="00F26DF0">
        <w:rPr>
          <w:rFonts w:ascii="Verdana" w:hAnsi="Verdana"/>
          <w:color w:val="303F50"/>
        </w:rPr>
        <w:t xml:space="preserve">( присели, заводим моторчики </w:t>
      </w:r>
      <w:proofErr w:type="spellStart"/>
      <w:r w:rsidR="00F26DF0">
        <w:rPr>
          <w:rFonts w:ascii="Verdana" w:hAnsi="Verdana"/>
          <w:color w:val="303F50"/>
        </w:rPr>
        <w:t>р.р,р</w:t>
      </w:r>
      <w:proofErr w:type="spellEnd"/>
      <w:r w:rsidR="00F26DF0">
        <w:rPr>
          <w:rFonts w:ascii="Verdana" w:hAnsi="Verdana"/>
          <w:color w:val="303F50"/>
        </w:rPr>
        <w:t xml:space="preserve">- Самолет летит, самолёт гудит у </w:t>
      </w:r>
      <w:proofErr w:type="spellStart"/>
      <w:proofErr w:type="gramStart"/>
      <w:r w:rsidR="00F26DF0">
        <w:rPr>
          <w:rFonts w:ascii="Verdana" w:hAnsi="Verdana"/>
          <w:color w:val="303F50"/>
        </w:rPr>
        <w:t>у</w:t>
      </w:r>
      <w:proofErr w:type="spellEnd"/>
      <w:proofErr w:type="gramEnd"/>
      <w:r w:rsidR="00F26DF0">
        <w:rPr>
          <w:rFonts w:ascii="Verdana" w:hAnsi="Verdana"/>
          <w:color w:val="303F50"/>
        </w:rPr>
        <w:t xml:space="preserve"> </w:t>
      </w:r>
      <w:proofErr w:type="spellStart"/>
      <w:r w:rsidR="00F26DF0">
        <w:rPr>
          <w:rFonts w:ascii="Verdana" w:hAnsi="Verdana"/>
          <w:color w:val="303F50"/>
        </w:rPr>
        <w:t>у</w:t>
      </w:r>
      <w:proofErr w:type="spellEnd"/>
      <w:r w:rsidR="00F26DF0">
        <w:rPr>
          <w:rFonts w:ascii="Verdana" w:hAnsi="Verdana"/>
          <w:color w:val="303F50"/>
        </w:rPr>
        <w:t>)</w:t>
      </w:r>
    </w:p>
    <w:p w:rsidR="00A95056" w:rsidRDefault="0056532A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Вот мы и до</w:t>
      </w:r>
      <w:r w:rsidR="00A95056">
        <w:rPr>
          <w:rFonts w:ascii="Verdana" w:hAnsi="Verdana"/>
          <w:color w:val="303F50"/>
        </w:rPr>
        <w:t>летели до города «Волшебные фигуры»! П</w:t>
      </w:r>
      <w:r>
        <w:rPr>
          <w:rFonts w:ascii="Verdana" w:hAnsi="Verdana"/>
          <w:color w:val="303F50"/>
        </w:rPr>
        <w:t>осмотрите, какой ужас:</w:t>
      </w:r>
      <w:r w:rsidR="00D53B85">
        <w:rPr>
          <w:rFonts w:ascii="Verdana" w:hAnsi="Verdana"/>
          <w:color w:val="303F50"/>
        </w:rPr>
        <w:t xml:space="preserve"> </w:t>
      </w:r>
      <w:r>
        <w:rPr>
          <w:rFonts w:ascii="Verdana" w:hAnsi="Verdana"/>
          <w:color w:val="303F50"/>
        </w:rPr>
        <w:t xml:space="preserve"> все фигурки перепутаны,</w:t>
      </w:r>
      <w:r w:rsidR="00D53B85">
        <w:rPr>
          <w:rFonts w:ascii="Verdana" w:hAnsi="Verdana"/>
          <w:color w:val="303F50"/>
        </w:rPr>
        <w:t xml:space="preserve"> ребята сколько фигур здесь? </w:t>
      </w:r>
      <w:proofErr w:type="gramStart"/>
      <w:r w:rsidR="00D53B85">
        <w:rPr>
          <w:rFonts w:ascii="Verdana" w:hAnsi="Verdana"/>
          <w:color w:val="303F50"/>
        </w:rPr>
        <w:t>–м</w:t>
      </w:r>
      <w:proofErr w:type="gramEnd"/>
      <w:r w:rsidR="00D53B85">
        <w:rPr>
          <w:rFonts w:ascii="Verdana" w:hAnsi="Verdana"/>
          <w:color w:val="303F50"/>
        </w:rPr>
        <w:t>ного,</w:t>
      </w:r>
      <w:r>
        <w:rPr>
          <w:rFonts w:ascii="Verdana" w:hAnsi="Verdana"/>
          <w:color w:val="303F50"/>
        </w:rPr>
        <w:t xml:space="preserve"> а домики пустые.</w:t>
      </w:r>
      <w:r w:rsidR="00736D24">
        <w:rPr>
          <w:rFonts w:ascii="Verdana" w:hAnsi="Verdana"/>
          <w:color w:val="303F50"/>
        </w:rPr>
        <w:t xml:space="preserve"> </w:t>
      </w:r>
      <w:r>
        <w:rPr>
          <w:rFonts w:ascii="Verdana" w:hAnsi="Verdana"/>
          <w:color w:val="303F50"/>
        </w:rPr>
        <w:t>Давайте поможем</w:t>
      </w:r>
      <w:r w:rsidR="00736D24">
        <w:rPr>
          <w:rFonts w:ascii="Verdana" w:hAnsi="Verdana"/>
          <w:color w:val="303F50"/>
        </w:rPr>
        <w:t xml:space="preserve"> </w:t>
      </w:r>
      <w:r>
        <w:rPr>
          <w:rFonts w:ascii="Verdana" w:hAnsi="Verdana"/>
          <w:color w:val="303F50"/>
        </w:rPr>
        <w:t>фигуркам попасть в свои домики</w:t>
      </w:r>
      <w:r w:rsidR="00F26DF0">
        <w:rPr>
          <w:rFonts w:ascii="Verdana" w:hAnsi="Verdana"/>
          <w:color w:val="303F50"/>
        </w:rPr>
        <w:t xml:space="preserve"> </w:t>
      </w:r>
      <w:proofErr w:type="gramStart"/>
      <w:r w:rsidR="00F26DF0">
        <w:rPr>
          <w:rFonts w:ascii="Verdana" w:hAnsi="Verdana"/>
          <w:color w:val="303F50"/>
        </w:rPr>
        <w:t xml:space="preserve">( </w:t>
      </w:r>
      <w:proofErr w:type="gramEnd"/>
      <w:r w:rsidR="00F26DF0">
        <w:rPr>
          <w:rFonts w:ascii="Verdana" w:hAnsi="Verdana"/>
          <w:color w:val="303F50"/>
        </w:rPr>
        <w:t>обручи с пометками)</w:t>
      </w:r>
      <w:r w:rsidR="00BC5B7E">
        <w:rPr>
          <w:rFonts w:ascii="Verdana" w:hAnsi="Verdana"/>
          <w:color w:val="303F50"/>
        </w:rPr>
        <w:t>, Давайте мы возьмём по одной фигурке и потанцуем с фигурками. Когда остановится музыка</w:t>
      </w:r>
      <w:proofErr w:type="gramStart"/>
      <w:r w:rsidR="00BC5B7E">
        <w:rPr>
          <w:rFonts w:ascii="Verdana" w:hAnsi="Verdana"/>
          <w:color w:val="303F50"/>
        </w:rPr>
        <w:t xml:space="preserve"> </w:t>
      </w:r>
      <w:r w:rsidR="00D53B85">
        <w:rPr>
          <w:rFonts w:ascii="Verdana" w:hAnsi="Verdana"/>
          <w:color w:val="303F50"/>
        </w:rPr>
        <w:t>,</w:t>
      </w:r>
      <w:proofErr w:type="gramEnd"/>
      <w:r w:rsidR="00BC5B7E">
        <w:rPr>
          <w:rFonts w:ascii="Verdana" w:hAnsi="Verdana"/>
          <w:color w:val="303F50"/>
        </w:rPr>
        <w:t>вы должны все</w:t>
      </w:r>
      <w:r w:rsidR="00D53B85">
        <w:rPr>
          <w:rFonts w:ascii="Verdana" w:hAnsi="Verdana"/>
          <w:color w:val="303F50"/>
        </w:rPr>
        <w:t xml:space="preserve"> </w:t>
      </w:r>
      <w:r w:rsidR="00BC5B7E">
        <w:rPr>
          <w:rFonts w:ascii="Verdana" w:hAnsi="Verdana"/>
          <w:color w:val="303F50"/>
        </w:rPr>
        <w:t>правильно забежать в свои домики. Посмотрите внимательно на свои фигурки и на домики. (Играет  муз</w:t>
      </w:r>
      <w:proofErr w:type="gramStart"/>
      <w:r w:rsidR="00BC5B7E">
        <w:rPr>
          <w:rFonts w:ascii="Verdana" w:hAnsi="Verdana"/>
          <w:color w:val="303F50"/>
        </w:rPr>
        <w:t>.</w:t>
      </w:r>
      <w:proofErr w:type="gramEnd"/>
      <w:r w:rsidR="00BC5B7E">
        <w:rPr>
          <w:rFonts w:ascii="Verdana" w:hAnsi="Verdana"/>
          <w:color w:val="303F50"/>
        </w:rPr>
        <w:t xml:space="preserve"> </w:t>
      </w:r>
      <w:proofErr w:type="gramStart"/>
      <w:r w:rsidR="00BC5B7E">
        <w:rPr>
          <w:rFonts w:ascii="Verdana" w:hAnsi="Verdana"/>
          <w:color w:val="303F50"/>
        </w:rPr>
        <w:t>т</w:t>
      </w:r>
      <w:proofErr w:type="gramEnd"/>
      <w:r w:rsidR="00BC5B7E">
        <w:rPr>
          <w:rFonts w:ascii="Verdana" w:hAnsi="Verdana"/>
          <w:color w:val="303F50"/>
        </w:rPr>
        <w:t>анцуем)</w:t>
      </w:r>
    </w:p>
    <w:p w:rsidR="0056532A" w:rsidRDefault="0056532A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(</w:t>
      </w:r>
      <w:r w:rsidR="00BC5B7E">
        <w:rPr>
          <w:rFonts w:ascii="Verdana" w:hAnsi="Verdana"/>
          <w:color w:val="303F50"/>
        </w:rPr>
        <w:t>музыка остановилась</w:t>
      </w:r>
      <w:proofErr w:type="gramStart"/>
      <w:r>
        <w:rPr>
          <w:rFonts w:ascii="Verdana" w:hAnsi="Verdana"/>
          <w:color w:val="303F50"/>
        </w:rPr>
        <w:t>)</w:t>
      </w:r>
      <w:r w:rsidR="00BC5B7E">
        <w:rPr>
          <w:rFonts w:ascii="Verdana" w:hAnsi="Verdana"/>
          <w:color w:val="303F50"/>
        </w:rPr>
        <w:t>-</w:t>
      </w:r>
      <w:proofErr w:type="gramEnd"/>
      <w:r w:rsidR="00BC5B7E">
        <w:rPr>
          <w:rFonts w:ascii="Verdana" w:hAnsi="Verdana"/>
          <w:color w:val="303F50"/>
        </w:rPr>
        <w:t>Все забегаем в свои домики.</w:t>
      </w:r>
    </w:p>
    <w:p w:rsidR="0056532A" w:rsidRDefault="0056532A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Воспитатель спрашивает у каждой подгруппы, ка</w:t>
      </w:r>
      <w:r w:rsidR="00F26DF0">
        <w:rPr>
          <w:rFonts w:ascii="Verdana" w:hAnsi="Verdana"/>
          <w:color w:val="303F50"/>
        </w:rPr>
        <w:t>к</w:t>
      </w:r>
      <w:r>
        <w:rPr>
          <w:rFonts w:ascii="Verdana" w:hAnsi="Verdana"/>
          <w:color w:val="303F50"/>
        </w:rPr>
        <w:t>ие фигурки живут в их домике.</w:t>
      </w:r>
    </w:p>
    <w:p w:rsidR="0056532A" w:rsidRDefault="0056532A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Дети выполняют задание.</w:t>
      </w:r>
    </w:p>
    <w:p w:rsidR="0056532A" w:rsidRDefault="00F26DF0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b/>
          <w:color w:val="303F50"/>
        </w:rPr>
      </w:pPr>
      <w:r>
        <w:rPr>
          <w:rFonts w:ascii="Verdana" w:hAnsi="Verdana"/>
          <w:b/>
          <w:color w:val="303F50"/>
        </w:rPr>
        <w:t>1 .</w:t>
      </w:r>
      <w:r w:rsidR="0056532A" w:rsidRPr="0056532A">
        <w:rPr>
          <w:rFonts w:ascii="Verdana" w:hAnsi="Verdana"/>
          <w:b/>
          <w:color w:val="303F50"/>
        </w:rPr>
        <w:t>Дидактическая игра «Разложи фигуры в домики»</w:t>
      </w:r>
    </w:p>
    <w:p w:rsidR="0056532A" w:rsidRDefault="0056532A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Воспитатель по ходу выполнения задания задаёт вопросы</w:t>
      </w:r>
      <w:proofErr w:type="gramStart"/>
      <w:r>
        <w:rPr>
          <w:rFonts w:ascii="Verdana" w:hAnsi="Verdana"/>
          <w:color w:val="303F50"/>
        </w:rPr>
        <w:t>:</w:t>
      </w:r>
      <w:r w:rsidR="007E58D4">
        <w:rPr>
          <w:rFonts w:ascii="Verdana" w:hAnsi="Verdana"/>
          <w:color w:val="303F50"/>
        </w:rPr>
        <w:t>(</w:t>
      </w:r>
      <w:proofErr w:type="gramEnd"/>
      <w:r w:rsidR="007E58D4">
        <w:rPr>
          <w:rFonts w:ascii="Verdana" w:hAnsi="Verdana"/>
          <w:color w:val="303F50"/>
        </w:rPr>
        <w:t>тук-тук)</w:t>
      </w:r>
    </w:p>
    <w:p w:rsidR="0056532A" w:rsidRDefault="0056532A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-Ребята, у вас квадратики живут?</w:t>
      </w:r>
    </w:p>
    <w:p w:rsidR="0056532A" w:rsidRDefault="0056532A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-Какого цвета у тебя фигурка?</w:t>
      </w:r>
    </w:p>
    <w:p w:rsidR="0056532A" w:rsidRDefault="0056532A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-Какие фигурки живут в вашем домике?</w:t>
      </w:r>
    </w:p>
    <w:p w:rsidR="00F26DF0" w:rsidRDefault="00F26DF0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 xml:space="preserve">Воспитатель: </w:t>
      </w:r>
    </w:p>
    <w:p w:rsidR="0056532A" w:rsidRDefault="0056532A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-вы все молодцы. Все справились с заданием.</w:t>
      </w:r>
    </w:p>
    <w:p w:rsidR="0056532A" w:rsidRDefault="0056532A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-Все фигурки рады, они опять живут в своих домиках.</w:t>
      </w:r>
    </w:p>
    <w:p w:rsidR="00F26DF0" w:rsidRDefault="00F26DF0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-А также в этих домиках живут геометрические человечки.</w:t>
      </w:r>
    </w:p>
    <w:p w:rsidR="0056532A" w:rsidRDefault="0056532A" w:rsidP="00F26DF0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</w:p>
    <w:p w:rsidR="0056532A" w:rsidRDefault="00F26DF0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b/>
          <w:color w:val="303F50"/>
        </w:rPr>
      </w:pPr>
      <w:r>
        <w:rPr>
          <w:rFonts w:ascii="Verdana" w:hAnsi="Verdana"/>
          <w:b/>
          <w:color w:val="303F50"/>
        </w:rPr>
        <w:t>2.</w:t>
      </w:r>
      <w:r w:rsidR="0056532A" w:rsidRPr="0056532A">
        <w:rPr>
          <w:rFonts w:ascii="Verdana" w:hAnsi="Verdana"/>
          <w:b/>
          <w:color w:val="303F50"/>
        </w:rPr>
        <w:t>Игровое упражнение «Назови геометрических человечков»</w:t>
      </w:r>
    </w:p>
    <w:p w:rsidR="0056532A" w:rsidRPr="0056532A" w:rsidRDefault="0056532A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</w:p>
    <w:p w:rsidR="0056532A" w:rsidRPr="00A95056" w:rsidRDefault="00325326" w:rsidP="00DC4448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noProof/>
          <w:color w:val="303F50"/>
        </w:rPr>
        <w:lastRenderedPageBreak/>
        <w:drawing>
          <wp:inline distT="0" distB="0" distL="0" distR="0">
            <wp:extent cx="5638800" cy="1257300"/>
            <wp:effectExtent l="19050" t="0" r="0" b="0"/>
            <wp:docPr id="2" name="Рисунок 1" descr="2013-03-17_203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7_2039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096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DA0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-Кто у нас тут первый?</w:t>
      </w:r>
    </w:p>
    <w:p w:rsidR="00F26DF0" w:rsidRDefault="00F26DF0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Воспитатель: послушайте загадки.</w:t>
      </w:r>
    </w:p>
    <w:p w:rsidR="001522A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 xml:space="preserve">- </w:t>
      </w:r>
      <w:r w:rsidRPr="00F26DF0">
        <w:rPr>
          <w:rFonts w:ascii="Verdana" w:hAnsi="Verdana"/>
          <w:b/>
          <w:color w:val="303F50"/>
        </w:rPr>
        <w:t>Нет углов у меня и похож на блюдце я.</w:t>
      </w:r>
    </w:p>
    <w:p w:rsidR="001522A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На тарелку и на крышку.</w:t>
      </w:r>
    </w:p>
    <w:p w:rsidR="001522A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На кольцо и колесо.</w:t>
      </w:r>
    </w:p>
    <w:p w:rsidR="001522A1" w:rsidRDefault="00325326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Угадайте</w:t>
      </w:r>
      <w:r w:rsidR="001522A1">
        <w:rPr>
          <w:rFonts w:ascii="Verdana" w:hAnsi="Verdana"/>
          <w:color w:val="303F50"/>
        </w:rPr>
        <w:t>,</w:t>
      </w:r>
      <w:r>
        <w:rPr>
          <w:rFonts w:ascii="Verdana" w:hAnsi="Verdana"/>
          <w:color w:val="303F50"/>
        </w:rPr>
        <w:t xml:space="preserve"> </w:t>
      </w:r>
      <w:r w:rsidR="001522A1">
        <w:rPr>
          <w:rFonts w:ascii="Verdana" w:hAnsi="Verdana"/>
          <w:color w:val="303F50"/>
        </w:rPr>
        <w:t xml:space="preserve">друзья, кто же я </w:t>
      </w:r>
      <w:proofErr w:type="gramStart"/>
      <w:r w:rsidR="001522A1">
        <w:rPr>
          <w:rFonts w:ascii="Verdana" w:hAnsi="Verdana"/>
          <w:color w:val="303F50"/>
        </w:rPr>
        <w:t>?-</w:t>
      </w:r>
      <w:proofErr w:type="gramEnd"/>
      <w:r w:rsidR="001522A1">
        <w:rPr>
          <w:rFonts w:ascii="Verdana" w:hAnsi="Verdana"/>
          <w:color w:val="303F50"/>
        </w:rPr>
        <w:t>Круг.</w:t>
      </w:r>
    </w:p>
    <w:p w:rsidR="001522A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Это круглый человечек. У него есть ручки. Какие они?- Круглые.</w:t>
      </w:r>
    </w:p>
    <w:p w:rsidR="001522A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-У него есть ножки. Какие они?- Круглые.</w:t>
      </w:r>
    </w:p>
    <w:p w:rsidR="001522A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А ещё есть  у круглого человечка?- Глазки, ротик. Они тоже круглые.</w:t>
      </w:r>
    </w:p>
    <w:p w:rsidR="001522A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Посмотрим дальше</w:t>
      </w:r>
      <w:proofErr w:type="gramStart"/>
      <w:r>
        <w:rPr>
          <w:rFonts w:ascii="Verdana" w:hAnsi="Verdana"/>
          <w:color w:val="303F50"/>
        </w:rPr>
        <w:t>6</w:t>
      </w:r>
      <w:proofErr w:type="gramEnd"/>
    </w:p>
    <w:p w:rsidR="001522A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</w:t>
      </w:r>
      <w:r w:rsidRPr="00F26DF0">
        <w:rPr>
          <w:rFonts w:ascii="Verdana" w:hAnsi="Verdana"/>
          <w:b/>
          <w:color w:val="303F50"/>
        </w:rPr>
        <w:t>Три вершины, три угла, три сторонки у меня.</w:t>
      </w:r>
      <w:r>
        <w:rPr>
          <w:rFonts w:ascii="Verdana" w:hAnsi="Verdana"/>
          <w:color w:val="303F50"/>
        </w:rPr>
        <w:t xml:space="preserve"> Кто же я</w:t>
      </w:r>
      <w:proofErr w:type="gramStart"/>
      <w:r>
        <w:rPr>
          <w:rFonts w:ascii="Verdana" w:hAnsi="Verdana"/>
          <w:color w:val="303F50"/>
        </w:rPr>
        <w:t xml:space="preserve"> ?</w:t>
      </w:r>
      <w:proofErr w:type="gramEnd"/>
      <w:r>
        <w:rPr>
          <w:rFonts w:ascii="Verdana" w:hAnsi="Verdana"/>
          <w:color w:val="303F50"/>
        </w:rPr>
        <w:t>- Треугольник.</w:t>
      </w:r>
    </w:p>
    <w:p w:rsidR="001522A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Воспитатель показывает треугольного человечка. Познакомьтесь, это</w:t>
      </w:r>
    </w:p>
    <w:p w:rsidR="001522A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Треугольный человечек. Что у него есть ручки, ножки, глазки, ротик. Они все треугольные.</w:t>
      </w:r>
    </w:p>
    <w:p w:rsidR="001522A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Молодцы! А вот и ещё один человечек:</w:t>
      </w:r>
    </w:p>
    <w:p w:rsidR="001522A1" w:rsidRPr="00F26DF0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b/>
          <w:color w:val="303F50"/>
        </w:rPr>
      </w:pPr>
      <w:r w:rsidRPr="00F26DF0">
        <w:rPr>
          <w:rFonts w:ascii="Verdana" w:hAnsi="Verdana"/>
          <w:b/>
          <w:color w:val="303F50"/>
        </w:rPr>
        <w:t>- Не овал я и не круг, треугольнику не друг.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Вот такой я брат.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 xml:space="preserve"> И зовут меня …Квадрат.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Познакомьтес</w:t>
      </w:r>
      <w:proofErr w:type="gramStart"/>
      <w:r>
        <w:rPr>
          <w:rFonts w:ascii="Verdana" w:hAnsi="Verdana"/>
          <w:color w:val="303F50"/>
        </w:rPr>
        <w:t>ь-</w:t>
      </w:r>
      <w:proofErr w:type="gramEnd"/>
      <w:r>
        <w:rPr>
          <w:rFonts w:ascii="Verdana" w:hAnsi="Verdana"/>
          <w:color w:val="303F50"/>
        </w:rPr>
        <w:t xml:space="preserve"> это квадратный человек. А почему он называется так?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Человек похож на квадрат.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Что ещё есть у квадратного человечка?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Ручки, глазки. Ножки</w:t>
      </w:r>
      <w:proofErr w:type="gramStart"/>
      <w:r>
        <w:rPr>
          <w:rFonts w:ascii="Verdana" w:hAnsi="Verdana"/>
          <w:color w:val="303F50"/>
        </w:rPr>
        <w:t xml:space="preserve"> ,</w:t>
      </w:r>
      <w:proofErr w:type="gramEnd"/>
      <w:r>
        <w:rPr>
          <w:rFonts w:ascii="Verdana" w:hAnsi="Verdana"/>
          <w:color w:val="303F50"/>
        </w:rPr>
        <w:t>ротик. Они квадратные</w:t>
      </w:r>
    </w:p>
    <w:p w:rsidR="003E11F5" w:rsidRPr="00BC5B7E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 xml:space="preserve">- </w:t>
      </w:r>
      <w:r w:rsidRPr="00BC5B7E">
        <w:rPr>
          <w:rFonts w:ascii="Verdana" w:hAnsi="Verdana"/>
          <w:b/>
          <w:color w:val="303F50"/>
        </w:rPr>
        <w:t>Только вот в городе три фигурки перестали дружить, они поссорились,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 xml:space="preserve">Потому что не знают. Чем они похожи, а чем отличаются. Поможем им </w:t>
      </w:r>
    </w:p>
    <w:p w:rsidR="003E11F5" w:rsidRDefault="00C143C7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п</w:t>
      </w:r>
      <w:r w:rsidR="003E11F5">
        <w:rPr>
          <w:rFonts w:ascii="Verdana" w:hAnsi="Verdana"/>
          <w:color w:val="303F50"/>
        </w:rPr>
        <w:t>одружиться?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 xml:space="preserve">- Посмотрите на эти фигурки. </w:t>
      </w:r>
      <w:proofErr w:type="gramStart"/>
      <w:r>
        <w:rPr>
          <w:rFonts w:ascii="Verdana" w:hAnsi="Verdana"/>
          <w:color w:val="303F50"/>
        </w:rPr>
        <w:t xml:space="preserve">( Дети подходят к доске, где прикреплены </w:t>
      </w:r>
      <w:proofErr w:type="gramEnd"/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proofErr w:type="gramStart"/>
      <w:r>
        <w:rPr>
          <w:rFonts w:ascii="Verdana" w:hAnsi="Verdana"/>
          <w:color w:val="303F50"/>
        </w:rPr>
        <w:t>Три фигурки: жёлтый квадрат, жёлтый круг, жёлтый треугольник)</w:t>
      </w:r>
      <w:proofErr w:type="gramEnd"/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Посмотрите</w:t>
      </w:r>
      <w:proofErr w:type="gramStart"/>
      <w:r>
        <w:rPr>
          <w:rFonts w:ascii="Verdana" w:hAnsi="Verdana"/>
          <w:color w:val="303F50"/>
        </w:rPr>
        <w:t xml:space="preserve"> ,</w:t>
      </w:r>
      <w:proofErr w:type="gramEnd"/>
      <w:r>
        <w:rPr>
          <w:rFonts w:ascii="Verdana" w:hAnsi="Verdana"/>
          <w:color w:val="303F50"/>
        </w:rPr>
        <w:t xml:space="preserve"> ребятки, чем похожи эти фигурки?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Какого они цвета?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Чем отличаются эти фигурки?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У квадратика что есть? Он может катиться?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lastRenderedPageBreak/>
        <w:t>- А у круга есть уголки? Он может катиться?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У треугол</w:t>
      </w:r>
      <w:r w:rsidR="00F26DF0">
        <w:rPr>
          <w:rFonts w:ascii="Verdana" w:hAnsi="Verdana"/>
          <w:color w:val="303F50"/>
        </w:rPr>
        <w:t>ьника что есть? Он может катиться</w:t>
      </w:r>
      <w:r>
        <w:rPr>
          <w:rFonts w:ascii="Verdana" w:hAnsi="Verdana"/>
          <w:color w:val="303F50"/>
        </w:rPr>
        <w:t>?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Какие вы молодцы, подружились фигурки</w:t>
      </w:r>
      <w:proofErr w:type="gramStart"/>
      <w:r>
        <w:rPr>
          <w:rFonts w:ascii="Verdana" w:hAnsi="Verdana"/>
          <w:color w:val="303F50"/>
        </w:rPr>
        <w:t xml:space="preserve"> ,</w:t>
      </w:r>
      <w:proofErr w:type="gramEnd"/>
      <w:r>
        <w:rPr>
          <w:rFonts w:ascii="Verdana" w:hAnsi="Verdana"/>
          <w:color w:val="303F50"/>
        </w:rPr>
        <w:t xml:space="preserve"> а теперь отнесём их в свои домики. В какой домик ты понесёшь эту фигурку? А эту?</w:t>
      </w:r>
    </w:p>
    <w:p w:rsidR="003E11F5" w:rsidRDefault="003E11F5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Молодцы!</w:t>
      </w:r>
    </w:p>
    <w:p w:rsidR="00A25E46" w:rsidRDefault="007119B3" w:rsidP="00A25E46">
      <w:pPr>
        <w:rPr>
          <w:sz w:val="28"/>
          <w:szCs w:val="28"/>
        </w:rPr>
      </w:pPr>
      <w:r>
        <w:rPr>
          <w:rFonts w:ascii="Verdana" w:hAnsi="Verdana"/>
          <w:color w:val="303F50"/>
        </w:rPr>
        <w:t>-</w:t>
      </w:r>
      <w:r w:rsidR="001522A1" w:rsidRPr="007119B3">
        <w:rPr>
          <w:rFonts w:ascii="Verdana" w:hAnsi="Verdana"/>
          <w:b/>
          <w:color w:val="303F50"/>
        </w:rPr>
        <w:t xml:space="preserve">  </w:t>
      </w:r>
      <w:r w:rsidR="00A25E46" w:rsidRPr="00A25E46">
        <w:rPr>
          <w:b/>
          <w:sz w:val="28"/>
          <w:szCs w:val="28"/>
        </w:rPr>
        <w:t>Пальчиковая гимнастика «Апельсин»</w:t>
      </w:r>
      <w:r w:rsidR="00A25E46" w:rsidRPr="00A25E46">
        <w:rPr>
          <w:sz w:val="28"/>
          <w:szCs w:val="28"/>
        </w:rPr>
        <w:t xml:space="preserve"> Мы делили апельсин, Много нас, </w:t>
      </w:r>
      <w:r w:rsidR="00736D24">
        <w:rPr>
          <w:sz w:val="28"/>
          <w:szCs w:val="28"/>
        </w:rPr>
        <w:t>а он один. Это долька для ежа, эта долька для стрижа, эта долька для утят, эта долька для котят, э</w:t>
      </w:r>
      <w:r w:rsidR="00A25E46" w:rsidRPr="00A25E46">
        <w:rPr>
          <w:sz w:val="28"/>
          <w:szCs w:val="28"/>
        </w:rPr>
        <w:t>та долька для бобра, А для волка… кожура. Он сердит на нас, беда! Разбегайтесь кто куда</w:t>
      </w:r>
    </w:p>
    <w:p w:rsidR="00B04C3F" w:rsidRDefault="00C143C7" w:rsidP="00B04C3F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b/>
          <w:color w:val="303F50"/>
        </w:rPr>
      </w:pPr>
      <w:r>
        <w:rPr>
          <w:rFonts w:ascii="Verdana" w:hAnsi="Verdana"/>
          <w:b/>
          <w:color w:val="303F50"/>
        </w:rPr>
        <w:t>3.</w:t>
      </w:r>
      <w:r w:rsidR="00B04C3F" w:rsidRPr="00B04C3F">
        <w:rPr>
          <w:rFonts w:ascii="Verdana" w:hAnsi="Verdana"/>
          <w:b/>
          <w:color w:val="303F50"/>
        </w:rPr>
        <w:t xml:space="preserve"> </w:t>
      </w:r>
      <w:r w:rsidR="00B04C3F" w:rsidRPr="0056532A">
        <w:rPr>
          <w:rFonts w:ascii="Verdana" w:hAnsi="Verdana"/>
          <w:b/>
          <w:color w:val="303F50"/>
        </w:rPr>
        <w:t>Игра «Найди нужную фигуру»</w:t>
      </w:r>
    </w:p>
    <w:p w:rsidR="00D53B85" w:rsidRDefault="007548B8" w:rsidP="00B04C3F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b/>
          <w:color w:val="303F50"/>
        </w:rPr>
        <w:t>Р</w:t>
      </w:r>
      <w:r w:rsidR="007E58D4">
        <w:rPr>
          <w:rFonts w:ascii="Verdana" w:hAnsi="Verdana"/>
          <w:b/>
          <w:color w:val="303F50"/>
        </w:rPr>
        <w:t xml:space="preserve">ебята нам </w:t>
      </w:r>
      <w:proofErr w:type="spellStart"/>
      <w:r w:rsidR="007E58D4">
        <w:rPr>
          <w:rFonts w:ascii="Verdana" w:hAnsi="Verdana"/>
          <w:b/>
          <w:color w:val="303F50"/>
        </w:rPr>
        <w:t>Колева</w:t>
      </w:r>
      <w:proofErr w:type="spellEnd"/>
      <w:r w:rsidR="00BC5B7E">
        <w:rPr>
          <w:rFonts w:ascii="Verdana" w:hAnsi="Verdana"/>
          <w:b/>
          <w:color w:val="303F50"/>
        </w:rPr>
        <w:t xml:space="preserve"> отправила</w:t>
      </w:r>
      <w:r>
        <w:rPr>
          <w:rFonts w:ascii="Verdana" w:hAnsi="Verdana"/>
          <w:b/>
          <w:color w:val="303F50"/>
        </w:rPr>
        <w:t xml:space="preserve"> волшебную </w:t>
      </w:r>
      <w:r w:rsidR="00BC5B7E">
        <w:rPr>
          <w:rFonts w:ascii="Verdana" w:hAnsi="Verdana"/>
          <w:b/>
          <w:color w:val="303F50"/>
        </w:rPr>
        <w:t xml:space="preserve"> коро</w:t>
      </w:r>
      <w:r w:rsidR="00BC5B7E">
        <w:rPr>
          <w:rFonts w:ascii="Verdana" w:hAnsi="Verdana"/>
          <w:color w:val="303F50"/>
        </w:rPr>
        <w:t>бку</w:t>
      </w:r>
      <w:proofErr w:type="gramStart"/>
      <w:r w:rsidR="00B04C3F">
        <w:rPr>
          <w:rFonts w:ascii="Verdana" w:hAnsi="Verdana"/>
          <w:color w:val="303F50"/>
        </w:rPr>
        <w:t xml:space="preserve"> </w:t>
      </w:r>
      <w:r>
        <w:rPr>
          <w:rFonts w:ascii="Verdana" w:hAnsi="Verdana"/>
          <w:color w:val="303F50"/>
        </w:rPr>
        <w:t>.</w:t>
      </w:r>
      <w:proofErr w:type="gramEnd"/>
      <w:r w:rsidR="00D53B85">
        <w:rPr>
          <w:rFonts w:ascii="Verdana" w:hAnsi="Verdana"/>
          <w:color w:val="303F50"/>
        </w:rPr>
        <w:t>Что же там лежит,?</w:t>
      </w:r>
    </w:p>
    <w:p w:rsidR="00B04C3F" w:rsidRDefault="00D53B85" w:rsidP="00B04C3F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Ой , ребята ,там очень</w:t>
      </w:r>
      <w:r w:rsidR="007E58D4">
        <w:rPr>
          <w:rFonts w:ascii="Verdana" w:hAnsi="Verdana"/>
          <w:color w:val="303F50"/>
        </w:rPr>
        <w:t xml:space="preserve"> много различных предметов. Королева </w:t>
      </w:r>
      <w:r w:rsidR="007548B8">
        <w:rPr>
          <w:rFonts w:ascii="Verdana" w:hAnsi="Verdana"/>
          <w:color w:val="303F50"/>
        </w:rPr>
        <w:t xml:space="preserve"> хочет проверить вас ,з</w:t>
      </w:r>
      <w:r>
        <w:rPr>
          <w:rFonts w:ascii="Verdana" w:hAnsi="Verdana"/>
          <w:color w:val="303F50"/>
        </w:rPr>
        <w:t xml:space="preserve">наете ли вы </w:t>
      </w:r>
      <w:r w:rsidR="007548B8">
        <w:rPr>
          <w:rFonts w:ascii="Verdana" w:hAnsi="Verdana"/>
          <w:color w:val="303F50"/>
        </w:rPr>
        <w:t xml:space="preserve"> на</w:t>
      </w:r>
      <w:r>
        <w:rPr>
          <w:rFonts w:ascii="Verdana" w:hAnsi="Verdana"/>
          <w:color w:val="303F50"/>
        </w:rPr>
        <w:t xml:space="preserve"> какую  геометрическую  фигуру похож </w:t>
      </w:r>
      <w:r w:rsidR="00D52BB4">
        <w:rPr>
          <w:rFonts w:ascii="Verdana" w:hAnsi="Verdana"/>
          <w:color w:val="303F50"/>
        </w:rPr>
        <w:t>предмет.</w:t>
      </w:r>
      <w:r w:rsidR="007548B8">
        <w:rPr>
          <w:rFonts w:ascii="Verdana" w:hAnsi="Verdana"/>
          <w:color w:val="303F50"/>
        </w:rPr>
        <w:t xml:space="preserve"> .</w:t>
      </w:r>
      <w:r w:rsidR="00D52BB4">
        <w:rPr>
          <w:rFonts w:ascii="Verdana" w:hAnsi="Verdana"/>
          <w:color w:val="303F50"/>
        </w:rPr>
        <w:t xml:space="preserve">Кирюша </w:t>
      </w:r>
      <w:proofErr w:type="gramStart"/>
      <w:r w:rsidR="00D52BB4">
        <w:rPr>
          <w:rFonts w:ascii="Verdana" w:hAnsi="Verdana"/>
          <w:color w:val="303F50"/>
        </w:rPr>
        <w:t>подходи</w:t>
      </w:r>
      <w:proofErr w:type="gramEnd"/>
      <w:r w:rsidR="00D52BB4">
        <w:rPr>
          <w:rFonts w:ascii="Verdana" w:hAnsi="Verdana"/>
          <w:color w:val="303F50"/>
        </w:rPr>
        <w:t xml:space="preserve"> бери предмет, что это? (кубик на какую фигуру он похож? </w:t>
      </w:r>
      <w:proofErr w:type="gramStart"/>
      <w:r w:rsidR="00D52BB4">
        <w:rPr>
          <w:rFonts w:ascii="Verdana" w:hAnsi="Verdana"/>
          <w:color w:val="303F50"/>
        </w:rPr>
        <w:t>Конечно на квадрат)</w:t>
      </w:r>
      <w:proofErr w:type="gramEnd"/>
    </w:p>
    <w:p w:rsidR="004C04AF" w:rsidRDefault="00D52BB4" w:rsidP="00B04C3F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</w:t>
      </w:r>
      <w:proofErr w:type="spellStart"/>
      <w:r>
        <w:rPr>
          <w:rFonts w:ascii="Verdana" w:hAnsi="Verdana"/>
          <w:color w:val="303F50"/>
        </w:rPr>
        <w:t>Молодцец</w:t>
      </w:r>
      <w:proofErr w:type="spellEnd"/>
      <w:r w:rsidR="004C04AF">
        <w:rPr>
          <w:rFonts w:ascii="Verdana" w:hAnsi="Verdana"/>
          <w:color w:val="303F50"/>
        </w:rPr>
        <w:t>!</w:t>
      </w:r>
      <w:r>
        <w:rPr>
          <w:rFonts w:ascii="Verdana" w:hAnsi="Verdana"/>
          <w:color w:val="303F50"/>
        </w:rPr>
        <w:t xml:space="preserve"> Неси в домик</w:t>
      </w:r>
      <w:proofErr w:type="gramStart"/>
      <w:r>
        <w:rPr>
          <w:rFonts w:ascii="Verdana" w:hAnsi="Verdana"/>
          <w:color w:val="303F50"/>
        </w:rPr>
        <w:t xml:space="preserve"> ,</w:t>
      </w:r>
      <w:proofErr w:type="gramEnd"/>
      <w:r>
        <w:rPr>
          <w:rFonts w:ascii="Verdana" w:hAnsi="Verdana"/>
          <w:color w:val="303F50"/>
        </w:rPr>
        <w:t>в каком домике живут квадраты? И т. Д.</w:t>
      </w:r>
    </w:p>
    <w:p w:rsidR="004C04AF" w:rsidRDefault="004C04AF" w:rsidP="00B04C3F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 Ребятки, королева города «Волшебных фигур» опасается</w:t>
      </w:r>
      <w:proofErr w:type="gramStart"/>
      <w:r>
        <w:rPr>
          <w:rFonts w:ascii="Verdana" w:hAnsi="Verdana"/>
          <w:color w:val="303F50"/>
        </w:rPr>
        <w:t xml:space="preserve"> ,</w:t>
      </w:r>
      <w:proofErr w:type="gramEnd"/>
      <w:r>
        <w:rPr>
          <w:rFonts w:ascii="Verdana" w:hAnsi="Verdana"/>
          <w:color w:val="303F50"/>
        </w:rPr>
        <w:t xml:space="preserve"> что вы можете забыть геометрические фигуры, и тогда их опять злой волшебник </w:t>
      </w:r>
      <w:proofErr w:type="spellStart"/>
      <w:r>
        <w:rPr>
          <w:rFonts w:ascii="Verdana" w:hAnsi="Verdana"/>
          <w:color w:val="303F50"/>
        </w:rPr>
        <w:t>Квадратус</w:t>
      </w:r>
      <w:proofErr w:type="spellEnd"/>
      <w:r>
        <w:rPr>
          <w:rFonts w:ascii="Verdana" w:hAnsi="Verdana"/>
          <w:color w:val="303F50"/>
        </w:rPr>
        <w:t xml:space="preserve"> все перепутает. </w:t>
      </w:r>
      <w:r w:rsidR="00C143C7">
        <w:rPr>
          <w:rFonts w:ascii="Verdana" w:hAnsi="Verdana"/>
          <w:color w:val="303F50"/>
        </w:rPr>
        <w:t>Давайте соберём портреты её друзей.</w:t>
      </w:r>
    </w:p>
    <w:p w:rsidR="004C04AF" w:rsidRDefault="00C143C7" w:rsidP="00B04C3F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b/>
          <w:color w:val="303F50"/>
        </w:rPr>
      </w:pPr>
      <w:r>
        <w:rPr>
          <w:rFonts w:ascii="Verdana" w:hAnsi="Verdana"/>
          <w:b/>
          <w:color w:val="303F50"/>
        </w:rPr>
        <w:t>4.Задание « Собери фигуру</w:t>
      </w:r>
      <w:r w:rsidR="004C04AF" w:rsidRPr="004C04AF">
        <w:rPr>
          <w:rFonts w:ascii="Verdana" w:hAnsi="Verdana"/>
          <w:b/>
          <w:color w:val="303F50"/>
        </w:rPr>
        <w:t>»</w:t>
      </w:r>
    </w:p>
    <w:p w:rsidR="00C143C7" w:rsidRDefault="00C143C7" w:rsidP="00B04C3F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b/>
          <w:color w:val="303F50"/>
        </w:rPr>
        <w:t>(</w:t>
      </w:r>
      <w:r>
        <w:rPr>
          <w:rFonts w:ascii="Verdana" w:hAnsi="Verdana"/>
          <w:color w:val="303F50"/>
        </w:rPr>
        <w:t xml:space="preserve"> разрезные геометрические фигуры)</w:t>
      </w:r>
    </w:p>
    <w:p w:rsidR="007119B3" w:rsidRDefault="007119B3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-Молодцы, ребята, вы все справились с заданием. Королева довольна!</w:t>
      </w:r>
    </w:p>
    <w:p w:rsidR="002129BE" w:rsidRDefault="002129BE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Ребята нам пора возвращаться в детский садик.</w:t>
      </w:r>
    </w:p>
    <w:p w:rsidR="002129BE" w:rsidRDefault="002129BE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 xml:space="preserve">Заводим моторчики </w:t>
      </w:r>
      <w:proofErr w:type="spellStart"/>
      <w:r>
        <w:rPr>
          <w:rFonts w:ascii="Verdana" w:hAnsi="Verdana"/>
          <w:color w:val="303F50"/>
        </w:rPr>
        <w:t>р-р-р</w:t>
      </w:r>
      <w:proofErr w:type="spellEnd"/>
      <w:r>
        <w:rPr>
          <w:rFonts w:ascii="Verdana" w:hAnsi="Verdana"/>
          <w:color w:val="303F50"/>
        </w:rPr>
        <w:t>, полетели.</w:t>
      </w:r>
    </w:p>
    <w:p w:rsidR="002129BE" w:rsidRPr="002129BE" w:rsidRDefault="002129BE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 w:rsidRPr="002129BE">
        <w:rPr>
          <w:rFonts w:ascii="Verdana" w:hAnsi="Verdana"/>
          <w:b/>
          <w:color w:val="303F50"/>
        </w:rPr>
        <w:t>Рефлексия:</w:t>
      </w:r>
    </w:p>
    <w:p w:rsidR="007119B3" w:rsidRDefault="007119B3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 xml:space="preserve">- ребята, кому мы помогли сегодня? </w:t>
      </w:r>
      <w:r w:rsidR="004C04AF">
        <w:rPr>
          <w:rFonts w:ascii="Verdana" w:hAnsi="Verdana"/>
          <w:color w:val="303F50"/>
        </w:rPr>
        <w:t xml:space="preserve"> Как? С какими фигурами мы познакомились? </w:t>
      </w:r>
    </w:p>
    <w:p w:rsidR="007119B3" w:rsidRDefault="007119B3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-Ребятки, вы все молодцы, я вами очень довольна! Вы все так замечательно работали, помогли фигуркам, и они благодарят вас.</w:t>
      </w:r>
    </w:p>
    <w:p w:rsidR="002129BE" w:rsidRPr="007119B3" w:rsidRDefault="002129BE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  <w:r>
        <w:rPr>
          <w:rFonts w:ascii="Verdana" w:hAnsi="Verdana"/>
          <w:color w:val="303F50"/>
        </w:rPr>
        <w:t>Королева вам передала медальки!</w:t>
      </w:r>
    </w:p>
    <w:p w:rsidR="001522A1" w:rsidRPr="00B34901" w:rsidRDefault="001522A1" w:rsidP="00B34901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</w:rPr>
      </w:pPr>
    </w:p>
    <w:p w:rsidR="00B34901" w:rsidRPr="00B34901" w:rsidRDefault="00B34901">
      <w:pPr>
        <w:rPr>
          <w:sz w:val="28"/>
          <w:szCs w:val="28"/>
        </w:rPr>
      </w:pPr>
    </w:p>
    <w:sectPr w:rsidR="00B34901" w:rsidRPr="00B34901" w:rsidSect="009C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365"/>
    <w:multiLevelType w:val="multilevel"/>
    <w:tmpl w:val="2B8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01"/>
    <w:rsid w:val="000D1BD2"/>
    <w:rsid w:val="001522A1"/>
    <w:rsid w:val="001F02BD"/>
    <w:rsid w:val="00201A0C"/>
    <w:rsid w:val="002129BE"/>
    <w:rsid w:val="002E13FE"/>
    <w:rsid w:val="00325326"/>
    <w:rsid w:val="00377069"/>
    <w:rsid w:val="003E11F5"/>
    <w:rsid w:val="004C04AF"/>
    <w:rsid w:val="004E1039"/>
    <w:rsid w:val="00536ACE"/>
    <w:rsid w:val="0056532A"/>
    <w:rsid w:val="00576E39"/>
    <w:rsid w:val="007119B3"/>
    <w:rsid w:val="00736D24"/>
    <w:rsid w:val="007548B8"/>
    <w:rsid w:val="007E58D4"/>
    <w:rsid w:val="0089163D"/>
    <w:rsid w:val="009C2218"/>
    <w:rsid w:val="00A25E46"/>
    <w:rsid w:val="00A95056"/>
    <w:rsid w:val="00B04C3F"/>
    <w:rsid w:val="00B34901"/>
    <w:rsid w:val="00B878CE"/>
    <w:rsid w:val="00BC5B7E"/>
    <w:rsid w:val="00C143C7"/>
    <w:rsid w:val="00D507E5"/>
    <w:rsid w:val="00D52BB4"/>
    <w:rsid w:val="00D53B85"/>
    <w:rsid w:val="00DC4448"/>
    <w:rsid w:val="00EA59F3"/>
    <w:rsid w:val="00EB069B"/>
    <w:rsid w:val="00EF4AEB"/>
    <w:rsid w:val="00F26DF0"/>
    <w:rsid w:val="00F6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2019-02-14T13:50:00Z</cp:lastPrinted>
  <dcterms:created xsi:type="dcterms:W3CDTF">2019-01-31T15:00:00Z</dcterms:created>
  <dcterms:modified xsi:type="dcterms:W3CDTF">2019-02-14T13:51:00Z</dcterms:modified>
</cp:coreProperties>
</file>