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85" w:rsidRPr="00147585" w:rsidRDefault="00181FDA" w:rsidP="0014758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Шиляева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В.Н., учитель начальных классов, МБОУ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Зуринская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</w:t>
      </w:r>
    </w:p>
    <w:p w:rsidR="00147585" w:rsidRPr="00147585" w:rsidRDefault="00181FDA" w:rsidP="0014758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Класс:4</w:t>
      </w:r>
      <w:bookmarkStart w:id="0" w:name="_GoBack"/>
      <w:bookmarkEnd w:id="0"/>
    </w:p>
    <w:p w:rsidR="00145EAF" w:rsidRPr="00147585" w:rsidRDefault="00145EAF" w:rsidP="0014758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 А. Бунин «Листопад».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Создать условия для глубокого целостного восприятия и осмысления учениками поэтического текста.</w:t>
      </w:r>
    </w:p>
    <w:p w:rsidR="00145EAF" w:rsidRPr="00147585" w:rsidRDefault="00145EAF" w:rsidP="00147585">
      <w:pPr>
        <w:spacing w:before="100" w:beforeAutospacing="1" w:after="100" w:afterAutospacing="1" w:line="240" w:lineRule="atLeast"/>
        <w:ind w:left="-851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145EAF" w:rsidRPr="00147585" w:rsidRDefault="00145EAF" w:rsidP="00147585">
      <w:pPr>
        <w:spacing w:before="100" w:beforeAutospacing="1" w:after="100" w:afterAutospacing="1" w:line="240" w:lineRule="atLeast"/>
        <w:ind w:left="-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определять учебную задачу урока, планировать ее выполнение, осуществлять самоконтроль и взаимоконтроль,</w:t>
      </w:r>
    </w:p>
    <w:p w:rsidR="00145EAF" w:rsidRPr="00147585" w:rsidRDefault="00145EAF" w:rsidP="00147585">
      <w:pPr>
        <w:spacing w:before="100" w:beforeAutospacing="1" w:after="100" w:afterAutospacing="1" w:line="240" w:lineRule="atLeast"/>
        <w:ind w:left="-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анализировать поэтический текст,</w:t>
      </w:r>
    </w:p>
    <w:p w:rsidR="00147585" w:rsidRDefault="00145EAF" w:rsidP="00147585">
      <w:pPr>
        <w:spacing w:before="100" w:beforeAutospacing="1" w:after="100" w:afterAutospacing="1" w:line="240" w:lineRule="atLeast"/>
        <w:ind w:left="-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-учить читать стихи выразительно,</w:t>
      </w:r>
    </w:p>
    <w:p w:rsidR="00145EAF" w:rsidRPr="00147585" w:rsidRDefault="00145EAF" w:rsidP="00147585">
      <w:pPr>
        <w:spacing w:before="100" w:beforeAutospacing="1" w:after="100" w:afterAutospacing="1" w:line="240" w:lineRule="atLeast"/>
        <w:ind w:left="-851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-проявлять активность во взаимодействии для решения коммуникативных и познавательных задач.</w:t>
      </w:r>
    </w:p>
    <w:tbl>
      <w:tblPr>
        <w:tblStyle w:val="a3"/>
        <w:tblW w:w="11199" w:type="dxa"/>
        <w:tblInd w:w="-1336" w:type="dxa"/>
        <w:tblLayout w:type="fixed"/>
        <w:tblLook w:val="04A0" w:firstRow="1" w:lastRow="0" w:firstColumn="1" w:lastColumn="0" w:noHBand="0" w:noVBand="1"/>
      </w:tblPr>
      <w:tblGrid>
        <w:gridCol w:w="4253"/>
        <w:gridCol w:w="2694"/>
        <w:gridCol w:w="4252"/>
      </w:tblGrid>
      <w:tr w:rsidR="00145EAF" w:rsidRPr="00147585" w:rsidTr="00145EAF">
        <w:tc>
          <w:tcPr>
            <w:tcW w:w="11199" w:type="dxa"/>
            <w:gridSpan w:val="3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145EAF" w:rsidRPr="00147585" w:rsidTr="00145EAF">
        <w:tc>
          <w:tcPr>
            <w:tcW w:w="4253" w:type="dxa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Предметные:</w:t>
            </w:r>
          </w:p>
        </w:tc>
        <w:tc>
          <w:tcPr>
            <w:tcW w:w="2694" w:type="dxa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2" w:type="dxa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Личностные:</w:t>
            </w:r>
          </w:p>
        </w:tc>
      </w:tr>
      <w:tr w:rsidR="00145EAF" w:rsidRPr="00147585" w:rsidTr="00145EAF">
        <w:trPr>
          <w:trHeight w:val="3224"/>
        </w:trPr>
        <w:tc>
          <w:tcPr>
            <w:tcW w:w="4253" w:type="dxa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-читать стихотворение выразительно, отражая чувства лирического героя,</w:t>
            </w:r>
          </w:p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-находить средства худ</w:t>
            </w:r>
            <w:proofErr w:type="gramStart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ыразительности, помогающие уви</w:t>
            </w:r>
            <w:r w:rsid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деть картины, созданные автором.</w:t>
            </w:r>
          </w:p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-определять учебную задачу урока по выразительному чтению и анализу стихотворения,</w:t>
            </w:r>
          </w:p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-анализировать поэтический текст. </w:t>
            </w:r>
          </w:p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-проявлять интерес к биографии поэта и к его поэзии,                                       </w:t>
            </w:r>
            <w:proofErr w:type="gramStart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-р</w:t>
            </w:r>
            <w:proofErr w:type="gramEnd"/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азвивать воображение,</w:t>
            </w:r>
          </w:p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-проявлять интерес к живописи, к творчеству русских художн</w:t>
            </w:r>
            <w:r w:rsidR="0079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ков 19 века,                                      </w:t>
            </w:r>
            <w:r w:rsidR="0079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79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</w:t>
            </w:r>
            <w:proofErr w:type="gramEnd"/>
            <w:r w:rsidR="007931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спытывать чувство прекрасно</w:t>
            </w: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го, любовь к родной природе,</w:t>
            </w:r>
          </w:p>
          <w:p w:rsidR="00145EAF" w:rsidRPr="00147585" w:rsidRDefault="00145EAF" w:rsidP="00145EAF">
            <w:pPr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5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работать в группе, проявлять активность во взаимодействии для решения коммуникативных и познавательных задач </w:t>
            </w:r>
          </w:p>
        </w:tc>
      </w:tr>
    </w:tbl>
    <w:p w:rsidR="00145EAF" w:rsidRPr="00147585" w:rsidRDefault="00145EAF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работы, используемые на уроке:</w:t>
      </w:r>
      <w:r w:rsidRPr="00147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индивидуальная, групповая, парная, фронтальная.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Материальное обеспечение (оборудование):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«Литературное чтение». 4 </w:t>
      </w:r>
      <w:proofErr w:type="spellStart"/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., автор. Л. Ф. Климанова;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по теме И. А. Бунин «Листопад»;</w:t>
      </w:r>
    </w:p>
    <w:p w:rsidR="00145EAF" w:rsidRPr="00147585" w:rsidRDefault="00145EAF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мультимедийный проектор, интерактивная доска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853519" w:rsidRPr="00706C7E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Организационный момент</w:t>
      </w:r>
    </w:p>
    <w:p w:rsidR="00853519" w:rsidRPr="00147585" w:rsidRDefault="00853519" w:rsidP="00147585">
      <w:pPr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1.Психологический настрой       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-Начинаем урок литературного чтения. Давайте улыбнемся друг другу, постараемся доставить радость и положительные эмоции от совместной    работы себе и нашим гостям.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Мотивирование к учебной  деятельности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Вначале ноября выпал снег. Завьюжило, закружило за окном. Самое непредсказуемое время года прощается с нами. Мне  приятно вспоминать мгновения проходящей осени. У нас сегодня есть возможность  повернуть время вспять…</w:t>
      </w:r>
    </w:p>
    <w:p w:rsidR="00147585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Актуализация знаний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3519" w:rsidRPr="00147585" w:rsidRDefault="00147585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поговорим о прекрасном времени года</w:t>
      </w:r>
      <w:r w:rsidR="0079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9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осень.</w:t>
      </w:r>
      <w:r w:rsidR="00853519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Осень – это время, которое  вдохновляет ху</w:t>
      </w:r>
      <w:r w:rsidR="00AD2717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дожников, поэтов, композиторов</w:t>
      </w:r>
      <w:r w:rsidR="00793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2717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изображают красоту осени доступными им средствами: красками,   художественными образами,  звуками …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-Послушайте: это  звучит музыка П.И.Чайковского... 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( Слайды:</w:t>
      </w:r>
      <w:proofErr w:type="gramEnd"/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</w:t>
      </w:r>
      <w:r w:rsidR="00147585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.Левитан</w:t>
      </w:r>
      <w:proofErr w:type="gramStart"/>
      <w:r w:rsidR="00147585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"З</w:t>
      </w:r>
      <w:proofErr w:type="gramEnd"/>
      <w:r w:rsidR="00147585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олотая осень",. Ученица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 </w:t>
      </w:r>
      <w:r w:rsidR="00147585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фоне репродукции картины И. Левитана.) 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-Сегодня нас ждет встреча с интереснейшим   поэтом. Я уверена, вам есть чему поучиться у него. Прочитайте только русские буквы, и вы узнаете фамилию поэта, лауреата Нобелевской премии, чьё стихотворение мы сегодня будем читать.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gramStart"/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 У Н W И Н (БУНИН)</w:t>
      </w:r>
    </w:p>
    <w:p w:rsidR="00AD2717" w:rsidRPr="00147585" w:rsidRDefault="00853519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на нашем уроке мы совершим путешествие в мир красок и звуков осени. А поможет нам в этом Иван Алексеевич Бунин.</w:t>
      </w:r>
      <w:r w:rsidR="00AD2717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оставил нам в </w:t>
      </w:r>
      <w:r w:rsidR="00147585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наследство своё видение мира - </w:t>
      </w:r>
      <w:r w:rsidR="00AD2717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произведения.  Название одного из них вам надо расшифровать.</w:t>
      </w: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посвятил писателю А</w:t>
      </w:r>
      <w:r w:rsidR="00AD2717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лексею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D2717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аксимовичу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Горькому.</w:t>
      </w:r>
    </w:p>
    <w:p w:rsidR="00AD2717" w:rsidRPr="00147585" w:rsidRDefault="00AD2717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519" w:rsidRPr="00147585" w:rsidRDefault="00853519" w:rsidP="00147585">
      <w:pPr>
        <w:spacing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D2717" w:rsidRPr="001475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46903" cy="929640"/>
            <wp:effectExtent l="19050" t="0" r="0" b="0"/>
            <wp:docPr id="1" name="Рисунок 2" descr="http://festival.1september.ru/articles/57495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74953/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30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438BE" w:rsidRPr="00147585" w:rsidRDefault="00AD2717" w:rsidP="00147585">
      <w:pPr>
        <w:spacing w:before="100" w:beforeAutospacing="1" w:after="100" w:afterAutospacing="1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(ТЕМУ И ЦЕЛИ НАЗЫВАЮТ РЕБЯТА)</w:t>
      </w:r>
    </w:p>
    <w:p w:rsidR="00AD2717" w:rsidRPr="00147585" w:rsidRDefault="00AD2717" w:rsidP="00147585">
      <w:pPr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Тема урока: Иван Алексеевич Бунин «Листопад»                               </w:t>
      </w:r>
    </w:p>
    <w:p w:rsidR="008438BE" w:rsidRPr="00147585" w:rsidRDefault="00AD2717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sz w:val="24"/>
          <w:szCs w:val="24"/>
          <w:lang w:eastAsia="ru-RU"/>
        </w:rPr>
        <w:t>Определим учебную задачу</w:t>
      </w:r>
    </w:p>
    <w:p w:rsidR="008438BE" w:rsidRPr="00147585" w:rsidRDefault="00147585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2717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Знакомство с автором. </w:t>
      </w:r>
    </w:p>
    <w:p w:rsidR="008438BE" w:rsidRPr="00147585" w:rsidRDefault="00147585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2717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Словарная работа. </w:t>
      </w:r>
    </w:p>
    <w:p w:rsidR="00AD2717" w:rsidRPr="00147585" w:rsidRDefault="00147585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AD2717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Чтение. Анализ стихотворения, нахождение средств художественной выразительности, помогающие видеть картины, созданные автором.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-</w:t>
      </w:r>
      <w:r w:rsidR="00AD2717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Выразительное чтение стихотворения, отражая чувства лирического героя.</w:t>
      </w:r>
    </w:p>
    <w:p w:rsidR="00796378" w:rsidRPr="00147585" w:rsidRDefault="008438BE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Для чего нам это нужно?</w:t>
      </w: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47585">
        <w:rPr>
          <w:rFonts w:ascii="Times New Roman" w:hAnsi="Times New Roman" w:cs="Times New Roman"/>
          <w:sz w:val="24"/>
          <w:szCs w:val="24"/>
          <w:lang w:eastAsia="ru-RU"/>
        </w:rPr>
        <w:t>чтобы быть образованным человеком, знать и гордиться русскими поэтами и писателями, их произведениями, учиться получать удовольствие от чтения, видеть и любить красоту родного края)</w:t>
      </w:r>
    </w:p>
    <w:p w:rsidR="00BC21A3" w:rsidRPr="00147585" w:rsidRDefault="00796378" w:rsidP="00147585">
      <w:pPr>
        <w:ind w:left="-993"/>
        <w:rPr>
          <w:rFonts w:ascii="Times New Roman" w:hAnsi="Times New Roman" w:cs="Times New Roman"/>
          <w:sz w:val="24"/>
          <w:szCs w:val="24"/>
        </w:rPr>
      </w:pPr>
      <w:r w:rsidRPr="00147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даёт нам поэзия</w:t>
      </w:r>
      <w:r w:rsidR="00147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?</w:t>
      </w:r>
      <w:r w:rsidR="008438BE" w:rsidRPr="0014758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47585">
        <w:rPr>
          <w:rFonts w:ascii="Times New Roman" w:hAnsi="Times New Roman" w:cs="Times New Roman"/>
          <w:b/>
          <w:sz w:val="24"/>
          <w:szCs w:val="24"/>
        </w:rPr>
        <w:t>4.</w:t>
      </w:r>
      <w:r w:rsidR="007931ED">
        <w:rPr>
          <w:rFonts w:ascii="Times New Roman" w:hAnsi="Times New Roman" w:cs="Times New Roman"/>
          <w:b/>
          <w:sz w:val="24"/>
          <w:szCs w:val="24"/>
        </w:rPr>
        <w:t xml:space="preserve">Знакомство с биографией поэта </w:t>
      </w:r>
      <w:r w:rsidR="00231761" w:rsidRPr="0014758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231761" w:rsidRPr="00147585">
        <w:rPr>
          <w:rFonts w:ascii="Times New Roman" w:hAnsi="Times New Roman" w:cs="Times New Roman"/>
          <w:sz w:val="24"/>
          <w:szCs w:val="24"/>
        </w:rPr>
        <w:t>(</w:t>
      </w:r>
      <w:r w:rsidR="007931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31761" w:rsidRPr="00147585">
        <w:rPr>
          <w:rFonts w:ascii="Times New Roman" w:hAnsi="Times New Roman" w:cs="Times New Roman"/>
          <w:sz w:val="24"/>
          <w:szCs w:val="24"/>
        </w:rPr>
        <w:t>подготовленный ученик  делает краткое сообщение о писателе</w:t>
      </w:r>
      <w:r w:rsidR="00147585" w:rsidRPr="00147585">
        <w:rPr>
          <w:rFonts w:ascii="Times New Roman" w:hAnsi="Times New Roman" w:cs="Times New Roman"/>
          <w:sz w:val="24"/>
          <w:szCs w:val="24"/>
        </w:rPr>
        <w:t xml:space="preserve"> (презентация</w:t>
      </w:r>
      <w:r w:rsidR="00231761" w:rsidRPr="00147585">
        <w:rPr>
          <w:rFonts w:ascii="Times New Roman" w:hAnsi="Times New Roman" w:cs="Times New Roman"/>
          <w:sz w:val="24"/>
          <w:szCs w:val="24"/>
        </w:rPr>
        <w:t>)</w:t>
      </w:r>
    </w:p>
    <w:p w:rsidR="008438BE" w:rsidRPr="00147585" w:rsidRDefault="00796378" w:rsidP="00147585">
      <w:pPr>
        <w:autoSpaceDE w:val="0"/>
        <w:autoSpaceDN w:val="0"/>
        <w:adjustRightInd w:val="0"/>
        <w:spacing w:after="0" w:line="36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438BE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438BE" w:rsidRPr="00147585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Совместное открытие новых знаний</w:t>
      </w:r>
    </w:p>
    <w:p w:rsidR="003918D3" w:rsidRPr="00147585" w:rsidRDefault="008438BE" w:rsidP="00147585">
      <w:pPr>
        <w:pStyle w:val="a6"/>
        <w:ind w:left="-993" w:right="5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Слушаем внимательно  текст и </w:t>
      </w:r>
      <w:r w:rsidR="00231761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смотрим клип,</w:t>
      </w:r>
      <w:r w:rsidR="003918D3" w:rsidRPr="0014758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3918D3" w:rsidRPr="00147585">
        <w:rPr>
          <w:rFonts w:ascii="Times New Roman" w:eastAsia="Calibri" w:hAnsi="Times New Roman" w:cs="Times New Roman"/>
          <w:sz w:val="24"/>
          <w:szCs w:val="24"/>
          <w:lang w:eastAsia="ru-RU"/>
        </w:rPr>
        <w:t>поделитесь мыслями и чувствами, которые возникли у вас?</w:t>
      </w:r>
    </w:p>
    <w:p w:rsidR="008438BE" w:rsidRPr="00147585" w:rsidRDefault="008438BE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первичного восприятия стихотворения</w:t>
      </w:r>
    </w:p>
    <w:p w:rsidR="008438BE" w:rsidRPr="00147585" w:rsidRDefault="008438BE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 внимательно слушали</w:t>
      </w:r>
      <w:r w:rsidR="00231761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смотрели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Понравилось стихотворение? Посоветуйтесь друг с другом, скажите одним словом,  какую осень вы представили?</w:t>
      </w:r>
    </w:p>
    <w:p w:rsidR="00231761" w:rsidRPr="00147585" w:rsidRDefault="00796378" w:rsidP="00147585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585">
        <w:rPr>
          <w:rFonts w:ascii="Times New Roman" w:hAnsi="Times New Roman" w:cs="Times New Roman"/>
          <w:b/>
          <w:sz w:val="24"/>
          <w:szCs w:val="24"/>
        </w:rPr>
        <w:t>6.</w:t>
      </w:r>
      <w:r w:rsidR="00231761" w:rsidRPr="00147585">
        <w:rPr>
          <w:rFonts w:ascii="Times New Roman" w:hAnsi="Times New Roman" w:cs="Times New Roman"/>
          <w:b/>
          <w:sz w:val="24"/>
          <w:szCs w:val="24"/>
        </w:rPr>
        <w:t xml:space="preserve">Словарная работа 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sz w:val="24"/>
          <w:szCs w:val="24"/>
          <w:lang w:eastAsia="ru-RU"/>
        </w:rPr>
        <w:t>На доске: 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• терем 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• лиловый 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• багряный 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• лазурь 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• вдова 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Терем – в Древней Руси жилое помещение в верхней части дома в виде башни.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Лиловый</w:t>
      </w:r>
      <w:proofErr w:type="gramEnd"/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– цвета фиалки или тёмных соцветий сирени, фиолетовый.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Багряный – красный густого, тёмного оттенка.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Лазурь – светло-синий цвет, синева.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Вдова – женщина, у которой умер муж.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- Объясните значение слова «заворожённый».  </w:t>
      </w:r>
      <w:r w:rsidRPr="00147585">
        <w:rPr>
          <w:rFonts w:ascii="Times New Roman" w:hAnsi="Times New Roman" w:cs="Times New Roman"/>
          <w:i/>
          <w:sz w:val="24"/>
          <w:szCs w:val="24"/>
          <w:lang w:eastAsia="ru-RU"/>
        </w:rPr>
        <w:t>(Очарованный, околдованный)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47585">
        <w:rPr>
          <w:rFonts w:ascii="Times New Roman" w:hAnsi="Times New Roman" w:cs="Times New Roman"/>
          <w:sz w:val="24"/>
          <w:szCs w:val="24"/>
        </w:rPr>
        <w:t xml:space="preserve"> - Подберите антоним к слову «замирает». (Возрождается)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231761" w:rsidRPr="00147585" w:rsidRDefault="00796378" w:rsidP="00147585">
      <w:pPr>
        <w:spacing w:after="0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147585">
        <w:rPr>
          <w:rFonts w:ascii="Times New Roman" w:hAnsi="Times New Roman" w:cs="Times New Roman"/>
          <w:b/>
          <w:sz w:val="24"/>
          <w:szCs w:val="24"/>
        </w:rPr>
        <w:t>7</w:t>
      </w:r>
      <w:r w:rsidR="00231761" w:rsidRPr="00147585">
        <w:rPr>
          <w:rFonts w:ascii="Times New Roman" w:hAnsi="Times New Roman" w:cs="Times New Roman"/>
          <w:b/>
          <w:sz w:val="24"/>
          <w:szCs w:val="24"/>
        </w:rPr>
        <w:t>.  Первичная проверка понимания</w:t>
      </w:r>
    </w:p>
    <w:p w:rsidR="00231761" w:rsidRPr="00147585" w:rsidRDefault="00231761" w:rsidP="00147585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47585">
        <w:rPr>
          <w:rFonts w:ascii="Times New Roman" w:hAnsi="Times New Roman" w:cs="Times New Roman"/>
          <w:sz w:val="24"/>
          <w:szCs w:val="24"/>
        </w:rPr>
        <w:t>- Прочитайте стихотворение на стр. 150-151 учебника про себя и скажите, что напомнил осенний лес Бунину.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Смотрите, какое богатство красок – слов у поэта – художника.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помощью чего создаются эти картины?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помощью художественных средств)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Какими художественными средствами пользуется Бунин в своём стихотворении?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эпитетами, сравнением, олицетворением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вспомним, что такое эпитеты, сравнения, олицетворения.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r w:rsidRPr="001475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</w:t>
      </w:r>
      <w:r w:rsidR="0014758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147585" w:rsidRPr="001475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партах</w:t>
      </w:r>
      <w:r w:rsidR="00147585"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475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определения</w:t>
      </w:r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дети читают)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lastRenderedPageBreak/>
        <w:t>Сравнение –</w:t>
      </w:r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изображение явления путём сопоставления его </w:t>
      </w:r>
      <w:proofErr w:type="gramStart"/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другим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Олицетворение - </w:t>
      </w:r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изображение неодушевлённых предметов в виде живых существ, способных говорить, чувствовать.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4758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Эпитет –</w:t>
      </w:r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художественное определение предмета, помогающее нарисовать его существенные признаки.</w:t>
      </w:r>
    </w:p>
    <w:p w:rsidR="00796378" w:rsidRPr="00147585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147585" w:rsidRPr="0014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14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Дифференцированная работа в 3 группах</w:t>
      </w:r>
    </w:p>
    <w:p w:rsidR="00796378" w:rsidRPr="00147585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1группа - Игра «Найди пару» (карточки)         </w:t>
      </w:r>
    </w:p>
    <w:p w:rsidR="00231761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– Рассыпались сравнения, подберите для них пару из стихотворения Бунина</w:t>
      </w:r>
    </w:p>
    <w:p w:rsidR="00147585" w:rsidRDefault="00147585" w:rsidP="00147585">
      <w:pPr>
        <w:pStyle w:val="a6"/>
        <w:rPr>
          <w:lang w:eastAsia="ru-RU"/>
        </w:rPr>
      </w:pPr>
      <w:r>
        <w:rPr>
          <w:lang w:eastAsia="ru-RU"/>
        </w:rPr>
        <w:t>Просветы                        Терем</w:t>
      </w:r>
    </w:p>
    <w:p w:rsidR="00147585" w:rsidRDefault="00147585" w:rsidP="00147585">
      <w:pPr>
        <w:pStyle w:val="a6"/>
        <w:rPr>
          <w:lang w:eastAsia="ru-RU"/>
        </w:rPr>
      </w:pPr>
      <w:r>
        <w:rPr>
          <w:lang w:eastAsia="ru-RU"/>
        </w:rPr>
        <w:t>Елочки                             Сеть из серебра</w:t>
      </w:r>
    </w:p>
    <w:p w:rsidR="00147585" w:rsidRDefault="00147585" w:rsidP="00147585">
      <w:pPr>
        <w:pStyle w:val="a6"/>
        <w:rPr>
          <w:lang w:eastAsia="ru-RU"/>
        </w:rPr>
      </w:pPr>
      <w:r>
        <w:rPr>
          <w:lang w:eastAsia="ru-RU"/>
        </w:rPr>
        <w:t>Осень                                Оконца</w:t>
      </w:r>
    </w:p>
    <w:p w:rsidR="00147585" w:rsidRDefault="00147585" w:rsidP="00147585">
      <w:pPr>
        <w:pStyle w:val="a6"/>
        <w:rPr>
          <w:lang w:eastAsia="ru-RU"/>
        </w:rPr>
      </w:pPr>
      <w:r>
        <w:rPr>
          <w:lang w:eastAsia="ru-RU"/>
        </w:rPr>
        <w:t>Лес                                     Тихая вдова</w:t>
      </w:r>
    </w:p>
    <w:p w:rsidR="00147585" w:rsidRDefault="00147585" w:rsidP="00147585">
      <w:pPr>
        <w:pStyle w:val="a6"/>
        <w:rPr>
          <w:lang w:eastAsia="ru-RU"/>
        </w:rPr>
      </w:pPr>
      <w:r>
        <w:rPr>
          <w:lang w:eastAsia="ru-RU"/>
        </w:rPr>
        <w:t>Паутина                              Белый лепесток</w:t>
      </w:r>
    </w:p>
    <w:p w:rsidR="00147585" w:rsidRPr="00147585" w:rsidRDefault="00147585" w:rsidP="00147585">
      <w:pPr>
        <w:pStyle w:val="a6"/>
        <w:rPr>
          <w:lang w:eastAsia="ru-RU"/>
        </w:rPr>
      </w:pPr>
      <w:r>
        <w:rPr>
          <w:lang w:eastAsia="ru-RU"/>
        </w:rPr>
        <w:t>Мотылёк                             Вышки</w:t>
      </w:r>
    </w:p>
    <w:p w:rsidR="00796378" w:rsidRPr="00147585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31761" w:rsidRPr="00147585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31761"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- ищут эпитеты,</w:t>
      </w:r>
    </w:p>
    <w:p w:rsidR="00231761" w:rsidRPr="00147585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31761"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 –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найти </w:t>
      </w:r>
      <w:r w:rsidR="00231761"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олицетворения,</w:t>
      </w:r>
    </w:p>
    <w:p w:rsidR="00231761" w:rsidRPr="00147585" w:rsidRDefault="00796378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</w:t>
      </w:r>
      <w:r w:rsidR="00231761" w:rsidRPr="001475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Проверка</w:t>
      </w:r>
      <w:r w:rsidR="0070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06C7E" w:rsidRPr="00706C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Оценивание работы в группах</w:t>
      </w:r>
      <w:r w:rsidR="0070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231761"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- Назовите сравнения, которые помогают</w:t>
      </w:r>
      <w:r w:rsidR="007931E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нарисовать образ леса – терема</w:t>
      </w:r>
      <w:r w:rsidR="0070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31761" w:rsidRPr="00706C7E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Лес – терем расписной.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Елочки темнеют – как вышки.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Синеют просветы в небо, что оконца.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Паутина – как сеть из серебра.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br/>
        <w:t>Мотылек – точно белый лепесток.</w:t>
      </w:r>
    </w:p>
    <w:p w:rsidR="00231761" w:rsidRPr="00147585" w:rsidRDefault="00231761" w:rsidP="00147585">
      <w:pPr>
        <w:shd w:val="clear" w:color="auto" w:fill="FFFFFF"/>
        <w:spacing w:after="100" w:afterAutospacing="1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147585">
        <w:rPr>
          <w:rFonts w:ascii="Times New Roman" w:hAnsi="Times New Roman" w:cs="Times New Roman"/>
          <w:sz w:val="24"/>
          <w:szCs w:val="24"/>
        </w:rPr>
        <w:t>- А какие эпитеты использует для этого автор?</w:t>
      </w:r>
    </w:p>
    <w:p w:rsidR="00231761" w:rsidRPr="00706C7E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hAnsi="Times New Roman" w:cs="Times New Roman"/>
          <w:i/>
          <w:sz w:val="24"/>
          <w:szCs w:val="24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</w:t>
      </w:r>
      <w:r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Весёлой стеной»,</w:t>
      </w:r>
      <w:r w:rsidR="00147585"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«воздушной паутины ткани», </w:t>
      </w:r>
      <w:r w:rsidR="00147585"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«мёртвое молчанье», 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«сонная поляна».</w:t>
      </w:r>
      <w:r w:rsid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 w:rsidR="00147585"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706C7E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Лес стоит стеной</w:t>
      </w:r>
      <w:r w:rsidRPr="00706C7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Почему слово Осень написано с большой буквы?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Какой поэтический прием использует автор? (Олицетворение)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С кем сравнивает он осень? (</w:t>
      </w:r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вдовой – женщиной)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такая вдова и почему она тихая? (</w:t>
      </w:r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она уже успокоилась, все позади)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Бунин не только краски использует при описании осени, он обращается к нашей памяти запахов.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Поэту кажется, что в лесу пахнет так же, как в деревянном тереме. Чем там пахнет? Найдите ответ в тексте</w:t>
      </w:r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(Лес пахнет дубом и сосной, за лето высох он от солнца).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Можно ли услышать тишину?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строки, в которых рассказывается о звуках в лесу.</w:t>
      </w:r>
    </w:p>
    <w:p w:rsidR="00231761" w:rsidRPr="00147585" w:rsidRDefault="00147585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0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звуки повторяются</w:t>
      </w:r>
      <w:r w:rsidR="00231761"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147585" w:rsidRPr="00147585" w:rsidRDefault="00147585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называется приём?  (звукопись)</w:t>
      </w:r>
    </w:p>
    <w:p w:rsidR="00231761" w:rsidRPr="00147585" w:rsidRDefault="00147585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231761"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чего поэт использует эти звуки, что они помогают услышать?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слова в стихотворении повторяются? («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Сегодня 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пустой поляне», «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Сегодня </w:t>
      </w: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светло кругом).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Почему поэт повторяет их? Что он хотел сказать? </w:t>
      </w:r>
      <w:r w:rsidR="00147585"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(Поэт пытается подчеркнуть ценность, неповторимость каждого дня.</w:t>
      </w:r>
      <w:proofErr w:type="gramEnd"/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Именно сегодня надо успеть увидеть самое ценное, насладиться красотой сегодняшнего дня, завтра она может быть уже другой. </w:t>
      </w:r>
      <w:proofErr w:type="gramStart"/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Каждый день нужно уметь замечать прекрасные мгновения жизни и ценить их).</w:t>
      </w:r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 </w:t>
      </w:r>
      <w:proofErr w:type="gramEnd"/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Бунин нашёл такие ёмкие и точные слова, которые позволили нам увидеть и цветовую палитру леса, и вслушаться в звуки леса, и представить его образы.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Кто же является главным героем стихотворения?  </w:t>
      </w:r>
      <w:r w:rsidRPr="001475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 Лес)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Верно, лес.</w:t>
      </w:r>
    </w:p>
    <w:p w:rsidR="00231761" w:rsidRPr="00147585" w:rsidRDefault="00231761" w:rsidP="00147585">
      <w:pPr>
        <w:shd w:val="clear" w:color="auto" w:fill="FFFFFF"/>
        <w:spacing w:before="240" w:after="0" w:line="240" w:lineRule="auto"/>
        <w:ind w:left="-99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мы, ребята, сейчас совершили открытие: именно лес является лирическим героем произведения. Он любуется красотой осенней природы, ценя неповторимость каждого дня.</w:t>
      </w:r>
    </w:p>
    <w:p w:rsidR="00231761" w:rsidRPr="00147585" w:rsidRDefault="00147585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796378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1761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Физкультминутка</w:t>
      </w: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1761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Танец (Осень)</w:t>
      </w:r>
    </w:p>
    <w:p w:rsidR="00231761" w:rsidRPr="00147585" w:rsidRDefault="00147585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796378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31761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Первичное закрепление. Работа  над выразительностью чтения</w:t>
      </w:r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давайте попытаемся прочесть стихотворение выразительно, передавая настроение автора, выражая собственные чувства.</w:t>
      </w:r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что надо обратить внимание, чтобы прочитать стихотворение выразительно?</w:t>
      </w:r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Темп чтения.</w:t>
      </w:r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2.Тон чтения.</w:t>
      </w:r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Логические ударения.</w:t>
      </w:r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Паузы.</w:t>
      </w:r>
    </w:p>
    <w:p w:rsidR="00147585" w:rsidRPr="00147585" w:rsidRDefault="00147585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231761"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учащихся</w:t>
      </w:r>
      <w:proofErr w:type="gramStart"/>
      <w:r w:rsidRPr="001475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</w:p>
    <w:p w:rsidR="00231761" w:rsidRPr="00147585" w:rsidRDefault="00231761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выбирают необходимый темп и тон чтения, объясняют свой выбор, выделяют слова, на которые падает логическое ударение, расставляют паузы. Подготовьтесь прочитать стихотворение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выразительно. Постарайтесь передать </w:t>
      </w:r>
      <w:r w:rsidR="004C6340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автора и свои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картинам осенн</w:t>
      </w:r>
      <w:r w:rsidR="00147585"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леса в стихотворении Бунина.</w:t>
      </w:r>
    </w:p>
    <w:p w:rsidR="00147585" w:rsidRPr="00147585" w:rsidRDefault="00147585" w:rsidP="00147585">
      <w:pPr>
        <w:spacing w:line="36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14.Выразительное чтение стихотворения учениками.</w:t>
      </w:r>
    </w:p>
    <w:p w:rsidR="00B73DC2" w:rsidRPr="00147585" w:rsidRDefault="004C6340" w:rsidP="00147585">
      <w:pPr>
        <w:ind w:left="-99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Работа в группе </w:t>
      </w:r>
    </w:p>
    <w:p w:rsidR="008438BE" w:rsidRPr="00147585" w:rsidRDefault="00147585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13</w:t>
      </w:r>
      <w:r w:rsidRPr="00147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6340" w:rsidRPr="0014758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«Игра Буриме» </w:t>
      </w:r>
      <w:r w:rsidR="004C6340" w:rsidRPr="00147585">
        <w:rPr>
          <w:rFonts w:ascii="Times New Roman" w:hAnsi="Times New Roman" w:cs="Times New Roman"/>
          <w:sz w:val="24"/>
          <w:szCs w:val="24"/>
          <w:lang w:eastAsia="ru-RU"/>
        </w:rPr>
        <w:t>(составление четверостишия). Рифма слова в конце строк, придумать начало строк.</w:t>
      </w:r>
    </w:p>
    <w:p w:rsidR="004C6340" w:rsidRPr="00147585" w:rsidRDefault="004C6340" w:rsidP="00147585">
      <w:pPr>
        <w:ind w:left="-99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                        </w:t>
      </w:r>
      <w:r w:rsidR="00147585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47585">
        <w:rPr>
          <w:rFonts w:ascii="Times New Roman" w:hAnsi="Times New Roman" w:cs="Times New Roman"/>
          <w:sz w:val="24"/>
          <w:szCs w:val="24"/>
          <w:lang w:eastAsia="ru-RU"/>
        </w:rPr>
        <w:t>листопад</w:t>
      </w:r>
      <w:proofErr w:type="spellEnd"/>
      <w:proofErr w:type="gramEnd"/>
      <w:r w:rsidR="00147585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кружатся</w:t>
      </w:r>
    </w:p>
    <w:p w:rsidR="004C6340" w:rsidRPr="00147585" w:rsidRDefault="00147585" w:rsidP="00147585">
      <w:pPr>
        <w:ind w:left="-99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7585">
        <w:rPr>
          <w:rFonts w:ascii="Times New Roman" w:hAnsi="Times New Roman" w:cs="Times New Roman"/>
          <w:sz w:val="24"/>
          <w:szCs w:val="24"/>
          <w:lang w:eastAsia="ru-RU"/>
        </w:rPr>
        <w:t>летят</w:t>
      </w:r>
      <w:proofErr w:type="gramEnd"/>
      <w:r w:rsidR="004C6340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наряд                              ложатся</w:t>
      </w:r>
    </w:p>
    <w:p w:rsidR="004C6340" w:rsidRPr="00147585" w:rsidRDefault="00147585" w:rsidP="00147585">
      <w:pPr>
        <w:ind w:left="-99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sz w:val="24"/>
          <w:szCs w:val="24"/>
          <w:lang w:eastAsia="ru-RU"/>
        </w:rPr>
        <w:t>кружатся</w:t>
      </w:r>
      <w:r w:rsidR="004C6340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прекрасно                      паутины</w:t>
      </w:r>
    </w:p>
    <w:p w:rsidR="004C6340" w:rsidRPr="00147585" w:rsidRDefault="00147585" w:rsidP="00147585">
      <w:pPr>
        <w:ind w:left="-99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hAnsi="Times New Roman" w:cs="Times New Roman"/>
          <w:sz w:val="24"/>
          <w:szCs w:val="24"/>
          <w:lang w:eastAsia="ru-RU"/>
        </w:rPr>
        <w:t>ложатся</w:t>
      </w:r>
      <w:r w:rsidR="004C6340"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147585">
        <w:rPr>
          <w:rFonts w:ascii="Times New Roman" w:hAnsi="Times New Roman" w:cs="Times New Roman"/>
          <w:sz w:val="24"/>
          <w:szCs w:val="24"/>
          <w:lang w:eastAsia="ru-RU"/>
        </w:rPr>
        <w:t xml:space="preserve">     ужасно                           картины</w:t>
      </w:r>
    </w:p>
    <w:p w:rsidR="00B73DC2" w:rsidRPr="00147585" w:rsidRDefault="00B73DC2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73DC2" w:rsidRPr="00147585" w:rsidRDefault="00B73DC2" w:rsidP="00147585">
      <w:pPr>
        <w:spacing w:before="100" w:beforeAutospacing="1" w:after="100" w:afterAutospacing="1" w:line="360" w:lineRule="auto"/>
        <w:ind w:left="-99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Рефлексия учебной деятельности</w:t>
      </w:r>
      <w:r w:rsidRPr="001475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95270" w:rsidRPr="00147585" w:rsidRDefault="00147585" w:rsidP="00147585">
      <w:pPr>
        <w:spacing w:before="100" w:beforeAutospacing="1" w:after="100" w:afterAutospacing="1" w:line="240" w:lineRule="atLeast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495270" w:rsidRPr="00147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Рефлексия</w:t>
      </w:r>
    </w:p>
    <w:p w:rsidR="003918D3" w:rsidRPr="00147585" w:rsidRDefault="00495270" w:rsidP="00147585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как вы думаете, вы достигли цели, которая перед вами стояла в начале урока?</w:t>
      </w:r>
    </w:p>
    <w:p w:rsidR="003918D3" w:rsidRPr="00147585" w:rsidRDefault="003918D3" w:rsidP="00147585">
      <w:pPr>
        <w:spacing w:before="100" w:beforeAutospacing="1" w:after="100" w:afterAutospacing="1" w:line="360" w:lineRule="auto"/>
        <w:ind w:left="-993"/>
        <w:rPr>
          <w:rFonts w:ascii="Times New Roman" w:eastAsia="Calibri" w:hAnsi="Times New Roman" w:cs="Times New Roman"/>
          <w:i/>
          <w:sz w:val="24"/>
          <w:szCs w:val="24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47585">
        <w:rPr>
          <w:rFonts w:ascii="Times New Roman" w:eastAsia="Calibri" w:hAnsi="Times New Roman" w:cs="Times New Roman"/>
          <w:sz w:val="24"/>
          <w:szCs w:val="24"/>
        </w:rPr>
        <w:t xml:space="preserve"> В начале занятия  мы задавали себе важный вопрос:</w:t>
      </w:r>
      <w:r w:rsidRPr="0014758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475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Что даёт нам поэзия</w:t>
      </w:r>
      <w:r w:rsidRPr="0014758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?</w:t>
      </w:r>
      <w:r w:rsidRPr="00147585">
        <w:rPr>
          <w:rFonts w:ascii="Times New Roman" w:eastAsia="Calibri" w:hAnsi="Times New Roman" w:cs="Times New Roman"/>
          <w:i/>
          <w:sz w:val="24"/>
          <w:szCs w:val="24"/>
        </w:rPr>
        <w:t xml:space="preserve">  (Ответы)</w:t>
      </w:r>
    </w:p>
    <w:p w:rsidR="003918D3" w:rsidRPr="00147585" w:rsidRDefault="003918D3" w:rsidP="00147585">
      <w:pPr>
        <w:spacing w:before="100" w:beforeAutospacing="1" w:after="100" w:afterAutospacing="1" w:line="360" w:lineRule="auto"/>
        <w:ind w:left="-993"/>
        <w:rPr>
          <w:rFonts w:ascii="Times New Roman" w:eastAsia="Calibri" w:hAnsi="Times New Roman" w:cs="Times New Roman"/>
          <w:i/>
          <w:sz w:val="24"/>
          <w:szCs w:val="24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-Уметь подмечать интересные мгновения жизни, уметь радоваться каждому  мгновению жизни </w:t>
      </w:r>
      <w:r w:rsidR="0070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великое искусство. Нам надо учиться этому</w:t>
      </w:r>
      <w:r w:rsidR="0070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18D3" w:rsidRPr="00147585" w:rsidRDefault="003918D3" w:rsidP="00147585">
      <w:pPr>
        <w:spacing w:line="36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-Желаю вам  во всех ситуациях уметь радоваться  жизни, ценить её каждое мгновение. </w:t>
      </w:r>
    </w:p>
    <w:p w:rsidR="003918D3" w:rsidRPr="00147585" w:rsidRDefault="003918D3" w:rsidP="00147585">
      <w:pPr>
        <w:spacing w:line="360" w:lineRule="auto"/>
        <w:ind w:left="-99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 предлагаю нарисовать осеннее дерево</w:t>
      </w:r>
      <w:r w:rsidR="00147585"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0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Оцените  свою работу на уроке. </w:t>
      </w: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Красные и жёлтые</w:t>
      </w:r>
      <w:r w:rsidR="0070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листья - отлично, зелёные – хорошо</w:t>
      </w:r>
      <w:r w:rsidR="00147585"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сини</w:t>
      </w: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–</w:t>
      </w:r>
      <w:r w:rsidR="00706C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что-то не </w:t>
      </w:r>
      <w:proofErr w:type="gramStart"/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удалось</w:t>
      </w:r>
      <w:proofErr w:type="gramEnd"/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вы могли бы </w:t>
      </w:r>
      <w:r w:rsidR="00147585"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лучше.</w:t>
      </w:r>
    </w:p>
    <w:p w:rsidR="003918D3" w:rsidRPr="00147585" w:rsidRDefault="003918D3" w:rsidP="00147585">
      <w:pPr>
        <w:spacing w:line="36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Вставляю картинку</w:t>
      </w:r>
      <w:r w:rsidR="00147585"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осеннего дерева</w:t>
      </w:r>
      <w:r w:rsidRPr="001475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18D3" w:rsidRPr="00147585" w:rsidRDefault="00147585" w:rsidP="00147585">
      <w:pPr>
        <w:spacing w:after="0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796378" w:rsidRPr="0014758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918D3" w:rsidRPr="00147585">
        <w:rPr>
          <w:rFonts w:ascii="Times New Roman" w:eastAsia="Calibri" w:hAnsi="Times New Roman" w:cs="Times New Roman"/>
          <w:b/>
          <w:sz w:val="24"/>
          <w:szCs w:val="24"/>
        </w:rPr>
        <w:t xml:space="preserve"> Домашнее задание</w:t>
      </w:r>
    </w:p>
    <w:p w:rsidR="003918D3" w:rsidRPr="00706C7E" w:rsidRDefault="003918D3" w:rsidP="00147585">
      <w:pPr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06C7E">
        <w:rPr>
          <w:rFonts w:ascii="Times New Roman" w:eastAsia="Calibri" w:hAnsi="Times New Roman" w:cs="Times New Roman"/>
          <w:sz w:val="24"/>
          <w:szCs w:val="24"/>
        </w:rPr>
        <w:t xml:space="preserve">Дифференцированное домашнее задание: </w:t>
      </w:r>
    </w:p>
    <w:p w:rsidR="003918D3" w:rsidRPr="00706C7E" w:rsidRDefault="003918D3" w:rsidP="00147585">
      <w:pPr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06C7E">
        <w:rPr>
          <w:rFonts w:ascii="Times New Roman" w:eastAsia="Calibri" w:hAnsi="Times New Roman" w:cs="Times New Roman"/>
          <w:sz w:val="24"/>
          <w:szCs w:val="24"/>
        </w:rPr>
        <w:t xml:space="preserve">   1 группа</w:t>
      </w:r>
      <w:r w:rsidR="00706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C7E">
        <w:rPr>
          <w:rFonts w:ascii="Times New Roman" w:eastAsia="Calibri" w:hAnsi="Times New Roman" w:cs="Times New Roman"/>
          <w:sz w:val="24"/>
          <w:szCs w:val="24"/>
        </w:rPr>
        <w:t>-</w:t>
      </w:r>
      <w:r w:rsidR="00706C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6C7E">
        <w:rPr>
          <w:rFonts w:ascii="Times New Roman" w:eastAsia="Calibri" w:hAnsi="Times New Roman" w:cs="Times New Roman"/>
          <w:sz w:val="24"/>
          <w:szCs w:val="24"/>
        </w:rPr>
        <w:t>выра</w:t>
      </w:r>
      <w:r w:rsidR="00706C7E">
        <w:rPr>
          <w:rFonts w:ascii="Times New Roman" w:eastAsia="Calibri" w:hAnsi="Times New Roman" w:cs="Times New Roman"/>
          <w:sz w:val="24"/>
          <w:szCs w:val="24"/>
        </w:rPr>
        <w:t>зительное чтение стихотворения</w:t>
      </w:r>
    </w:p>
    <w:p w:rsidR="003918D3" w:rsidRPr="00706C7E" w:rsidRDefault="003918D3" w:rsidP="00147585">
      <w:pPr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06C7E">
        <w:rPr>
          <w:rFonts w:ascii="Times New Roman" w:eastAsia="Calibri" w:hAnsi="Times New Roman" w:cs="Times New Roman"/>
          <w:sz w:val="24"/>
          <w:szCs w:val="24"/>
        </w:rPr>
        <w:t xml:space="preserve">   2 </w:t>
      </w:r>
      <w:r w:rsidR="00706C7E">
        <w:rPr>
          <w:rFonts w:ascii="Times New Roman" w:eastAsia="Calibri" w:hAnsi="Times New Roman" w:cs="Times New Roman"/>
          <w:sz w:val="24"/>
          <w:szCs w:val="24"/>
        </w:rPr>
        <w:t>группа – выразительное чтение,  рисунок</w:t>
      </w:r>
    </w:p>
    <w:p w:rsidR="003918D3" w:rsidRPr="00706C7E" w:rsidRDefault="00706C7E" w:rsidP="00147585">
      <w:pPr>
        <w:spacing w:after="0"/>
        <w:ind w:left="-99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3 групп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наизусть</w:t>
      </w:r>
    </w:p>
    <w:p w:rsidR="003918D3" w:rsidRPr="00147585" w:rsidRDefault="003918D3" w:rsidP="00147585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5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в нашем классе листопад. Возьмите все листочки, которые у вас остались на парте, выйдите к доске. Образуйте круг. И все вместе давайте подкинем листочки вверх. Здорово!!!</w:t>
      </w:r>
    </w:p>
    <w:p w:rsidR="003918D3" w:rsidRPr="00147585" w:rsidRDefault="003918D3" w:rsidP="00147585">
      <w:pPr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6340" w:rsidRPr="00147585" w:rsidRDefault="004C6340" w:rsidP="00147585">
      <w:pPr>
        <w:ind w:left="-99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C6340" w:rsidRPr="00147585" w:rsidSect="00D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EFD"/>
    <w:rsid w:val="00145EAF"/>
    <w:rsid w:val="00147585"/>
    <w:rsid w:val="00181FDA"/>
    <w:rsid w:val="00231761"/>
    <w:rsid w:val="00307F8C"/>
    <w:rsid w:val="003918D3"/>
    <w:rsid w:val="00495270"/>
    <w:rsid w:val="004C6340"/>
    <w:rsid w:val="006719B3"/>
    <w:rsid w:val="00706C7E"/>
    <w:rsid w:val="007931ED"/>
    <w:rsid w:val="00796378"/>
    <w:rsid w:val="008438BE"/>
    <w:rsid w:val="00853519"/>
    <w:rsid w:val="00AC64FA"/>
    <w:rsid w:val="00AD2717"/>
    <w:rsid w:val="00B10EFD"/>
    <w:rsid w:val="00B73DC2"/>
    <w:rsid w:val="00BC21A3"/>
    <w:rsid w:val="00D0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38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1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43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2016-11-20T08:50:00Z</dcterms:created>
  <dcterms:modified xsi:type="dcterms:W3CDTF">2019-05-08T21:21:00Z</dcterms:modified>
</cp:coreProperties>
</file>