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16" w:rsidRDefault="007A0B16"/>
    <w:p w:rsidR="009F1432" w:rsidRDefault="009F1432" w:rsidP="009F1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432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«Детский сад №12»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 по физическому направлению развития детей»</w:t>
      </w:r>
    </w:p>
    <w:p w:rsidR="009F1432" w:rsidRDefault="009F1432" w:rsidP="009F14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432" w:rsidRDefault="009F1432" w:rsidP="009F14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432" w:rsidRDefault="009F1432" w:rsidP="009F14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432" w:rsidRPr="009F1432" w:rsidRDefault="009F1432" w:rsidP="009F14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432" w:rsidRDefault="009F1432" w:rsidP="009F14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432" w:rsidRPr="009F1432" w:rsidRDefault="009F1432" w:rsidP="009F1432">
      <w:pPr>
        <w:jc w:val="center"/>
        <w:rPr>
          <w:rFonts w:ascii="Times New Roman" w:hAnsi="Times New Roman" w:cs="Times New Roman"/>
          <w:sz w:val="32"/>
          <w:szCs w:val="32"/>
        </w:rPr>
      </w:pPr>
      <w:r w:rsidRPr="009F1432">
        <w:rPr>
          <w:rFonts w:ascii="Times New Roman" w:hAnsi="Times New Roman" w:cs="Times New Roman"/>
          <w:sz w:val="32"/>
          <w:szCs w:val="32"/>
        </w:rPr>
        <w:t>Вид проекта: краткосрочный, информационно – творческий</w:t>
      </w:r>
    </w:p>
    <w:p w:rsidR="009F1432" w:rsidRDefault="009F1432" w:rsidP="009F143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F1432">
        <w:rPr>
          <w:rFonts w:ascii="Times New Roman" w:hAnsi="Times New Roman" w:cs="Times New Roman"/>
          <w:b/>
          <w:sz w:val="48"/>
          <w:szCs w:val="48"/>
        </w:rPr>
        <w:t>Название проекта: В гостях у сказки»</w:t>
      </w:r>
    </w:p>
    <w:p w:rsidR="009F1432" w:rsidRDefault="009F1432" w:rsidP="009F143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F1432" w:rsidRDefault="009F1432" w:rsidP="009F143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E6494" w:rsidRDefault="005E6494" w:rsidP="009F1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1432" w:rsidRDefault="009F1432" w:rsidP="009F1432">
      <w:pPr>
        <w:jc w:val="right"/>
        <w:rPr>
          <w:rFonts w:ascii="Times New Roman" w:hAnsi="Times New Roman" w:cs="Times New Roman"/>
          <w:sz w:val="28"/>
          <w:szCs w:val="28"/>
        </w:rPr>
      </w:pPr>
      <w:r w:rsidRPr="009F1432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143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Аман Н.С.                                                                                 воспитатель,</w:t>
      </w:r>
    </w:p>
    <w:p w:rsidR="009F1432" w:rsidRDefault="009F1432" w:rsidP="009F14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Кузьминых О.А.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</w:p>
    <w:p w:rsidR="009F1432" w:rsidRDefault="009F1432" w:rsidP="009F14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6494" w:rsidRDefault="005E6494" w:rsidP="005E6494">
      <w:pPr>
        <w:rPr>
          <w:rFonts w:ascii="Times New Roman" w:hAnsi="Times New Roman" w:cs="Times New Roman"/>
          <w:sz w:val="28"/>
          <w:szCs w:val="28"/>
        </w:rPr>
      </w:pPr>
    </w:p>
    <w:p w:rsidR="005E6494" w:rsidRDefault="005E6494" w:rsidP="005E6494">
      <w:pPr>
        <w:rPr>
          <w:rFonts w:ascii="Times New Roman" w:hAnsi="Times New Roman" w:cs="Times New Roman"/>
          <w:sz w:val="28"/>
          <w:szCs w:val="28"/>
        </w:rPr>
      </w:pPr>
    </w:p>
    <w:p w:rsidR="005E6494" w:rsidRDefault="005E6494" w:rsidP="005E6494">
      <w:pPr>
        <w:rPr>
          <w:rFonts w:ascii="Times New Roman" w:hAnsi="Times New Roman" w:cs="Times New Roman"/>
          <w:sz w:val="28"/>
          <w:szCs w:val="28"/>
        </w:rPr>
      </w:pPr>
    </w:p>
    <w:p w:rsidR="00FA6982" w:rsidRDefault="00FA6982" w:rsidP="005E6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982" w:rsidRDefault="00FA6982" w:rsidP="005E6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432" w:rsidRPr="009F1432" w:rsidRDefault="009F1432" w:rsidP="005E64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</w:t>
      </w:r>
      <w:r w:rsidR="006966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паевск, 2019г.</w:t>
      </w:r>
    </w:p>
    <w:p w:rsidR="005E6494" w:rsidRDefault="005E6494" w:rsidP="009F1432">
      <w:pPr>
        <w:spacing w:before="225" w:after="225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5E6494" w:rsidRDefault="005E6494" w:rsidP="009F143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F1432" w:rsidRDefault="009F1432" w:rsidP="009F143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66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 темы.</w:t>
      </w:r>
    </w:p>
    <w:p w:rsidR="009F1432" w:rsidRPr="00FA3F83" w:rsidRDefault="009F1432" w:rsidP="009F14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6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необходимый элемент духовной жизни ребёнка. Входя в мир чудес и волшебства, ребёнок погружается в глубины своей души. Русские народные </w:t>
      </w:r>
      <w:r w:rsidRPr="007046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К. И. Чуковский писал, что </w:t>
      </w:r>
      <w:r w:rsidRPr="007046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7046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сказочника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 </w:t>
      </w:r>
      <w:r w:rsidRPr="007046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первую</w:t>
      </w:r>
      <w:r w:rsidRPr="007046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:rsidR="009F1432" w:rsidRPr="00FA3F83" w:rsidRDefault="009F1432" w:rsidP="009F14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 детей с героями </w:t>
      </w:r>
      <w:r w:rsidRPr="007046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оставит их равнодушными. Желание помочь попавшему в беду герою, разобраться в </w:t>
      </w:r>
      <w:r w:rsidRPr="007046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сказочной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 </w:t>
      </w:r>
      <w:r w:rsidRPr="007046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окружающему</w:t>
      </w:r>
      <w:r w:rsidRPr="007046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людям, предметам, явлениям. Из </w:t>
      </w:r>
      <w:r w:rsidRPr="007046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черпают множество </w:t>
      </w:r>
      <w:r w:rsidRPr="007046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познаний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046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первые</w:t>
      </w:r>
      <w:r w:rsidRPr="007046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представления о времени и пространстве, о связи человека с природой, предметным миром. Дети сталкиваются с такими сложнейшими явлениями и чувствами, любовь и ненависть; гнев и сострадание. Форма изображения этих явлений особая, </w:t>
      </w:r>
      <w:r w:rsidRPr="007046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сказочная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доступная пониманию ребенка, а высота проявлений, нравственный смысл остаются подлинными, </w:t>
      </w:r>
      <w:r w:rsidRPr="007046F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«взрослыми»</w:t>
      </w:r>
      <w:r w:rsidRPr="007046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те уроки, которые дает </w:t>
      </w:r>
      <w:r w:rsidRPr="007046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это уроки на всю жизнь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больших, и для маленьких.</w:t>
      </w:r>
      <w:proofErr w:type="gramEnd"/>
    </w:p>
    <w:p w:rsidR="009F1432" w:rsidRDefault="009F1432" w:rsidP="009F14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 </w:t>
      </w:r>
      <w:r w:rsidRPr="007046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7046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отличается </w:t>
      </w:r>
      <w:r w:rsidRPr="007046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 </w:t>
      </w:r>
      <w:r w:rsidRPr="007046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живописностью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 нем много метких сравнений, эпитетов, образных выражений, диалогов, песенок, </w:t>
      </w:r>
      <w:proofErr w:type="gramStart"/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ритмичных повторов</w:t>
      </w:r>
      <w:proofErr w:type="gramEnd"/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помогают ребенку </w:t>
      </w:r>
      <w:r w:rsidRPr="007046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запомнить </w:t>
      </w:r>
      <w:r w:rsidRPr="007046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1FC1" w:rsidRPr="00023088" w:rsidRDefault="00881FC1" w:rsidP="009F14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музыки и сказки обладает мощным ресурсом для прочувствованного и осознанного восприятия музыки, постижения выразительного смысла ее языка в сравнении с языками других искусств, дает возможность выразить свои впечатления в различных проявлениях творчества. А главное, она приоткрывает детям дверь в храм искусства, называемый театром.</w:t>
      </w:r>
    </w:p>
    <w:p w:rsidR="00881FC1" w:rsidRPr="00023088" w:rsidRDefault="00881FC1" w:rsidP="009F14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Образование лишь тогда имеет смысл, когда оно обращено к внутреннему миру ребенка. Музыкальная сказка полностью отвечает этому требованию. </w:t>
      </w:r>
      <w:proofErr w:type="gramStart"/>
      <w:r w:rsidRPr="00023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развивает музыкальное восприятие, воображение, образную речь детей, побуждает их сочинить «свою» сказку, рассказанную музыкой, опираясь на смену интонаций, развивает представления детей о связи музыкальных и речевых интонаций, о близости средств выражения речи и музыки, дает возможность понимать, какую сказку рассказывает музыка: добрую, сердитую, злую, помогает различать смену настроений, образов в одной сказке, развивает умение выразительно передавать музыкальные образы в</w:t>
      </w:r>
      <w:proofErr w:type="gramEnd"/>
      <w:r w:rsidRPr="00023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23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рисунке</w:t>
      </w:r>
      <w:proofErr w:type="gramEnd"/>
      <w:r w:rsidRPr="00023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творческих заданиях, инсценировке сказок.</w:t>
      </w:r>
    </w:p>
    <w:p w:rsidR="009F1432" w:rsidRDefault="009F1432" w:rsidP="009F14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3088" w:rsidRDefault="00023088" w:rsidP="009F143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81FC1" w:rsidRDefault="009F1432" w:rsidP="009F143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D1A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ED1A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E65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</w:p>
    <w:p w:rsidR="00FB1EED" w:rsidRPr="00A8342A" w:rsidRDefault="00881FC1" w:rsidP="00023088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230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Создание услов</w:t>
      </w:r>
      <w:r w:rsidR="00A8342A" w:rsidRPr="000230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ий для формирования у детей осн</w:t>
      </w:r>
      <w:r w:rsidRPr="000230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ов музыкальной, </w:t>
      </w:r>
      <w:r w:rsidR="00A8342A" w:rsidRPr="000230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художественной и эстетической культуры, для развития творческого потенциала детей в различных видах деятельности на основе внедрения темы «В гостях у сказки»</w:t>
      </w:r>
      <w:r w:rsidR="009F1432" w:rsidRPr="0002308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Формировать у детей понятия литературного жанра </w:t>
      </w:r>
      <w:r w:rsidR="009F1432" w:rsidRPr="007E65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="009F1432" w:rsidRPr="007E65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="009F1432" w:rsidRPr="007E65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Приобщать детей к чтению художественной литературы в процессе знакомства с народными </w:t>
      </w:r>
      <w:r w:rsidR="009F1432" w:rsidRPr="007E65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сказками</w:t>
      </w:r>
      <w:r w:rsidR="009F1432" w:rsidRPr="007E65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02308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9F1432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эмоционально воспринимать содержание </w:t>
      </w:r>
      <w:r w:rsidR="009F1432" w:rsidRPr="007E65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9F1432" w:rsidRPr="007E65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 к устному народному творчеству.</w:t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Прививать интерес к театральной деятельности.</w:t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</w:r>
      <w:r w:rsidR="009F1432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речевую активность детей</w:t>
      </w:r>
    </w:p>
    <w:p w:rsidR="009F1432" w:rsidRPr="00ED1A1D" w:rsidRDefault="009F1432" w:rsidP="00ED59A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1A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ED1A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ED1A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23088" w:rsidRDefault="00023088" w:rsidP="009F14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F1432" w:rsidRPr="00FA3F83" w:rsidRDefault="009F1432" w:rsidP="009F14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1432" w:rsidRPr="007E65B3" w:rsidRDefault="00023088" w:rsidP="009F14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</w:t>
      </w:r>
      <w:r w:rsidR="009F1432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накомить со </w:t>
      </w:r>
      <w:r w:rsidR="009F1432" w:rsidRPr="007E65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сказками</w:t>
      </w:r>
      <w:r w:rsidR="009F1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1432" w:rsidRDefault="00023088" w:rsidP="009F14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</w:t>
      </w:r>
      <w:r w:rsidR="009F1432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 детей внимательно следить за развитием сюжета </w:t>
      </w:r>
      <w:r w:rsidR="009F1432" w:rsidRPr="007E65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-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="009F1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</w:t>
      </w:r>
      <w:r w:rsidR="009F1432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щать и расширять предста</w:t>
      </w:r>
      <w:r w:rsidR="009F1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об окружающем мире.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- о</w:t>
      </w:r>
      <w:r w:rsidR="009F1432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богащать и </w:t>
      </w:r>
      <w:r w:rsidR="009F1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словарный запас детей.</w:t>
      </w:r>
      <w:r w:rsidR="009F1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    </w:t>
      </w:r>
      <w:r w:rsidR="009F1432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9F1432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</w:t>
      </w:r>
      <w:r w:rsidR="009F1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ивать артистические способности.</w:t>
      </w:r>
    </w:p>
    <w:p w:rsidR="00A8342A" w:rsidRPr="00023088" w:rsidRDefault="00023088" w:rsidP="009F14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r w:rsidR="00A8342A" w:rsidRPr="00023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музыкальные способности детей через театрализованную деятел</w:t>
      </w:r>
      <w:r w:rsidR="009B2AC2" w:rsidRPr="00023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A8342A" w:rsidRPr="00023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ность</w:t>
      </w:r>
    </w:p>
    <w:p w:rsidR="00A8342A" w:rsidRPr="00023088" w:rsidRDefault="00A8342A" w:rsidP="009F14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эмоциональную отзывчивость, чувства сопереживания персонажам</w:t>
      </w:r>
    </w:p>
    <w:p w:rsidR="00A8342A" w:rsidRPr="00023088" w:rsidRDefault="00A8342A" w:rsidP="009F14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способность свободно и раскрепощенно держаться при выступлении</w:t>
      </w:r>
    </w:p>
    <w:p w:rsidR="009B2AC2" w:rsidRPr="00023088" w:rsidRDefault="009B2AC2" w:rsidP="009F14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навыки сотрудничества, самостоят</w:t>
      </w:r>
      <w:r w:rsidR="00065B9B" w:rsidRPr="00023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023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льности, ответственности</w:t>
      </w:r>
    </w:p>
    <w:p w:rsidR="009F1432" w:rsidRPr="00FA3F83" w:rsidRDefault="00023088" w:rsidP="009F14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="009F1432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ривлекать детей к участию в драматизации знакомых </w:t>
      </w:r>
      <w:r w:rsidR="009F1432" w:rsidRPr="00ED1A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-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9F1432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</w:t>
      </w:r>
      <w:r w:rsidR="009F1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чувства дружбы и коллективизма.</w:t>
      </w:r>
      <w:r w:rsidR="009F1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9F14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="009F1432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детей с дикими и домашними животными.</w:t>
      </w:r>
    </w:p>
    <w:p w:rsidR="00023088" w:rsidRDefault="00023088" w:rsidP="009F14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D098D" w:rsidRDefault="009F1432" w:rsidP="009F14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Родители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 - С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оздание в семье благоприятных условий для развития ребенка, с учетом опыта дете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приобретенного в детском саду.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- Р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совместно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творчества родителей и детей.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- Р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азвивать у родителей способность видеть в ребенке личность, уважать </w:t>
      </w:r>
    </w:p>
    <w:p w:rsidR="00AD098D" w:rsidRDefault="00AD098D" w:rsidP="009F14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098D" w:rsidRDefault="00AD098D" w:rsidP="009F14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098D" w:rsidRDefault="00AD098D" w:rsidP="009F14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098D" w:rsidRDefault="00AD098D" w:rsidP="009F14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098D" w:rsidRDefault="00AD098D" w:rsidP="009F14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F1432" w:rsidRPr="00FA3F83" w:rsidRDefault="009F1432" w:rsidP="009F14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мнение, обс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уждать с ним предстоящую работу.</w:t>
      </w:r>
    </w:p>
    <w:p w:rsidR="009F1432" w:rsidRPr="00FA3F83" w:rsidRDefault="009F1432" w:rsidP="009F14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аинтересовать родителей жизнью </w:t>
      </w:r>
      <w:r w:rsidRPr="00ED1A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вызвать желание участвовать в ней.</w:t>
      </w:r>
    </w:p>
    <w:p w:rsidR="009F1432" w:rsidRDefault="009F1432" w:rsidP="009F14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59AF" w:rsidRPr="00ED59AF" w:rsidRDefault="00ED59AF" w:rsidP="00ED5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1A1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Планируемый результат</w:t>
      </w:r>
      <w:r w:rsidRPr="00ED1A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D59AF" w:rsidRPr="00FA3F83" w:rsidRDefault="00023088" w:rsidP="00ED59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ED59AF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духовно-богатой личности ребенка, как активного участника </w:t>
      </w:r>
      <w:r w:rsidR="00ED59AF" w:rsidRPr="00ED1A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ED5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59AF" w:rsidRDefault="00023088" w:rsidP="00ED59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r w:rsidR="00ED59AF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интереса к </w:t>
      </w:r>
      <w:r w:rsidR="00ED59AF" w:rsidRPr="00ED1A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     -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="00ED59AF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у детей познавательной активности, творческих способ</w:t>
      </w:r>
      <w:r w:rsidR="00ED5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ностей, комм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уникативных навыков.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- с</w:t>
      </w:r>
      <w:r w:rsidR="00ED59AF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овершенствование звукопроизношения, выразительности и связной речи детей.</w:t>
      </w:r>
      <w:r w:rsidR="00ED5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D5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D5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D5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D5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D5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D5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D5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D5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D5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D5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</w:t>
      </w:r>
      <w:r w:rsidR="00ED59AF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ED59AF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одействие творческому развитию детей</w:t>
      </w:r>
      <w:r w:rsidR="00ED5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D5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D5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D5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D5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D5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ED5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</w:t>
      </w:r>
      <w:r w:rsidR="00ED59AF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ED59AF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</w:t>
      </w:r>
      <w:r w:rsidR="00ED5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итие эмоци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ональной отзывчивости.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- г</w:t>
      </w:r>
      <w:r w:rsidR="00ED59AF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армонизация отношений между взрослыми и детьми</w:t>
      </w:r>
      <w:r w:rsidR="00ED59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2AC2" w:rsidRPr="00023088" w:rsidRDefault="009B2AC2" w:rsidP="00ED59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023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023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эмоционально-оценочного отношения к музыке</w:t>
      </w:r>
    </w:p>
    <w:p w:rsidR="009B2AC2" w:rsidRPr="00023088" w:rsidRDefault="009B2AC2" w:rsidP="00ED59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 уровень интереса к различным формам музыкальной деятельности</w:t>
      </w:r>
    </w:p>
    <w:p w:rsidR="009B2AC2" w:rsidRPr="00023088" w:rsidRDefault="009B2AC2" w:rsidP="00ED59A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30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присутствует творческое самовыражение воспитанников</w:t>
      </w:r>
    </w:p>
    <w:p w:rsidR="009F1432" w:rsidRPr="00023088" w:rsidRDefault="009F1432" w:rsidP="00ED5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432" w:rsidRDefault="006F78F7" w:rsidP="006F78F7">
      <w:pPr>
        <w:jc w:val="both"/>
        <w:rPr>
          <w:rFonts w:ascii="Times New Roman" w:hAnsi="Times New Roman" w:cs="Times New Roman"/>
          <w:sz w:val="28"/>
          <w:szCs w:val="28"/>
        </w:rPr>
      </w:pPr>
      <w:r w:rsidRPr="006F78F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6F78F7">
        <w:rPr>
          <w:rFonts w:ascii="Times New Roman" w:hAnsi="Times New Roman" w:cs="Times New Roman"/>
          <w:sz w:val="28"/>
          <w:szCs w:val="28"/>
        </w:rPr>
        <w:t xml:space="preserve"> дети, родители, воспитатели, муз. </w:t>
      </w:r>
      <w:r w:rsidR="005A7C51">
        <w:rPr>
          <w:rFonts w:ascii="Times New Roman" w:hAnsi="Times New Roman" w:cs="Times New Roman"/>
          <w:sz w:val="28"/>
          <w:szCs w:val="28"/>
        </w:rPr>
        <w:t>р</w:t>
      </w:r>
      <w:r w:rsidRPr="006F78F7">
        <w:rPr>
          <w:rFonts w:ascii="Times New Roman" w:hAnsi="Times New Roman" w:cs="Times New Roman"/>
          <w:sz w:val="28"/>
          <w:szCs w:val="28"/>
        </w:rPr>
        <w:t>уководитель</w:t>
      </w:r>
    </w:p>
    <w:p w:rsidR="009B2AC2" w:rsidRPr="00023088" w:rsidRDefault="009B2AC2" w:rsidP="009B2AC2">
      <w:pPr>
        <w:rPr>
          <w:rFonts w:ascii="Times New Roman" w:hAnsi="Times New Roman" w:cs="Times New Roman"/>
          <w:sz w:val="28"/>
          <w:szCs w:val="28"/>
        </w:rPr>
      </w:pPr>
      <w:r w:rsidRPr="00023088">
        <w:rPr>
          <w:rFonts w:ascii="Times New Roman" w:hAnsi="Times New Roman" w:cs="Times New Roman"/>
          <w:b/>
          <w:sz w:val="28"/>
          <w:szCs w:val="28"/>
        </w:rPr>
        <w:t>Доминирующая деятельность</w:t>
      </w:r>
      <w:r w:rsidRPr="00023088">
        <w:rPr>
          <w:rFonts w:ascii="Times New Roman" w:hAnsi="Times New Roman" w:cs="Times New Roman"/>
          <w:sz w:val="28"/>
          <w:szCs w:val="28"/>
        </w:rPr>
        <w:t>: восприятие музыки, театрализованная деятельность</w:t>
      </w:r>
    </w:p>
    <w:p w:rsidR="009B2AC2" w:rsidRPr="00023088" w:rsidRDefault="009B2AC2" w:rsidP="009B2AC2">
      <w:pPr>
        <w:rPr>
          <w:rFonts w:ascii="Times New Roman" w:hAnsi="Times New Roman" w:cs="Times New Roman"/>
          <w:sz w:val="28"/>
          <w:szCs w:val="28"/>
        </w:rPr>
      </w:pPr>
      <w:r w:rsidRPr="00023088">
        <w:rPr>
          <w:rFonts w:ascii="Times New Roman" w:hAnsi="Times New Roman" w:cs="Times New Roman"/>
          <w:b/>
          <w:sz w:val="28"/>
          <w:szCs w:val="28"/>
        </w:rPr>
        <w:t>Направленность деятельности</w:t>
      </w:r>
      <w:r w:rsidRPr="00023088">
        <w:rPr>
          <w:rFonts w:ascii="Times New Roman" w:hAnsi="Times New Roman" w:cs="Times New Roman"/>
          <w:sz w:val="28"/>
          <w:szCs w:val="28"/>
        </w:rPr>
        <w:t>: воспитательно-образовательная, художественно-эстетическая</w:t>
      </w:r>
    </w:p>
    <w:p w:rsidR="006F78F7" w:rsidRPr="00AD098D" w:rsidRDefault="006F78F7" w:rsidP="00AD098D">
      <w:pPr>
        <w:rPr>
          <w:rFonts w:ascii="Times New Roman" w:hAnsi="Times New Roman" w:cs="Times New Roman"/>
          <w:i/>
          <w:sz w:val="28"/>
          <w:szCs w:val="28"/>
        </w:rPr>
      </w:pPr>
      <w:r w:rsidRPr="00AD098D">
        <w:rPr>
          <w:rFonts w:ascii="Times New Roman" w:hAnsi="Times New Roman" w:cs="Times New Roman"/>
          <w:i/>
          <w:sz w:val="28"/>
          <w:szCs w:val="28"/>
        </w:rPr>
        <w:t>Этапы проекта:</w:t>
      </w:r>
    </w:p>
    <w:p w:rsidR="006F78F7" w:rsidRPr="000235E9" w:rsidRDefault="006F78F7" w:rsidP="006F78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E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235E9">
        <w:rPr>
          <w:rFonts w:ascii="Times New Roman" w:hAnsi="Times New Roman" w:cs="Times New Roman"/>
          <w:b/>
          <w:sz w:val="28"/>
          <w:szCs w:val="28"/>
        </w:rPr>
        <w:t xml:space="preserve"> этап – предварительный</w:t>
      </w:r>
    </w:p>
    <w:p w:rsidR="00FB1EED" w:rsidRDefault="00FB1EED" w:rsidP="006F78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FB1EED">
        <w:rPr>
          <w:rFonts w:ascii="Times New Roman" w:hAnsi="Times New Roman" w:cs="Times New Roman"/>
          <w:sz w:val="28"/>
          <w:szCs w:val="28"/>
          <w:lang w:eastAsia="ru-RU"/>
        </w:rPr>
        <w:t>предел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B1EED">
        <w:rPr>
          <w:rFonts w:ascii="Times New Roman" w:hAnsi="Times New Roman" w:cs="Times New Roman"/>
          <w:sz w:val="28"/>
          <w:szCs w:val="28"/>
          <w:lang w:eastAsia="ru-RU"/>
        </w:rPr>
        <w:t xml:space="preserve">ние уровня знаний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 о сказках;</w:t>
      </w:r>
    </w:p>
    <w:p w:rsidR="003B10FF" w:rsidRDefault="003B10FF" w:rsidP="006F78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постановка цели, задач;</w:t>
      </w:r>
    </w:p>
    <w:p w:rsidR="00FB1EED" w:rsidRDefault="00FB1EED" w:rsidP="006F78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EED" w:rsidRDefault="00FB1EED" w:rsidP="006F78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-создание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условии для реализации проекта</w:t>
      </w:r>
      <w:r w:rsidR="003B10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10FF" w:rsidRDefault="003B10FF" w:rsidP="006F78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0FF" w:rsidRPr="00ED1A1D" w:rsidRDefault="003B10FF" w:rsidP="003B10F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ED1A1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Пути реализации </w:t>
      </w:r>
      <w:r w:rsidRPr="00ED1A1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ED1A1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:</w:t>
      </w:r>
    </w:p>
    <w:p w:rsidR="003B10FF" w:rsidRPr="00FA3F83" w:rsidRDefault="003B10FF" w:rsidP="00AD09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Пополнение содержания книжного уголка </w:t>
      </w:r>
      <w:r w:rsidRPr="00ED1A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сказками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098D" w:rsidRDefault="00AD098D" w:rsidP="003B1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098D" w:rsidRDefault="00AD098D" w:rsidP="003B1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098D" w:rsidRDefault="00AD098D" w:rsidP="003B1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098D" w:rsidRDefault="00AD098D" w:rsidP="003B10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B10FF" w:rsidRPr="00ED1A1D" w:rsidRDefault="003B10FF" w:rsidP="00AD09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Оформление уголка </w:t>
      </w:r>
      <w:r w:rsidRPr="00ED1A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ED1A1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гостях у сказки</w:t>
      </w:r>
      <w:r w:rsidRPr="00ED1A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B10FF" w:rsidRPr="00FA3F83" w:rsidRDefault="003B10FF" w:rsidP="00AD09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Организация выставки рисунков «Мой </w:t>
      </w:r>
      <w:r w:rsidRPr="00ED1A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любимый </w:t>
      </w:r>
      <w:r w:rsidRPr="00ED1A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герой».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</w:t>
      </w:r>
    </w:p>
    <w:p w:rsidR="00AD098D" w:rsidRDefault="00AD098D" w:rsidP="003B10F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3B10FF" w:rsidRPr="00ED1A1D" w:rsidRDefault="003B10FF" w:rsidP="003B10F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ED1A1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Содержание работы с </w:t>
      </w:r>
      <w:r w:rsidRPr="00ED1A1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ED1A1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:</w:t>
      </w:r>
    </w:p>
    <w:p w:rsidR="003B10FF" w:rsidRPr="00FA3F83" w:rsidRDefault="003B10FF" w:rsidP="00AD09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Чтение </w:t>
      </w:r>
      <w:r w:rsidRPr="00ED1A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разных </w:t>
      </w:r>
      <w:r w:rsidRPr="00ED1A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B10FF" w:rsidRPr="00ED1A1D" w:rsidRDefault="003B10FF" w:rsidP="00AD09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Рисование детьми героев </w:t>
      </w:r>
      <w:r w:rsidRPr="00ED1A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ED1A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10FF" w:rsidRPr="00FA3F83" w:rsidRDefault="0069663B" w:rsidP="00AD09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3B10FF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3B10FF" w:rsidRPr="00ED1A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Пересказ прочитанных сказок</w:t>
      </w:r>
      <w:r w:rsidR="003B1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инсценировка</w:t>
      </w:r>
      <w:r w:rsidR="003B10FF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10FF" w:rsidRPr="00FA3F83" w:rsidRDefault="0069663B" w:rsidP="00AD09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3B1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Участие во Всероссийском конкурсе рисунков «Сказочные герои»</w:t>
      </w:r>
      <w:r w:rsidR="003B10FF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10FF" w:rsidRPr="00FA3F83" w:rsidRDefault="0069663B" w:rsidP="00AD09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3B10FF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3B10FF" w:rsidRPr="008466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Рассказывание сказок</w:t>
      </w:r>
      <w:r w:rsidR="003B10FF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собственного сочинения.</w:t>
      </w:r>
    </w:p>
    <w:p w:rsidR="003B10FF" w:rsidRDefault="0069663B" w:rsidP="00AD09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3B10FF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Участие в международной интернет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лимпиаде «Солнечный свет»</w:t>
      </w:r>
      <w:r w:rsidR="003B1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дошкольников по сказкам.</w:t>
      </w:r>
      <w:r w:rsidR="006543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CE43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B2AC2" w:rsidRPr="00AD098D" w:rsidRDefault="009B2AC2" w:rsidP="00AD09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Слушание и восприятие музыкальных пьес</w:t>
      </w:r>
    </w:p>
    <w:p w:rsidR="009B2AC2" w:rsidRPr="00AD098D" w:rsidRDefault="009B2AC2" w:rsidP="00AD09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Сочинение «своей» сказки с учетом настроения музыки</w:t>
      </w:r>
    </w:p>
    <w:p w:rsidR="00065B9B" w:rsidRPr="00AD098D" w:rsidRDefault="00065B9B" w:rsidP="00AD09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Выполнение музыкально-</w:t>
      </w:r>
      <w:proofErr w:type="gramStart"/>
      <w:r w:rsidRPr="00AD0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ритмических упражнений</w:t>
      </w:r>
      <w:proofErr w:type="gramEnd"/>
      <w:r w:rsidRPr="00AD0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имитация движения сказочного героя</w:t>
      </w:r>
    </w:p>
    <w:p w:rsidR="003B10FF" w:rsidRPr="00FA3F83" w:rsidRDefault="00065B9B" w:rsidP="00AD09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3B10FF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Рассматривание иллюстраций разных художников к </w:t>
      </w:r>
      <w:r w:rsidR="003B10FF" w:rsidRPr="008466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="003B10FF" w:rsidRPr="008466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B1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B10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</w:t>
      </w:r>
    </w:p>
    <w:p w:rsidR="003B10FF" w:rsidRPr="00FA3F83" w:rsidRDefault="00065B9B" w:rsidP="00AD09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3B10FF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Итоговое занятие </w:t>
      </w:r>
      <w:r w:rsidR="003B10FF" w:rsidRPr="008466E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="003B10FF" w:rsidRPr="008466E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гостях у сказки</w:t>
      </w:r>
      <w:r w:rsidR="003B10FF" w:rsidRPr="008466E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D098D" w:rsidRDefault="00AD098D" w:rsidP="003B10F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3B10FF" w:rsidRPr="008466E9" w:rsidRDefault="003B10FF" w:rsidP="003B10F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8466E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Содержание работы с </w:t>
      </w:r>
      <w:r w:rsidRPr="008466E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родителями</w:t>
      </w:r>
      <w:r w:rsidRPr="008466E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:</w:t>
      </w:r>
    </w:p>
    <w:p w:rsidR="003B10FF" w:rsidRPr="00AD098D" w:rsidRDefault="00AD098D" w:rsidP="00AD09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3B10FF" w:rsidRPr="00AD0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с родителями </w:t>
      </w:r>
      <w:r w:rsidR="003B10FF" w:rsidRPr="00AD09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«Знакомство с </w:t>
      </w:r>
      <w:r w:rsidR="003B10FF" w:rsidRPr="00AD098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проектом</w:t>
      </w:r>
      <w:r w:rsidR="003B10FF" w:rsidRPr="00AD098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3B10FF" w:rsidRPr="00AD0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B10FF" w:rsidRPr="00AD0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B10FF" w:rsidRPr="00AD0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B10FF" w:rsidRPr="00AD0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B10FF" w:rsidRPr="00AD0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3B10FF" w:rsidRPr="00AD0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3B10FF" w:rsidRPr="00AD0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Домашние задания для </w:t>
      </w:r>
      <w:r w:rsidRPr="00AD0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 и детей (рисование л</w:t>
      </w:r>
      <w:r w:rsidR="003B10FF" w:rsidRPr="00AD0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юбимого</w:t>
      </w:r>
      <w:r w:rsidRPr="00AD0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10FF" w:rsidRPr="00AD0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героя </w:t>
      </w:r>
      <w:r w:rsidR="003B10FF" w:rsidRPr="00AD09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="003B10FF" w:rsidRPr="00AD09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D098D" w:rsidRDefault="003B10FF" w:rsidP="00AD09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Чтение </w:t>
      </w:r>
      <w:r w:rsidRPr="008466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с детьми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10FF" w:rsidRPr="00FA3F83" w:rsidRDefault="003B10FF" w:rsidP="00AD09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Придумывание </w:t>
      </w:r>
      <w:r w:rsidRPr="008466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с детьми</w:t>
      </w: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10FF" w:rsidRPr="008466E9" w:rsidRDefault="003B10FF" w:rsidP="00AD09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Помощь в пополнении книжного уголка </w:t>
      </w:r>
      <w:r w:rsidRPr="008466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сказками</w:t>
      </w:r>
    </w:p>
    <w:p w:rsidR="003B10FF" w:rsidRPr="00FA3F83" w:rsidRDefault="00617FF8" w:rsidP="00AD09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Консультации</w:t>
      </w:r>
      <w:r w:rsidR="003B10FF" w:rsidRPr="00FA3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родителей </w:t>
      </w:r>
      <w:r w:rsidR="003B10FF" w:rsidRPr="008466E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Ребенок и книга</w:t>
      </w:r>
      <w:r w:rsidR="003B10FF" w:rsidRPr="00617F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17F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«Народные сказки», «Рисуем сказку», «Читаем и играем», «Игры со стихами».</w:t>
      </w:r>
    </w:p>
    <w:p w:rsidR="006F78F7" w:rsidRPr="00CE4361" w:rsidRDefault="006F78F7" w:rsidP="006F78F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1432" w:rsidRPr="000235E9" w:rsidRDefault="00CE4361" w:rsidP="00CE4361">
      <w:pPr>
        <w:rPr>
          <w:rFonts w:ascii="Times New Roman" w:hAnsi="Times New Roman" w:cs="Times New Roman"/>
          <w:b/>
          <w:sz w:val="28"/>
          <w:szCs w:val="28"/>
        </w:rPr>
      </w:pPr>
      <w:r w:rsidRPr="000235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235E9">
        <w:rPr>
          <w:rFonts w:ascii="Times New Roman" w:hAnsi="Times New Roman" w:cs="Times New Roman"/>
          <w:b/>
          <w:sz w:val="28"/>
          <w:szCs w:val="28"/>
        </w:rPr>
        <w:t xml:space="preserve"> этап – основной:</w:t>
      </w:r>
    </w:p>
    <w:p w:rsidR="00AD098D" w:rsidRDefault="00CE4361" w:rsidP="00CE4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детьми и родителями по осуществлению проект</w:t>
      </w:r>
      <w:r w:rsidR="00AD098D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5"/>
        <w:tblW w:w="0" w:type="auto"/>
        <w:tblInd w:w="-1310" w:type="dxa"/>
        <w:tblLook w:val="04A0"/>
      </w:tblPr>
      <w:tblGrid>
        <w:gridCol w:w="816"/>
        <w:gridCol w:w="2117"/>
        <w:gridCol w:w="3529"/>
        <w:gridCol w:w="1985"/>
        <w:gridCol w:w="2434"/>
      </w:tblGrid>
      <w:tr w:rsidR="00CE4361" w:rsidRPr="00CE4361" w:rsidTr="00FA6982">
        <w:tc>
          <w:tcPr>
            <w:tcW w:w="816" w:type="dxa"/>
          </w:tcPr>
          <w:p w:rsidR="00CE4361" w:rsidRPr="005E6494" w:rsidRDefault="00CE4361" w:rsidP="00CE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17" w:type="dxa"/>
          </w:tcPr>
          <w:p w:rsidR="00CE4361" w:rsidRPr="005E6494" w:rsidRDefault="00CE4361" w:rsidP="00CE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9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29" w:type="dxa"/>
          </w:tcPr>
          <w:p w:rsidR="00CE4361" w:rsidRPr="005E6494" w:rsidRDefault="00CE4361" w:rsidP="00CE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9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детьми</w:t>
            </w:r>
          </w:p>
        </w:tc>
        <w:tc>
          <w:tcPr>
            <w:tcW w:w="1985" w:type="dxa"/>
          </w:tcPr>
          <w:p w:rsidR="00CE4361" w:rsidRPr="005E6494" w:rsidRDefault="00CE4361" w:rsidP="00CE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9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434" w:type="dxa"/>
          </w:tcPr>
          <w:p w:rsidR="00CE4361" w:rsidRPr="005E6494" w:rsidRDefault="00CE4361" w:rsidP="00CE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9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предметно-пространственной среды</w:t>
            </w:r>
          </w:p>
        </w:tc>
      </w:tr>
      <w:tr w:rsidR="00AD098D" w:rsidRPr="00CE4361" w:rsidTr="00FA6982">
        <w:tc>
          <w:tcPr>
            <w:tcW w:w="816" w:type="dxa"/>
          </w:tcPr>
          <w:p w:rsidR="00AD098D" w:rsidRPr="00CE4361" w:rsidRDefault="00AD098D" w:rsidP="005E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2117" w:type="dxa"/>
          </w:tcPr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(лепка)</w:t>
            </w:r>
          </w:p>
        </w:tc>
        <w:tc>
          <w:tcPr>
            <w:tcW w:w="3529" w:type="dxa"/>
          </w:tcPr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сказке «Репка»</w:t>
            </w: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сказки:</w:t>
            </w: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</w:t>
            </w: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вопрос-ответ, загадывание загадок</w:t>
            </w: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 «Кто за кем?»</w:t>
            </w: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 «Собери героя»</w:t>
            </w: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Лепим репку</w:t>
            </w:r>
          </w:p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играем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гармошке»</w:t>
            </w:r>
          </w:p>
        </w:tc>
        <w:tc>
          <w:tcPr>
            <w:tcW w:w="1985" w:type="dxa"/>
            <w:vMerge w:val="restart"/>
          </w:tcPr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родителей с проектом. Беседа.</w:t>
            </w: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книги читаем дома детям»</w:t>
            </w: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Pr="00617FF8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Папка – передвижка «</w:t>
            </w:r>
            <w:r w:rsidR="00617FF8">
              <w:rPr>
                <w:rFonts w:ascii="Times New Roman" w:hAnsi="Times New Roman" w:cs="Times New Roman"/>
                <w:sz w:val="24"/>
                <w:szCs w:val="24"/>
              </w:rPr>
              <w:t>Ребенок и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7F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7FF8" w:rsidRPr="00617FF8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«Народные сказки», «Рисуем сказку», «Читаем и играем», «Игры со стихами».</w:t>
            </w: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для родителей и детей (рисование любимого героя из любой сказки).</w:t>
            </w: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родителей совместно с детьми.</w:t>
            </w: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AD098D" w:rsidRPr="00CE4361" w:rsidTr="00617FF8">
        <w:tc>
          <w:tcPr>
            <w:tcW w:w="816" w:type="dxa"/>
          </w:tcPr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16.08.</w:t>
            </w:r>
          </w:p>
        </w:tc>
        <w:tc>
          <w:tcPr>
            <w:tcW w:w="2117" w:type="dxa"/>
          </w:tcPr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 w:rsidR="00617FF8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529" w:type="dxa"/>
          </w:tcPr>
          <w:p w:rsidR="00AD098D" w:rsidRDefault="00AD098D" w:rsidP="005E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«Колобок»:</w:t>
            </w:r>
          </w:p>
          <w:p w:rsidR="00AD098D" w:rsidRDefault="00AD098D" w:rsidP="005E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сказки с использованием настольного театра, театр масок.</w:t>
            </w:r>
          </w:p>
          <w:p w:rsidR="00AD098D" w:rsidRDefault="00AD098D" w:rsidP="005E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«Угадай сказку»</w:t>
            </w:r>
          </w:p>
          <w:p w:rsidR="00AD098D" w:rsidRDefault="00AD098D" w:rsidP="005E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«Колобок»</w:t>
            </w:r>
          </w:p>
          <w:p w:rsidR="00AD098D" w:rsidRDefault="00AD098D" w:rsidP="005E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5E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Default="00AD098D" w:rsidP="005E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«Колобка»</w:t>
            </w:r>
          </w:p>
          <w:p w:rsidR="00AD098D" w:rsidRDefault="00AD098D" w:rsidP="005E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«Мягкий бок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AD098D" w:rsidRPr="00AD098D" w:rsidRDefault="00AD098D" w:rsidP="005E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8D">
              <w:rPr>
                <w:rFonts w:ascii="Times New Roman" w:hAnsi="Times New Roman" w:cs="Times New Roman"/>
                <w:sz w:val="24"/>
                <w:szCs w:val="24"/>
              </w:rPr>
              <w:t>Восприятие музыки</w:t>
            </w:r>
          </w:p>
          <w:p w:rsidR="00AD098D" w:rsidRPr="00CE4361" w:rsidRDefault="00AD098D" w:rsidP="005E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8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 – имитация движений героев</w:t>
            </w:r>
          </w:p>
        </w:tc>
        <w:tc>
          <w:tcPr>
            <w:tcW w:w="1985" w:type="dxa"/>
            <w:vMerge/>
          </w:tcPr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</w:tcBorders>
          </w:tcPr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Pr="00CE4361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AD098D" w:rsidRPr="00CE4361" w:rsidTr="00ED21FA">
        <w:tc>
          <w:tcPr>
            <w:tcW w:w="816" w:type="dxa"/>
          </w:tcPr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2117" w:type="dxa"/>
          </w:tcPr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3B" w:rsidRDefault="004C6A3B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A3B" w:rsidRDefault="004C6A3B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29" w:type="dxa"/>
          </w:tcPr>
          <w:p w:rsidR="00AD098D" w:rsidRDefault="00AD098D" w:rsidP="005E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«Волк и семеро козлят»:</w:t>
            </w:r>
          </w:p>
          <w:p w:rsidR="00AD098D" w:rsidRDefault="00AD098D" w:rsidP="005E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</w:t>
            </w:r>
          </w:p>
          <w:p w:rsidR="004C6A3B" w:rsidRDefault="004C6A3B" w:rsidP="005E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«Волк и семеро козлят»</w:t>
            </w:r>
          </w:p>
          <w:p w:rsidR="00AD098D" w:rsidRDefault="00AD098D" w:rsidP="005E6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Pr="00CE4361" w:rsidRDefault="00AD098D" w:rsidP="0002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«Волк и семеро козлят»</w:t>
            </w:r>
          </w:p>
        </w:tc>
        <w:tc>
          <w:tcPr>
            <w:tcW w:w="1985" w:type="dxa"/>
            <w:vMerge/>
          </w:tcPr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8D" w:rsidRPr="00CE4361" w:rsidTr="008E53EB">
        <w:tc>
          <w:tcPr>
            <w:tcW w:w="816" w:type="dxa"/>
          </w:tcPr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2117" w:type="dxa"/>
          </w:tcPr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(аппликация)</w:t>
            </w: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529" w:type="dxa"/>
          </w:tcPr>
          <w:p w:rsidR="00AD098D" w:rsidRDefault="00AD098D" w:rsidP="005E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«Стоит в поле теремок»</w:t>
            </w:r>
          </w:p>
          <w:p w:rsidR="00AD098D" w:rsidRDefault="00AD098D" w:rsidP="005E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загадками-рифмами;</w:t>
            </w:r>
          </w:p>
          <w:p w:rsidR="00AD098D" w:rsidRDefault="00AD098D" w:rsidP="005E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по сказке «Теремок»;</w:t>
            </w:r>
          </w:p>
          <w:p w:rsidR="00AD098D" w:rsidRDefault="00AD098D" w:rsidP="005E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«Доскажи словечко»;</w:t>
            </w: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сказке «Маша и медведь»</w:t>
            </w: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 «Теремок»</w:t>
            </w:r>
          </w:p>
        </w:tc>
        <w:tc>
          <w:tcPr>
            <w:tcW w:w="1985" w:type="dxa"/>
            <w:vMerge/>
          </w:tcPr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8" w:rsidRPr="00CE4361" w:rsidRDefault="00617FF8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работы</w:t>
            </w:r>
          </w:p>
        </w:tc>
      </w:tr>
      <w:tr w:rsidR="00AD098D" w:rsidRPr="00CE4361" w:rsidTr="00FA6982">
        <w:tc>
          <w:tcPr>
            <w:tcW w:w="816" w:type="dxa"/>
          </w:tcPr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2117" w:type="dxa"/>
          </w:tcPr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529" w:type="dxa"/>
          </w:tcPr>
          <w:p w:rsidR="00AD098D" w:rsidRDefault="00AD098D" w:rsidP="0002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«Путешествие в мир сказок»</w:t>
            </w:r>
          </w:p>
          <w:p w:rsidR="00AD098D" w:rsidRDefault="00AD098D" w:rsidP="0002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«Зайка беленький сидит»;</w:t>
            </w:r>
          </w:p>
          <w:p w:rsidR="00AD098D" w:rsidRDefault="00AD098D" w:rsidP="0002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Угадывание сказок по картинкам;</w:t>
            </w:r>
          </w:p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Добавлялки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985" w:type="dxa"/>
            <w:vMerge/>
          </w:tcPr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8D" w:rsidRPr="00CE4361" w:rsidTr="00FA6982">
        <w:tc>
          <w:tcPr>
            <w:tcW w:w="816" w:type="dxa"/>
          </w:tcPr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117" w:type="dxa"/>
          </w:tcPr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529" w:type="dxa"/>
          </w:tcPr>
          <w:p w:rsidR="00AD098D" w:rsidRDefault="00443B0C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«Любимые сказки»</w:t>
            </w:r>
          </w:p>
          <w:p w:rsid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8D" w:rsidRPr="00AD098D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8D">
              <w:rPr>
                <w:rFonts w:ascii="Times New Roman" w:hAnsi="Times New Roman" w:cs="Times New Roman"/>
                <w:sz w:val="24"/>
                <w:szCs w:val="24"/>
              </w:rPr>
              <w:t>Сочинение «своей» сказки в соответствии со сменой музыки</w:t>
            </w:r>
          </w:p>
        </w:tc>
        <w:tc>
          <w:tcPr>
            <w:tcW w:w="1985" w:type="dxa"/>
            <w:vMerge/>
          </w:tcPr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AD098D" w:rsidRPr="00CE4361" w:rsidRDefault="00AD098D" w:rsidP="00C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361" w:rsidRDefault="00CE4361" w:rsidP="00CE4361">
      <w:pPr>
        <w:rPr>
          <w:rFonts w:ascii="Times New Roman" w:hAnsi="Times New Roman" w:cs="Times New Roman"/>
          <w:sz w:val="28"/>
          <w:szCs w:val="28"/>
        </w:rPr>
      </w:pPr>
    </w:p>
    <w:p w:rsidR="00336743" w:rsidRDefault="00336743" w:rsidP="00CE4361">
      <w:pPr>
        <w:rPr>
          <w:rFonts w:ascii="Times New Roman" w:hAnsi="Times New Roman" w:cs="Times New Roman"/>
          <w:sz w:val="28"/>
          <w:szCs w:val="28"/>
        </w:rPr>
      </w:pPr>
    </w:p>
    <w:p w:rsidR="00336743" w:rsidRPr="00336743" w:rsidRDefault="00336743" w:rsidP="00CE4361">
      <w:pPr>
        <w:rPr>
          <w:rFonts w:ascii="Times New Roman" w:hAnsi="Times New Roman" w:cs="Times New Roman"/>
          <w:b/>
          <w:sz w:val="28"/>
          <w:szCs w:val="28"/>
        </w:rPr>
      </w:pPr>
      <w:r w:rsidRPr="0033674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36743">
        <w:rPr>
          <w:rFonts w:ascii="Times New Roman" w:hAnsi="Times New Roman" w:cs="Times New Roman"/>
          <w:b/>
          <w:sz w:val="28"/>
          <w:szCs w:val="28"/>
        </w:rPr>
        <w:t xml:space="preserve"> этап – практический</w:t>
      </w:r>
    </w:p>
    <w:p w:rsidR="00336743" w:rsidRDefault="00336743" w:rsidP="00CE4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детских работ.</w:t>
      </w:r>
    </w:p>
    <w:p w:rsidR="00336743" w:rsidRDefault="00336743" w:rsidP="00CE4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родительских рисунков совместных с детьми.</w:t>
      </w:r>
    </w:p>
    <w:p w:rsidR="00336743" w:rsidRDefault="00DC244C" w:rsidP="00CE4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викторина «Литературные сказки»</w:t>
      </w:r>
    </w:p>
    <w:p w:rsidR="00336743" w:rsidRDefault="00336743" w:rsidP="00CE4361">
      <w:pPr>
        <w:rPr>
          <w:rFonts w:ascii="Times New Roman" w:hAnsi="Times New Roman" w:cs="Times New Roman"/>
          <w:sz w:val="28"/>
          <w:szCs w:val="28"/>
        </w:rPr>
      </w:pPr>
    </w:p>
    <w:p w:rsidR="00503F80" w:rsidRDefault="00503F80" w:rsidP="00CE4361">
      <w:pPr>
        <w:rPr>
          <w:rFonts w:ascii="Times New Roman" w:hAnsi="Times New Roman" w:cs="Times New Roman"/>
          <w:sz w:val="28"/>
          <w:szCs w:val="28"/>
        </w:rPr>
      </w:pPr>
    </w:p>
    <w:p w:rsidR="00503F80" w:rsidRDefault="00503F80" w:rsidP="00CE4361">
      <w:pPr>
        <w:rPr>
          <w:rFonts w:ascii="Times New Roman" w:hAnsi="Times New Roman" w:cs="Times New Roman"/>
          <w:sz w:val="28"/>
          <w:szCs w:val="28"/>
        </w:rPr>
      </w:pPr>
    </w:p>
    <w:p w:rsidR="00503F80" w:rsidRDefault="00503F80" w:rsidP="00CE4361">
      <w:pPr>
        <w:rPr>
          <w:rFonts w:ascii="Times New Roman" w:hAnsi="Times New Roman" w:cs="Times New Roman"/>
          <w:sz w:val="28"/>
          <w:szCs w:val="28"/>
        </w:rPr>
      </w:pPr>
    </w:p>
    <w:p w:rsidR="00503F80" w:rsidRDefault="00503F80" w:rsidP="00CE4361">
      <w:pPr>
        <w:rPr>
          <w:rFonts w:ascii="Times New Roman" w:hAnsi="Times New Roman" w:cs="Times New Roman"/>
          <w:sz w:val="28"/>
          <w:szCs w:val="28"/>
        </w:rPr>
      </w:pPr>
    </w:p>
    <w:p w:rsidR="00503F80" w:rsidRPr="00336743" w:rsidRDefault="00503F80" w:rsidP="00CE4361">
      <w:pPr>
        <w:rPr>
          <w:rFonts w:ascii="Times New Roman" w:hAnsi="Times New Roman" w:cs="Times New Roman"/>
          <w:sz w:val="28"/>
          <w:szCs w:val="28"/>
        </w:rPr>
      </w:pPr>
    </w:p>
    <w:sectPr w:rsidR="00503F80" w:rsidRPr="00336743" w:rsidSect="007A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6368A"/>
    <w:multiLevelType w:val="hybridMultilevel"/>
    <w:tmpl w:val="D43463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F1432"/>
    <w:rsid w:val="00023088"/>
    <w:rsid w:val="000235E9"/>
    <w:rsid w:val="00044C3E"/>
    <w:rsid w:val="00065B9B"/>
    <w:rsid w:val="00125AF6"/>
    <w:rsid w:val="00140F96"/>
    <w:rsid w:val="001D0A84"/>
    <w:rsid w:val="00336743"/>
    <w:rsid w:val="003B10FF"/>
    <w:rsid w:val="003C63C7"/>
    <w:rsid w:val="00443B0C"/>
    <w:rsid w:val="00451B8D"/>
    <w:rsid w:val="004C38FF"/>
    <w:rsid w:val="004C6A3B"/>
    <w:rsid w:val="00503F80"/>
    <w:rsid w:val="005A7C51"/>
    <w:rsid w:val="005E6494"/>
    <w:rsid w:val="00617FF8"/>
    <w:rsid w:val="0065430A"/>
    <w:rsid w:val="0069663B"/>
    <w:rsid w:val="006F78F7"/>
    <w:rsid w:val="007816CD"/>
    <w:rsid w:val="007A0B16"/>
    <w:rsid w:val="00881FC1"/>
    <w:rsid w:val="009B2AC2"/>
    <w:rsid w:val="009D14C5"/>
    <w:rsid w:val="009F1432"/>
    <w:rsid w:val="00A8342A"/>
    <w:rsid w:val="00AD098D"/>
    <w:rsid w:val="00B35A4E"/>
    <w:rsid w:val="00C63A6D"/>
    <w:rsid w:val="00C73CB7"/>
    <w:rsid w:val="00CE4361"/>
    <w:rsid w:val="00D03521"/>
    <w:rsid w:val="00DA1156"/>
    <w:rsid w:val="00DB1153"/>
    <w:rsid w:val="00DC244C"/>
    <w:rsid w:val="00DC2FBA"/>
    <w:rsid w:val="00E369EB"/>
    <w:rsid w:val="00E61C45"/>
    <w:rsid w:val="00E82352"/>
    <w:rsid w:val="00EA1662"/>
    <w:rsid w:val="00EA7538"/>
    <w:rsid w:val="00ED59AF"/>
    <w:rsid w:val="00FA6982"/>
    <w:rsid w:val="00FB047F"/>
    <w:rsid w:val="00FB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8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361"/>
    <w:pPr>
      <w:ind w:left="720"/>
      <w:contextualSpacing/>
    </w:pPr>
  </w:style>
  <w:style w:type="table" w:styleId="a5">
    <w:name w:val="Table Grid"/>
    <w:basedOn w:val="a1"/>
    <w:uiPriority w:val="59"/>
    <w:rsid w:val="00CE4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C919-B682-4BBA-A0B0-447FE5D5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</cp:revision>
  <cp:lastPrinted>2019-08-20T07:53:00Z</cp:lastPrinted>
  <dcterms:created xsi:type="dcterms:W3CDTF">2019-08-19T08:02:00Z</dcterms:created>
  <dcterms:modified xsi:type="dcterms:W3CDTF">2019-08-20T14:46:00Z</dcterms:modified>
</cp:coreProperties>
</file>