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F9" w:rsidRPr="0068655F" w:rsidRDefault="006927B0" w:rsidP="003816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655F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gramStart"/>
      <w:r w:rsidR="00BC34ED" w:rsidRPr="0068655F">
        <w:rPr>
          <w:rFonts w:ascii="Times New Roman" w:hAnsi="Times New Roman" w:cs="Times New Roman"/>
          <w:b/>
          <w:sz w:val="24"/>
          <w:szCs w:val="24"/>
        </w:rPr>
        <w:t>современных</w:t>
      </w:r>
      <w:proofErr w:type="gramEnd"/>
      <w:r w:rsidR="00BC34ED" w:rsidRPr="0068655F">
        <w:rPr>
          <w:rFonts w:ascii="Times New Roman" w:hAnsi="Times New Roman" w:cs="Times New Roman"/>
          <w:b/>
          <w:sz w:val="24"/>
          <w:szCs w:val="24"/>
        </w:rPr>
        <w:t xml:space="preserve"> образовательных</w:t>
      </w:r>
    </w:p>
    <w:p w:rsidR="004B1BF9" w:rsidRPr="0068655F" w:rsidRDefault="00BC34ED" w:rsidP="003816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8655F">
        <w:rPr>
          <w:rFonts w:ascii="Times New Roman" w:hAnsi="Times New Roman" w:cs="Times New Roman"/>
          <w:b/>
          <w:sz w:val="24"/>
          <w:szCs w:val="24"/>
        </w:rPr>
        <w:t xml:space="preserve">технологий </w:t>
      </w:r>
      <w:r w:rsidR="001A25BB" w:rsidRPr="0068655F">
        <w:rPr>
          <w:rFonts w:ascii="Times New Roman" w:hAnsi="Times New Roman" w:cs="Times New Roman"/>
          <w:b/>
          <w:sz w:val="24"/>
          <w:szCs w:val="24"/>
        </w:rPr>
        <w:t>на уроках биологии</w:t>
      </w:r>
      <w:r w:rsidR="004B1BF9" w:rsidRPr="0068655F">
        <w:rPr>
          <w:rFonts w:ascii="Times New Roman" w:hAnsi="Times New Roman" w:cs="Times New Roman"/>
          <w:b/>
          <w:sz w:val="24"/>
          <w:szCs w:val="24"/>
        </w:rPr>
        <w:t>.</w:t>
      </w:r>
    </w:p>
    <w:p w:rsidR="00AF43FF" w:rsidRPr="0068655F" w:rsidRDefault="004B1BF9" w:rsidP="003816CE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  <w:r w:rsidRPr="0068655F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="001A25BB" w:rsidRPr="006865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25BB" w:rsidRPr="0068655F">
        <w:rPr>
          <w:rFonts w:ascii="Times New Roman" w:hAnsi="Times New Roman" w:cs="Times New Roman"/>
          <w:b/>
          <w:sz w:val="24"/>
          <w:szCs w:val="24"/>
        </w:rPr>
        <w:t>Тихорецкого</w:t>
      </w:r>
      <w:proofErr w:type="spellEnd"/>
      <w:r w:rsidR="001A25BB" w:rsidRPr="0068655F">
        <w:rPr>
          <w:rFonts w:ascii="Times New Roman" w:hAnsi="Times New Roman" w:cs="Times New Roman"/>
          <w:b/>
          <w:sz w:val="24"/>
          <w:szCs w:val="24"/>
        </w:rPr>
        <w:t xml:space="preserve"> инд</w:t>
      </w:r>
      <w:r w:rsidRPr="0068655F">
        <w:rPr>
          <w:rFonts w:ascii="Times New Roman" w:hAnsi="Times New Roman" w:cs="Times New Roman"/>
          <w:b/>
          <w:sz w:val="24"/>
          <w:szCs w:val="24"/>
        </w:rPr>
        <w:t xml:space="preserve">устриального </w:t>
      </w:r>
      <w:r w:rsidR="003816CE">
        <w:rPr>
          <w:rFonts w:ascii="Times New Roman" w:hAnsi="Times New Roman" w:cs="Times New Roman"/>
          <w:b/>
          <w:sz w:val="24"/>
          <w:szCs w:val="24"/>
        </w:rPr>
        <w:t>техникума</w:t>
      </w:r>
    </w:p>
    <w:p w:rsidR="00BC34ED" w:rsidRPr="0068655F" w:rsidRDefault="004B1BF9" w:rsidP="006865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5F">
        <w:rPr>
          <w:rFonts w:ascii="Times New Roman" w:hAnsi="Times New Roman" w:cs="Times New Roman"/>
          <w:b/>
          <w:sz w:val="24"/>
          <w:szCs w:val="24"/>
        </w:rPr>
        <w:t xml:space="preserve">           Соколова Светлана Ильинична</w:t>
      </w:r>
    </w:p>
    <w:p w:rsidR="001A25BB" w:rsidRPr="0068655F" w:rsidRDefault="001A25BB" w:rsidP="006865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5BB" w:rsidRPr="0068655F" w:rsidRDefault="001A25BB" w:rsidP="006865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5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B2098">
        <w:rPr>
          <w:noProof/>
          <w:lang w:eastAsia="ru-RU"/>
        </w:rPr>
        <w:drawing>
          <wp:inline distT="0" distB="0" distL="0" distR="0">
            <wp:extent cx="1846326" cy="2551176"/>
            <wp:effectExtent l="19050" t="0" r="1524" b="0"/>
            <wp:docPr id="4" name="Рисунок 4" descr="C:\Users\Пользователь\AppData\Local\Microsoft\Windows\Temporary Internet Files\Content.Word\мое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AppData\Local\Microsoft\Windows\Temporary Internet Files\Content.Word\мое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40" cy="255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55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20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8655F">
        <w:rPr>
          <w:rFonts w:ascii="Times New Roman" w:hAnsi="Times New Roman" w:cs="Times New Roman"/>
          <w:b/>
          <w:sz w:val="24"/>
          <w:szCs w:val="24"/>
        </w:rPr>
        <w:t>«Кто постигает новое, лелея старое,</w:t>
      </w:r>
    </w:p>
    <w:p w:rsidR="001A25BB" w:rsidRPr="0068655F" w:rsidRDefault="001A25BB" w:rsidP="006865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1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тот может быть учителем</w:t>
      </w:r>
      <w:r w:rsidRPr="0068655F">
        <w:rPr>
          <w:rFonts w:ascii="Times New Roman" w:hAnsi="Times New Roman" w:cs="Times New Roman"/>
          <w:b/>
          <w:sz w:val="24"/>
          <w:szCs w:val="24"/>
        </w:rPr>
        <w:t>»</w:t>
      </w:r>
    </w:p>
    <w:p w:rsidR="001A25BB" w:rsidRPr="0068655F" w:rsidRDefault="001A25BB" w:rsidP="006865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3816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68655F">
        <w:rPr>
          <w:rFonts w:ascii="Times New Roman" w:hAnsi="Times New Roman" w:cs="Times New Roman"/>
          <w:b/>
          <w:sz w:val="24"/>
          <w:szCs w:val="24"/>
        </w:rPr>
        <w:t xml:space="preserve">      Конфуций</w:t>
      </w:r>
    </w:p>
    <w:p w:rsidR="00BC34ED" w:rsidRPr="0068655F" w:rsidRDefault="00BC34ED" w:rsidP="0068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4A4D" w:rsidRPr="0068655F" w:rsidRDefault="001A25BB" w:rsidP="0068655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  <w:r w:rsidR="00103ADE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Новое время требует новых подходов, технологий, методов в образовательном процессе. ЮНЕСКО в программе «Образование» сокрытое сокровище называет следующие общечеловеческие области знания, актуальные в 21 веке: информационные технологии, философию, иностранные языки, историю, географию и </w:t>
      </w:r>
      <w:r w:rsidR="00103ADE" w:rsidRPr="00686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биологию.</w:t>
      </w:r>
      <w:r w:rsidR="008F7350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Перед учителем стоит задача</w:t>
      </w:r>
      <w:r w:rsidR="006F4ADB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ориентируясь на новые стандарты, отстаивать применение традиционных эффективных технологий по принципу: они делают процесс усвоения передаваемых знаний интересным, не скучным, дающим в итоге</w:t>
      </w: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6F4ADB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 – знания применяются на практике.</w:t>
      </w: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Особенность </w:t>
      </w:r>
      <w:r w:rsidRPr="00686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федеральных государственных образовательных стандартов общего образования </w:t>
      </w: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их </w:t>
      </w:r>
      <w:proofErr w:type="spellStart"/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деятельностный</w:t>
      </w:r>
      <w:proofErr w:type="spellEnd"/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характер, который ставит главной задачей </w:t>
      </w:r>
      <w:r w:rsidRPr="006865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развитие личности ученика</w:t>
      </w: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 </w:t>
      </w:r>
      <w:r w:rsidRPr="00686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реальные виды деятельности</w:t>
      </w: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F4ADB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Поэтому я вижу новую  </w:t>
      </w:r>
      <w:proofErr w:type="spellStart"/>
      <w:r w:rsidR="006F4ADB" w:rsidRPr="00686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системно-деятельностною</w:t>
      </w:r>
      <w:proofErr w:type="spellEnd"/>
      <w:r w:rsidR="006F4ADB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образовательную парадигму, которая, в свою очередь, связана с принципиальными изменениями деятельности учителя, ре</w:t>
      </w:r>
      <w:r w:rsidR="00BC4123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ализующего новый стандарт и</w:t>
      </w:r>
      <w:r w:rsidR="006F4ADB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соответственно новые технологи</w:t>
      </w:r>
      <w:r w:rsidR="00BC4123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и, открываются значительные возможности расширения образовательных рамок по каждому предмету в общеобразовательном учреждении, в том числе и по биологии.  Суть традиционного обучения </w:t>
      </w:r>
      <w:r w:rsidR="00BC4123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направлено на накопление знаний, умений, навыков, новые технологии помогают превратит</w:t>
      </w:r>
      <w:r w:rsidR="00743A69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ь</w:t>
      </w:r>
      <w:r w:rsidR="00BC4123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педагогический  процесс в деятельность </w:t>
      </w:r>
      <w:r w:rsidR="00BC4123" w:rsidRPr="0068655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развития личности учащегося</w:t>
      </w:r>
      <w:r w:rsidR="00BC4123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   Хочу отметить, что пришла работать в систему образования в тот момент, когда  профессиональные училища были для многих школьником местом наказания за плохую успеваемость и плохое поведение в школах района. Так и говорили</w:t>
      </w:r>
      <w:r w:rsidR="00B93352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бедолаге: «Тебе одна дорога в ПТУ…». С большой радостью вспоминаю старую педагогическую школу на</w:t>
      </w:r>
      <w:r w:rsidR="003816C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шего техникума, которые стали, </w:t>
      </w:r>
      <w:r w:rsidR="00B93352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действительно, </w:t>
      </w:r>
      <w:r w:rsidR="00B93352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 xml:space="preserve">учителями и наставниками на три года девчонкам и мальчишкам и в профессии и в жизни. На всю  жизнь запомнила </w:t>
      </w:r>
      <w:proofErr w:type="gramStart"/>
      <w:r w:rsidR="00B93352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слова-формулу</w:t>
      </w:r>
      <w:proofErr w:type="gramEnd"/>
      <w:r w:rsidR="00B93352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 бывшего директора  СПТУ-47 </w:t>
      </w:r>
      <w:proofErr w:type="spellStart"/>
      <w:r w:rsidR="00B93352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Леднева</w:t>
      </w:r>
      <w:proofErr w:type="spellEnd"/>
      <w:r w:rsidR="00B93352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А.А.: нет неспособных учеников¸ каждый человек талантлив от природы, зажги им свет, пусть хоть от маленькой свечи своего знания, удиви, угадай в каждом его талант. Тридцать лет назад на одном большом районном форуме я сказала, что придут времена и к нам в училище будут поступать на конкурсной основе. Все засмеялись, особенно хозяйственники. Вот и пришли эти времена, но и из старого «педагогического чемоданчика» я взяла с собой</w:t>
      </w:r>
      <w:r w:rsidR="00F94A4D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завет замечательного педагога </w:t>
      </w:r>
      <w:proofErr w:type="spellStart"/>
      <w:r w:rsidR="00F94A4D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Ш.А.Амонашвили</w:t>
      </w:r>
      <w:proofErr w:type="spellEnd"/>
      <w:r w:rsidR="00F94A4D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 «Надо прогнать с уроков бога  Морфея, чаще приглашать бога смеха </w:t>
      </w:r>
      <w:proofErr w:type="spellStart"/>
      <w:r w:rsidR="00F94A4D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Момуса</w:t>
      </w:r>
      <w:proofErr w:type="spellEnd"/>
      <w:r w:rsidR="00F94A4D" w:rsidRPr="006865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 Однообразие и скука –враги творчеству.» Вот уже в другом веке, другому поколению- поколению детей тех, кто был моими первыми ученикам, я преподаю самую нужную науку биологи- науку 21 века, науку, от развития и познания которой зависит будущее планеты Земля.</w:t>
      </w:r>
      <w:r w:rsidR="00F94A4D" w:rsidRPr="0068655F">
        <w:rPr>
          <w:rFonts w:ascii="Times New Roman" w:hAnsi="Times New Roman"/>
          <w:sz w:val="24"/>
          <w:szCs w:val="24"/>
        </w:rPr>
        <w:t xml:space="preserve">  Биология – учебная дисциплина, которая обладает уникальными возможностями в воздействии на развитие личности учащегося, так как в основе ее лежит комплексный биологический подход при изучении жизнедеятельности общества и его взаимодействия с природой. Биология – единственный общеобразовательный  предмет, дающий целостноепредставление о биосфере и ее роли в жизни Земли. Именно поэтому цели биологического образования отличаются особой широтой. Определяя их, следует обратить на то, какой вклад может внести изучение биологии в развитие таких качеств личности учащегося, как:</w:t>
      </w:r>
    </w:p>
    <w:p w:rsidR="00F94A4D" w:rsidRPr="0068655F" w:rsidRDefault="00F94A4D" w:rsidP="0068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55F">
        <w:rPr>
          <w:rFonts w:ascii="Times New Roman" w:hAnsi="Times New Roman"/>
          <w:sz w:val="24"/>
          <w:szCs w:val="24"/>
        </w:rPr>
        <w:t>- искусство познавать и мыслить, искусство общения и речи, интерес к осмыслению (научить познавать и делать);</w:t>
      </w:r>
    </w:p>
    <w:p w:rsidR="00F94A4D" w:rsidRPr="0068655F" w:rsidRDefault="00F94A4D" w:rsidP="0068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655F">
        <w:rPr>
          <w:rFonts w:ascii="Times New Roman" w:hAnsi="Times New Roman"/>
          <w:sz w:val="24"/>
          <w:szCs w:val="24"/>
        </w:rPr>
        <w:t>- способность к нравственным поступкам, готовность к эстетическому восприятию действительности (научить жить в ладу с самим собой);</w:t>
      </w:r>
    </w:p>
    <w:p w:rsidR="00BA00C2" w:rsidRPr="0068655F" w:rsidRDefault="00F94A4D" w:rsidP="0068655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8655F">
        <w:rPr>
          <w:rFonts w:ascii="Times New Roman" w:hAnsi="Times New Roman"/>
          <w:sz w:val="24"/>
          <w:szCs w:val="24"/>
        </w:rPr>
        <w:t>- стремление к сохранению своего здоровья и здоровья окружающих, умение рационально проводить досуг, склонность к самореализации (научить жить вместе).</w:t>
      </w:r>
      <w:r w:rsidR="00BA00C2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условиях реализации требований ФГОС ООО наиболее актуальными становятся </w:t>
      </w:r>
      <w:r w:rsidR="00BA00C2" w:rsidRPr="006865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технологии:</w:t>
      </w:r>
    </w:p>
    <w:p w:rsidR="00F4267D" w:rsidRPr="0068655F" w:rsidRDefault="00F4267D" w:rsidP="0068655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655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4263387" cy="3196541"/>
            <wp:effectExtent l="0" t="0" r="0" b="0"/>
            <wp:docPr id="2" name="Рисунок 1" descr="C:\Users\Пользователь\Desktop\СТАТЬЯ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АТЬЯ\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28" cy="320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A4D" w:rsidRPr="0068655F" w:rsidRDefault="00F94A4D" w:rsidP="006865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proofErr w:type="spellStart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>системно-деятельност</w:t>
      </w:r>
      <w:r w:rsidR="00743A69" w:rsidRPr="0068655F">
        <w:rPr>
          <w:rFonts w:ascii="Times New Roman" w:eastAsia="Times New Roman" w:hAnsi="Times New Roman"/>
          <w:sz w:val="24"/>
          <w:szCs w:val="24"/>
          <w:lang w:eastAsia="ru-RU"/>
        </w:rPr>
        <w:t>ном</w:t>
      </w:r>
      <w:proofErr w:type="spellEnd"/>
      <w:r w:rsidR="00743A69"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методе преподавания  учащийся</w:t>
      </w: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получает знания в готовом виде, а добывает их сам в процессе собственной учебно-познавательной деятельности.  Таким образом, каждый урок становится уроком  развития. </w:t>
      </w:r>
    </w:p>
    <w:p w:rsidR="006B36EE" w:rsidRPr="0068655F" w:rsidRDefault="006B36EE" w:rsidP="0068655F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t xml:space="preserve">В своей педагогической деятельности я выстроила следующую систему сочетания инновационных технологий, при помощи которых можно повысить качество образования учащихся: тестовые, проектные, информационно-коммуникационные, </w:t>
      </w:r>
      <w:proofErr w:type="spellStart"/>
      <w:r w:rsidRPr="0068655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68655F">
        <w:rPr>
          <w:rFonts w:ascii="Times New Roman" w:hAnsi="Times New Roman" w:cs="Times New Roman"/>
          <w:sz w:val="24"/>
          <w:szCs w:val="24"/>
        </w:rPr>
        <w:t xml:space="preserve"> и личностно-ориентированные, </w:t>
      </w:r>
      <w:proofErr w:type="spellStart"/>
      <w:r w:rsidRPr="0068655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8655F">
        <w:rPr>
          <w:rFonts w:ascii="Times New Roman" w:hAnsi="Times New Roman" w:cs="Times New Roman"/>
          <w:sz w:val="24"/>
          <w:szCs w:val="24"/>
        </w:rPr>
        <w:t xml:space="preserve"> технологии. </w:t>
      </w:r>
    </w:p>
    <w:p w:rsidR="006B36EE" w:rsidRPr="0068655F" w:rsidRDefault="006B36EE" w:rsidP="0068655F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t xml:space="preserve">Тестовую технологию использую  как приоритетную форму контроля учебных достижений. С помощью тестов можно получить объективную информацию об уровне усвоения элементов знаний, о </w:t>
      </w:r>
      <w:proofErr w:type="spellStart"/>
      <w:r w:rsidRPr="006865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8655F">
        <w:rPr>
          <w:rFonts w:ascii="Times New Roman" w:hAnsi="Times New Roman" w:cs="Times New Roman"/>
          <w:sz w:val="24"/>
          <w:szCs w:val="24"/>
        </w:rPr>
        <w:t xml:space="preserve"> умений и навыков учащихся по применению знаний в различных ситуациях. Тестовые задания удобно использовать при организации самостоятельной работы учащихся в режиме самоконтроля, при повторении учебного материала, для тематического контроля.</w:t>
      </w:r>
    </w:p>
    <w:p w:rsidR="006B36EE" w:rsidRPr="0068655F" w:rsidRDefault="006B36EE" w:rsidP="0068655F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t>Развитие системы независимого тестирования необходимо как учащимся, так и учителям. Для учеников – это объективное средство определения своих достижений.</w:t>
      </w:r>
      <w:r w:rsidR="00743A69" w:rsidRPr="0068655F">
        <w:rPr>
          <w:rFonts w:ascii="Times New Roman" w:hAnsi="Times New Roman" w:cs="Times New Roman"/>
          <w:sz w:val="24"/>
          <w:szCs w:val="24"/>
        </w:rPr>
        <w:t xml:space="preserve"> Учащиеся позитивно относятся к тестировании.</w:t>
      </w:r>
      <w:r w:rsidRPr="0068655F">
        <w:rPr>
          <w:rFonts w:ascii="Times New Roman" w:hAnsi="Times New Roman" w:cs="Times New Roman"/>
          <w:sz w:val="24"/>
          <w:szCs w:val="24"/>
        </w:rPr>
        <w:t xml:space="preserve"> Для учителей – средство оценки эффективности обучения, корректировка процесса обучения в соответствии с возможностями учащихся</w:t>
      </w:r>
    </w:p>
    <w:p w:rsidR="00453DD3" w:rsidRPr="0068655F" w:rsidRDefault="006B36EE" w:rsidP="0068655F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t xml:space="preserve">В своей практике часто использую собственные  тестовые задания на разные уровни усвоения биологических знаний. Мной разработаны и успешно апробированы тесты по основным темам курса общей биологии: </w:t>
      </w:r>
      <w:r w:rsidR="00743A69" w:rsidRPr="0068655F">
        <w:rPr>
          <w:rFonts w:ascii="Times New Roman" w:hAnsi="Times New Roman" w:cs="Times New Roman"/>
          <w:sz w:val="24"/>
          <w:szCs w:val="24"/>
        </w:rPr>
        <w:t>«Химическая организация клетки</w:t>
      </w:r>
      <w:r w:rsidRPr="0068655F">
        <w:rPr>
          <w:rFonts w:ascii="Times New Roman" w:hAnsi="Times New Roman" w:cs="Times New Roman"/>
          <w:sz w:val="24"/>
          <w:szCs w:val="24"/>
        </w:rPr>
        <w:t xml:space="preserve">», </w:t>
      </w:r>
      <w:r w:rsidR="00743A69" w:rsidRPr="0068655F">
        <w:rPr>
          <w:rFonts w:ascii="Times New Roman" w:hAnsi="Times New Roman" w:cs="Times New Roman"/>
          <w:sz w:val="24"/>
          <w:szCs w:val="24"/>
        </w:rPr>
        <w:t>«</w:t>
      </w:r>
      <w:r w:rsidR="00F4267D" w:rsidRPr="0068655F">
        <w:rPr>
          <w:rFonts w:ascii="Times New Roman" w:hAnsi="Times New Roman" w:cs="Times New Roman"/>
          <w:sz w:val="24"/>
          <w:szCs w:val="24"/>
        </w:rPr>
        <w:t>История развития жизни на Земле</w:t>
      </w:r>
      <w:r w:rsidRPr="0068655F">
        <w:rPr>
          <w:rFonts w:ascii="Times New Roman" w:hAnsi="Times New Roman" w:cs="Times New Roman"/>
          <w:sz w:val="24"/>
          <w:szCs w:val="24"/>
        </w:rPr>
        <w:t>», «Генетика», «Основные закономерности эволюции», «</w:t>
      </w:r>
      <w:r w:rsidR="00F4267D" w:rsidRPr="0068655F">
        <w:rPr>
          <w:rFonts w:ascii="Times New Roman" w:hAnsi="Times New Roman" w:cs="Times New Roman"/>
          <w:sz w:val="24"/>
          <w:szCs w:val="24"/>
        </w:rPr>
        <w:t>Онтогенез</w:t>
      </w:r>
      <w:r w:rsidRPr="0068655F">
        <w:rPr>
          <w:rFonts w:ascii="Times New Roman" w:hAnsi="Times New Roman" w:cs="Times New Roman"/>
          <w:sz w:val="24"/>
          <w:szCs w:val="24"/>
        </w:rPr>
        <w:t xml:space="preserve">». </w:t>
      </w:r>
      <w:r w:rsidR="00453DD3" w:rsidRPr="0068655F">
        <w:rPr>
          <w:rFonts w:ascii="Times New Roman" w:hAnsi="Times New Roman" w:cs="Times New Roman"/>
          <w:sz w:val="24"/>
          <w:szCs w:val="24"/>
        </w:rPr>
        <w:t>Применение тестовых технологий привело к положительным результатам:</w:t>
      </w:r>
    </w:p>
    <w:p w:rsidR="00453DD3" w:rsidRPr="0068655F" w:rsidRDefault="00453DD3" w:rsidP="00686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t>повысилась объективность оценок, уменьшилась вероятность списывания и подсказок;</w:t>
      </w:r>
    </w:p>
    <w:p w:rsidR="00453DD3" w:rsidRPr="0068655F" w:rsidRDefault="00453DD3" w:rsidP="006865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hAnsi="Times New Roman" w:cs="Times New Roman"/>
          <w:sz w:val="24"/>
          <w:szCs w:val="24"/>
        </w:rPr>
        <w:lastRenderedPageBreak/>
        <w:t>возросла активность учащихся, поскольку после тестирования они стараются найти правильный ответ в учебнике или в общении друг с другом;</w:t>
      </w:r>
    </w:p>
    <w:p w:rsidR="00453DD3" w:rsidRPr="0068655F" w:rsidRDefault="00453DD3" w:rsidP="0068655F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4A4D" w:rsidRPr="0068655F" w:rsidRDefault="00F94A4D" w:rsidP="006865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технологии </w:t>
      </w:r>
      <w:proofErr w:type="spellStart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метода в практическом преподавании возможна при любой из действующих программ и обеспечивается следующей </w:t>
      </w:r>
      <w:r w:rsidRPr="006865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системой дидактических принципов:</w:t>
      </w:r>
    </w:p>
    <w:p w:rsidR="00F94A4D" w:rsidRPr="0068655F" w:rsidRDefault="00F94A4D" w:rsidP="0068655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деятельности - заключается в том, что ученик осознает 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>деятельностных</w:t>
      </w:r>
      <w:proofErr w:type="spellEnd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способностей, </w:t>
      </w:r>
      <w:proofErr w:type="spellStart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умений.</w:t>
      </w:r>
    </w:p>
    <w:p w:rsidR="00F94A4D" w:rsidRPr="0068655F" w:rsidRDefault="00F94A4D" w:rsidP="0068655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Pr="0068655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непрерывности</w:t>
      </w: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-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F94A4D" w:rsidRPr="0068655F" w:rsidRDefault="00F94A4D" w:rsidP="0068655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Pr="006865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целостности</w:t>
      </w: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F94A4D" w:rsidRPr="0068655F" w:rsidRDefault="00F94A4D" w:rsidP="0068655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Pr="006865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минимакса</w:t>
      </w: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-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F94A4D" w:rsidRPr="0068655F" w:rsidRDefault="00F94A4D" w:rsidP="0068655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Pr="006865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психологической комфортности</w:t>
      </w: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предполагает снятие всех </w:t>
      </w:r>
      <w:proofErr w:type="spellStart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>стрессообразующих</w:t>
      </w:r>
      <w:proofErr w:type="spellEnd"/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94A4D" w:rsidRPr="0068655F" w:rsidRDefault="00F94A4D" w:rsidP="0068655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Pr="0068655F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вариативности</w:t>
      </w: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F94A4D" w:rsidRPr="0068655F" w:rsidRDefault="00F94A4D" w:rsidP="0068655F">
      <w:pPr>
        <w:pStyle w:val="a6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</w:t>
      </w:r>
      <w:r w:rsidRPr="0068655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творчества</w:t>
      </w:r>
      <w:r w:rsidRPr="0068655F">
        <w:rPr>
          <w:rFonts w:ascii="Times New Roman" w:eastAsia="Times New Roman" w:hAnsi="Times New Roman"/>
          <w:sz w:val="24"/>
          <w:szCs w:val="24"/>
          <w:lang w:eastAsia="ru-RU"/>
        </w:rPr>
        <w:t xml:space="preserve"> -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453DD3" w:rsidRPr="0068655F" w:rsidRDefault="00453DD3" w:rsidP="00686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6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 </w:t>
      </w:r>
      <w:r w:rsidRPr="0068655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информационно-коммуникационных</w:t>
      </w:r>
      <w:r w:rsidRPr="00686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технологи</w:t>
      </w:r>
      <w:proofErr w:type="gramStart"/>
      <w:r w:rsidRPr="0068655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й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ИКТ) открывает новые перспективы и возможности для обучения  биологии. ИКТ способны обеспечить эффективную передачу знаний, активное вовлечение учащихся в учебный процесс, повышение результативности обучения, а также, в максимальной степени учесть личностные потребности и особенности самих учащихся. Это дает толчок к развитию навыков самообучения, определенную грамотность при работе с источниками информации, что также является необходимым условием для дальнейшего интеллектуального роста ученика. ИКТ  осуществляет поддержку всех этапов обучения от целеполагания, до оценочно-результативного этапа.</w:t>
      </w:r>
    </w:p>
    <w:p w:rsidR="00453DD3" w:rsidRPr="0068655F" w:rsidRDefault="00453DD3" w:rsidP="0068655F">
      <w:pPr>
        <w:shd w:val="clear" w:color="auto" w:fill="FFFFFF"/>
        <w:spacing w:after="0" w:line="240" w:lineRule="auto"/>
        <w:ind w:right="141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Практика использования информационных технологий на уроках биологии  показала, что виртуализация некоторых процессов с использованием анимации </w:t>
      </w:r>
      <w:r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служит формированию наглядно-образного мышления учащегося и более глубокому усвоению учебного материала.</w:t>
      </w:r>
    </w:p>
    <w:p w:rsidR="00453DD3" w:rsidRPr="0068655F" w:rsidRDefault="00453DD3" w:rsidP="0068655F">
      <w:pPr>
        <w:shd w:val="clear" w:color="auto" w:fill="FFFFFF"/>
        <w:spacing w:after="0" w:line="240" w:lineRule="auto"/>
        <w:ind w:right="1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помощью компьютера можно демонстрировать биологические  явления и про</w:t>
      </w:r>
      <w:r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цессы, которые невозможно наблюдать и изучать в реальном времени, например, метаболизм клетки, эволюцию, селекцию растений и животных, работу внутренних органов и т.д. Учащиеся охотно выполняют в качестве самостоятельной работы задания по оформлению электронных пособий к  новым темам, а я на уроке озвучиваю, что сегодня моим пом</w:t>
      </w:r>
      <w:r w:rsidR="00FA73B1"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ощником </w:t>
      </w:r>
      <w:r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</w:t>
      </w:r>
      <w:proofErr w:type="spellStart"/>
      <w:r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Бесолова</w:t>
      </w:r>
      <w:proofErr w:type="spellEnd"/>
      <w:r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Людмила и ее работа «Нуклеиновые кислоты»</w:t>
      </w:r>
      <w:r w:rsidR="00FA73B1" w:rsidRPr="006865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используется в качестве наглядного материала.</w:t>
      </w:r>
    </w:p>
    <w:p w:rsidR="00F4267D" w:rsidRPr="0068655F" w:rsidRDefault="00F4267D" w:rsidP="0068655F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считаю, что современный урок должен быть актуальным, интересным и полезным </w:t>
      </w:r>
      <w:proofErr w:type="spellStart"/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3816CE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учащегося</w:t>
      </w:r>
      <w:proofErr w:type="spellEnd"/>
      <w:r w:rsidR="0038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1 курса,</w:t>
      </w:r>
      <w:r w:rsidR="00FA73B1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и для выпускника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. На своих уроках я стараюсь организовать активную деятельность  всех обучающихся на разных уровнях познавательной самостоятельности</w:t>
      </w:r>
      <w:r w:rsidR="00FA73B1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1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65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Проблемная</w:t>
      </w:r>
      <w:r w:rsidRPr="006865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технология</w:t>
      </w:r>
      <w:proofErr w:type="spellEnd"/>
      <w:r w:rsidRPr="0068655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обучения</w:t>
      </w:r>
      <w:r w:rsidRPr="006865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 Есть такое выражение:"Если хочешь запомнить, забудешь. Если хочешь понять, запомнишь!". Поставив ученика в проблемную ситуацию, интересную для него  ты получаешь возможность “растормозить” механизм его мышления, зажечь в нём огонёк интереса и включить в активную деятельность на уроке. Поэтому на разных этапах урока я использую несколько приёмов технологии проблемного обучения.</w:t>
      </w:r>
    </w:p>
    <w:p w:rsidR="00B83CD6" w:rsidRPr="0068655F" w:rsidRDefault="00F4267D" w:rsidP="0068655F">
      <w:pPr>
        <w:pStyle w:val="a3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Прием</w:t>
      </w:r>
      <w:r w:rsidR="006A5109" w:rsidRPr="00686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″Удиви ученика</w:t>
      </w:r>
      <w:r w:rsidRPr="006865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″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 сообщении классу интригующего материала, захватывающего внимание учеников, но при этом связанного с темой урока. В качестве ″яркого пятна″ могут быть использованы сказки и легенды, фрагменты из художественной литературы, случаи из истории науки, демонстрации</w:t>
      </w:r>
      <w:r w:rsidR="006A5109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лабораторных опытов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. Ещё один приём </w:t>
      </w:r>
      <w:r w:rsidRPr="0068655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«противоречивая информация»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я предъявляю классу несколько противоречивых фактов по изучаемой теме. Например, при изучении темы </w:t>
      </w:r>
      <w:r w:rsidR="00B83CD6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«Бактерии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», ставлю учащихся перед двум</w:t>
      </w:r>
      <w:r w:rsidR="00B83CD6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я фактами: вы знаете, что бактерии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причины многих опасных заболеваний, но учёны</w:t>
      </w:r>
      <w:r w:rsidR="00B83CD6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>е считают</w:t>
      </w:r>
      <w:proofErr w:type="gramStart"/>
      <w:r w:rsidR="00B83CD6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83CD6"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некоторые из них</w:t>
      </w:r>
      <w:r w:rsidRPr="006865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просто необходимы для поддержания здоровья. Затем в ходе изучения материала ребята стараются опровергнуть или аргументировать каждое из утверждений. </w:t>
      </w:r>
      <w:r w:rsidR="00B83CD6" w:rsidRPr="0068655F">
        <w:rPr>
          <w:rFonts w:ascii="Times New Roman" w:hAnsi="Times New Roman" w:cs="Times New Roman"/>
          <w:bCs/>
          <w:sz w:val="24"/>
          <w:szCs w:val="24"/>
          <w:lang w:eastAsia="ru-RU"/>
        </w:rPr>
        <w:t>Личностно-ориентированные технологии имеют следующие особенности:</w:t>
      </w:r>
    </w:p>
    <w:p w:rsidR="00B83CD6" w:rsidRPr="0068655F" w:rsidRDefault="00B83CD6" w:rsidP="00686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55F">
        <w:rPr>
          <w:rFonts w:ascii="Times New Roman" w:hAnsi="Times New Roman" w:cs="Times New Roman"/>
          <w:sz w:val="24"/>
          <w:szCs w:val="24"/>
          <w:lang w:eastAsia="ru-RU"/>
        </w:rPr>
        <w:t>Продумывание учителем возможностей для самостоятельного проявления учеников. Предоставления им возможности задавать вопросы, высказывать оригинальные идеи и гипотезы.</w:t>
      </w:r>
    </w:p>
    <w:p w:rsidR="00B83CD6" w:rsidRPr="0068655F" w:rsidRDefault="00B83CD6" w:rsidP="00686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55F">
        <w:rPr>
          <w:rFonts w:ascii="Times New Roman" w:hAnsi="Times New Roman" w:cs="Times New Roman"/>
          <w:sz w:val="24"/>
          <w:szCs w:val="24"/>
          <w:lang w:eastAsia="ru-RU"/>
        </w:rPr>
        <w:t>Организация обмена мыслями, мнениями, оценками. Стимулирование учащихся к дополнению и анализу ответов товарищей.</w:t>
      </w:r>
    </w:p>
    <w:p w:rsidR="00B83CD6" w:rsidRPr="0068655F" w:rsidRDefault="00B83CD6" w:rsidP="00686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55F">
        <w:rPr>
          <w:rFonts w:ascii="Times New Roman" w:hAnsi="Times New Roman" w:cs="Times New Roman"/>
          <w:sz w:val="24"/>
          <w:szCs w:val="24"/>
          <w:lang w:eastAsia="ru-RU"/>
        </w:rPr>
        <w:t>Стремление к созданию ситуации успеха для каждого обучаемого.</w:t>
      </w:r>
    </w:p>
    <w:p w:rsidR="00B83CD6" w:rsidRPr="0068655F" w:rsidRDefault="00B83CD6" w:rsidP="00686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55F">
        <w:rPr>
          <w:rFonts w:ascii="Times New Roman" w:hAnsi="Times New Roman" w:cs="Times New Roman"/>
          <w:sz w:val="24"/>
          <w:szCs w:val="24"/>
          <w:lang w:eastAsia="ru-RU"/>
        </w:rPr>
        <w:t>Побуждение учащихся к поиску альтернативной информации при подготовке к уроку.</w:t>
      </w:r>
    </w:p>
    <w:p w:rsidR="00B83CD6" w:rsidRPr="0068655F" w:rsidRDefault="00B83CD6" w:rsidP="006865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55F">
        <w:rPr>
          <w:rFonts w:ascii="Times New Roman" w:hAnsi="Times New Roman" w:cs="Times New Roman"/>
          <w:sz w:val="24"/>
          <w:szCs w:val="24"/>
          <w:lang w:eastAsia="ru-RU"/>
        </w:rPr>
        <w:t>Продуманное чередование видов работ, типов заданий, что уменьшает утомляемость учащихся.</w:t>
      </w:r>
    </w:p>
    <w:p w:rsidR="00B83CD6" w:rsidRPr="0068655F" w:rsidRDefault="00B83CD6" w:rsidP="0068655F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655F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Результатом использования личностно-ориентированных технологий</w:t>
      </w:r>
      <w:r w:rsidRPr="0068655F"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позволило мне добиться позитивных результатов в моей педагогической деятельности, достичь </w:t>
      </w:r>
      <w:r w:rsidRPr="0068655F">
        <w:rPr>
          <w:rFonts w:ascii="Times New Roman" w:hAnsi="Times New Roman" w:cs="Times New Roman"/>
          <w:b/>
          <w:sz w:val="24"/>
          <w:szCs w:val="24"/>
          <w:lang w:eastAsia="ru-RU"/>
        </w:rPr>
        <w:t>хороших результатов в преподавании биологии</w:t>
      </w:r>
      <w:r w:rsidRPr="0068655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B83CD6" w:rsidRPr="0068655F" w:rsidRDefault="00B83CD6" w:rsidP="006865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55F">
        <w:rPr>
          <w:rFonts w:ascii="Times New Roman" w:hAnsi="Times New Roman" w:cs="Times New Roman"/>
          <w:sz w:val="24"/>
          <w:szCs w:val="24"/>
          <w:lang w:eastAsia="ru-RU"/>
        </w:rPr>
        <w:t xml:space="preserve">за последние три года при 100% </w:t>
      </w:r>
      <w:proofErr w:type="gramStart"/>
      <w:r w:rsidRPr="0068655F">
        <w:rPr>
          <w:rFonts w:ascii="Times New Roman" w:hAnsi="Times New Roman" w:cs="Times New Roman"/>
          <w:sz w:val="24"/>
          <w:szCs w:val="24"/>
          <w:lang w:eastAsia="ru-RU"/>
        </w:rPr>
        <w:t>предметной</w:t>
      </w:r>
      <w:proofErr w:type="gramEnd"/>
      <w:r w:rsidRPr="006865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655F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8655F">
        <w:rPr>
          <w:rFonts w:ascii="Times New Roman" w:hAnsi="Times New Roman" w:cs="Times New Roman"/>
          <w:sz w:val="24"/>
          <w:szCs w:val="24"/>
          <w:lang w:eastAsia="ru-RU"/>
        </w:rPr>
        <w:t xml:space="preserve">  уровень качества </w:t>
      </w:r>
      <w:proofErr w:type="spellStart"/>
      <w:r w:rsidRPr="0068655F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68655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763A16" w:rsidRPr="0068655F">
        <w:rPr>
          <w:rFonts w:ascii="Times New Roman" w:hAnsi="Times New Roman" w:cs="Times New Roman"/>
          <w:sz w:val="24"/>
          <w:szCs w:val="24"/>
          <w:lang w:eastAsia="ru-RU"/>
        </w:rPr>
        <w:t xml:space="preserve"> повысился на 16,8</w:t>
      </w:r>
      <w:r w:rsidRPr="0068655F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C12F53" w:rsidRPr="0068655F" w:rsidRDefault="00B83CD6" w:rsidP="006865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8655F">
        <w:t>высокие результаты внеурочной деятельности обучающихся</w:t>
      </w:r>
      <w:r w:rsidR="00763A16" w:rsidRPr="0068655F">
        <w:t xml:space="preserve">являются  призовые места  моих  учеников   во Всероссийских конкурсах и олимпиадах по биологии  2017 и 2018 года. Мне очень по душе высказывания </w:t>
      </w:r>
      <w:proofErr w:type="spellStart"/>
      <w:r w:rsidR="00763A16" w:rsidRPr="0068655F">
        <w:t>Р.У.Эмерсона</w:t>
      </w:r>
      <w:proofErr w:type="spellEnd"/>
      <w:r w:rsidR="00763A16" w:rsidRPr="0068655F">
        <w:t xml:space="preserve">: «По-настоящему </w:t>
      </w:r>
      <w:r w:rsidR="00763A16" w:rsidRPr="0068655F">
        <w:lastRenderedPageBreak/>
        <w:t>об уровне цивилизации говоря не перепись населения, не размеры городов, не собранный урожа</w:t>
      </w:r>
      <w:proofErr w:type="gramStart"/>
      <w:r w:rsidR="00763A16" w:rsidRPr="0068655F">
        <w:t>й-</w:t>
      </w:r>
      <w:proofErr w:type="gramEnd"/>
      <w:r w:rsidR="00763A16" w:rsidRPr="0068655F">
        <w:t xml:space="preserve"> нет, о нем говорят </w:t>
      </w:r>
      <w:r w:rsidR="00763A16" w:rsidRPr="0068655F">
        <w:rPr>
          <w:u w:val="single"/>
        </w:rPr>
        <w:t>качества человека</w:t>
      </w:r>
      <w:r w:rsidR="00763A16" w:rsidRPr="0068655F">
        <w:t>, которого производит  страна». И если мой вчерашний ученик воспитывает своего ребенка в любви и уважении к матери, природе</w:t>
      </w:r>
      <w:r w:rsidR="007164A7" w:rsidRPr="0068655F">
        <w:t xml:space="preserve"> и родине, и хоть малую толику знаний посвящает своему здоровью и помнит для чего трактористу знать биологию, значит багаж традиционных и новых современных методов действует.</w:t>
      </w:r>
      <w:r w:rsidR="00FB61E5" w:rsidRPr="0068655F">
        <w:rPr>
          <w:color w:val="000000" w:themeColor="text1"/>
        </w:rPr>
        <w:t xml:space="preserve"> Хочу сказать, что традиционные и  инновационные методы обучения должны быть в постоянной взаимосвязи и дополнять друг друга. </w:t>
      </w:r>
    </w:p>
    <w:p w:rsidR="004B1BF9" w:rsidRPr="0068655F" w:rsidRDefault="007164A7" w:rsidP="0068655F">
      <w:pPr>
        <w:pStyle w:val="a4"/>
        <w:shd w:val="clear" w:color="auto" w:fill="FFFFFF"/>
        <w:spacing w:before="0" w:beforeAutospacing="0" w:after="0" w:afterAutospacing="0"/>
        <w:jc w:val="both"/>
      </w:pPr>
      <w:r w:rsidRPr="0068655F">
        <w:t>Используемая литература.</w:t>
      </w:r>
    </w:p>
    <w:p w:rsidR="004B1BF9" w:rsidRPr="0068655F" w:rsidRDefault="004B1BF9" w:rsidP="006865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655F">
        <w:rPr>
          <w:color w:val="000000"/>
        </w:rPr>
        <w:t xml:space="preserve"> 1.Андреев А.А. Компьютерные и телекоммуникационные технологии в сфере образования // Школьные технологии. – 2001, № 3.</w:t>
      </w:r>
    </w:p>
    <w:p w:rsidR="004B1BF9" w:rsidRPr="0068655F" w:rsidRDefault="004B1BF9" w:rsidP="006865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655F">
        <w:rPr>
          <w:color w:val="000000"/>
        </w:rPr>
        <w:t>2.Башмаков М.И., Поздняков С.Н., Резник Н.А. Процесс обучения в информационной среде //Школьные технологии. – 2000, № 6.</w:t>
      </w:r>
    </w:p>
    <w:p w:rsidR="007164A7" w:rsidRPr="0068655F" w:rsidRDefault="004B1BF9" w:rsidP="0068655F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655F">
        <w:rPr>
          <w:color w:val="000000"/>
        </w:rPr>
        <w:t>3. Булычева М. Использование информационных коммуникационных технологий на уроках биологии // Биология. – 2008, №16 (авг.).</w:t>
      </w:r>
    </w:p>
    <w:p w:rsidR="007164A7" w:rsidRPr="0068655F" w:rsidRDefault="004B1BF9" w:rsidP="0068655F">
      <w:pPr>
        <w:shd w:val="clear" w:color="auto" w:fill="FFFFFF" w:themeFill="background1"/>
        <w:spacing w:before="240" w:after="24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7164A7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Громова О.К. «Критическое мышление- как это по-русски? Технология творчества. //БШ № 12, </w:t>
      </w:r>
    </w:p>
    <w:p w:rsidR="007164A7" w:rsidRPr="0068655F" w:rsidRDefault="004B1BF9" w:rsidP="0068655F">
      <w:pPr>
        <w:shd w:val="clear" w:color="auto" w:fill="FFFFFF" w:themeFill="background1"/>
        <w:spacing w:before="240" w:after="240" w:line="24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164A7" w:rsidRPr="00686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Ларина В.П., Ходырева Е.А., Окунев А.А. Лекции на занятиях творческой лаборатории «Современные педагогические технологии».- Киров: 1999 – 2002.</w:t>
      </w:r>
    </w:p>
    <w:p w:rsidR="00F4267D" w:rsidRPr="0068655F" w:rsidRDefault="00F4267D" w:rsidP="0068655F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A4D" w:rsidRPr="0068655F" w:rsidRDefault="00C12F53" w:rsidP="0068655F">
      <w:pPr>
        <w:shd w:val="clear" w:color="auto" w:fill="FFFFFF" w:themeFill="background1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655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21885" cy="3005123"/>
            <wp:effectExtent l="0" t="0" r="0" b="0"/>
            <wp:docPr id="1" name="Рисунок 0" descr="P101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3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9684" cy="300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7BE" w:rsidRPr="0068655F" w:rsidRDefault="009B2098" w:rsidP="0068655F">
      <w:pPr>
        <w:spacing w:line="240" w:lineRule="auto"/>
        <w:jc w:val="both"/>
        <w:rPr>
          <w:sz w:val="24"/>
          <w:szCs w:val="24"/>
        </w:rPr>
      </w:pPr>
    </w:p>
    <w:sectPr w:rsidR="00C907BE" w:rsidRPr="0068655F" w:rsidSect="0068655F">
      <w:pgSz w:w="10440" w:h="15120" w:code="7"/>
      <w:pgMar w:top="567" w:right="5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6526"/>
    <w:multiLevelType w:val="multilevel"/>
    <w:tmpl w:val="4758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F02FEA"/>
    <w:multiLevelType w:val="hybridMultilevel"/>
    <w:tmpl w:val="788C19EC"/>
    <w:lvl w:ilvl="0" w:tplc="0BAE62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573"/>
    <w:multiLevelType w:val="hybridMultilevel"/>
    <w:tmpl w:val="BB04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6467A"/>
    <w:multiLevelType w:val="hybridMultilevel"/>
    <w:tmpl w:val="EAD8247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1034B9"/>
    <w:multiLevelType w:val="hybridMultilevel"/>
    <w:tmpl w:val="96A2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4ED"/>
    <w:rsid w:val="00052FCC"/>
    <w:rsid w:val="00103ADE"/>
    <w:rsid w:val="001A25BB"/>
    <w:rsid w:val="003816CE"/>
    <w:rsid w:val="003C0B05"/>
    <w:rsid w:val="003E32EC"/>
    <w:rsid w:val="00417654"/>
    <w:rsid w:val="00453DD3"/>
    <w:rsid w:val="004B1BF9"/>
    <w:rsid w:val="0061323C"/>
    <w:rsid w:val="00653296"/>
    <w:rsid w:val="0068655F"/>
    <w:rsid w:val="006927B0"/>
    <w:rsid w:val="006A5109"/>
    <w:rsid w:val="006B36EE"/>
    <w:rsid w:val="006F4ADB"/>
    <w:rsid w:val="00701A9B"/>
    <w:rsid w:val="007164A7"/>
    <w:rsid w:val="00722624"/>
    <w:rsid w:val="00743A69"/>
    <w:rsid w:val="00763A16"/>
    <w:rsid w:val="00820ECE"/>
    <w:rsid w:val="008333AF"/>
    <w:rsid w:val="0087393B"/>
    <w:rsid w:val="008F7350"/>
    <w:rsid w:val="009B2098"/>
    <w:rsid w:val="00A54399"/>
    <w:rsid w:val="00AA1B5B"/>
    <w:rsid w:val="00AF43FF"/>
    <w:rsid w:val="00B83CD6"/>
    <w:rsid w:val="00B93352"/>
    <w:rsid w:val="00BA00C2"/>
    <w:rsid w:val="00BC34ED"/>
    <w:rsid w:val="00BC4123"/>
    <w:rsid w:val="00C12F53"/>
    <w:rsid w:val="00C34F23"/>
    <w:rsid w:val="00DC11E5"/>
    <w:rsid w:val="00E57E08"/>
    <w:rsid w:val="00EF4CDC"/>
    <w:rsid w:val="00F05CC3"/>
    <w:rsid w:val="00F26E18"/>
    <w:rsid w:val="00F4267D"/>
    <w:rsid w:val="00F45368"/>
    <w:rsid w:val="00F53156"/>
    <w:rsid w:val="00F94A4D"/>
    <w:rsid w:val="00FA73B1"/>
    <w:rsid w:val="00FB6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4ED"/>
    <w:pPr>
      <w:spacing w:after="0" w:line="240" w:lineRule="auto"/>
    </w:pPr>
  </w:style>
  <w:style w:type="paragraph" w:customStyle="1" w:styleId="Standard">
    <w:name w:val="Standard"/>
    <w:rsid w:val="00BC34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DC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C11E5"/>
    <w:rPr>
      <w:color w:val="0000FF" w:themeColor="hyperlink"/>
      <w:u w:val="single"/>
    </w:rPr>
  </w:style>
  <w:style w:type="paragraph" w:styleId="a6">
    <w:name w:val="List Paragraph"/>
    <w:basedOn w:val="a"/>
    <w:qFormat/>
    <w:rsid w:val="00F94A4D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F9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8A1D-25F5-4B1A-8D42-B4BD5A77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2018-12-18T13:20:00Z</cp:lastPrinted>
  <dcterms:created xsi:type="dcterms:W3CDTF">2019-03-24T17:40:00Z</dcterms:created>
  <dcterms:modified xsi:type="dcterms:W3CDTF">2019-10-29T13:28:00Z</dcterms:modified>
</cp:coreProperties>
</file>