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80" w:rsidRDefault="00875ECA" w:rsidP="00875E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CA" w:rsidRDefault="00875ECA" w:rsidP="00875ECA">
      <w:pPr>
        <w:jc w:val="center"/>
        <w:rPr>
          <w:rFonts w:ascii="Times New Roman" w:hAnsi="Times New Roman" w:cs="Times New Roman"/>
          <w:sz w:val="28"/>
          <w:szCs w:val="28"/>
        </w:rPr>
      </w:pPr>
      <w:r w:rsidRPr="005A28E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«Детский сад №12» </w:t>
      </w:r>
      <w:proofErr w:type="spellStart"/>
      <w:r w:rsidRPr="005A28E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5A28ED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физическому направлению развития детей</w:t>
      </w:r>
    </w:p>
    <w:p w:rsidR="00427436" w:rsidRPr="00137B80" w:rsidRDefault="00427436">
      <w:pPr>
        <w:rPr>
          <w:rFonts w:ascii="Times New Roman" w:hAnsi="Times New Roman" w:cs="Times New Roman"/>
          <w:sz w:val="24"/>
          <w:szCs w:val="24"/>
        </w:rPr>
      </w:pPr>
    </w:p>
    <w:p w:rsidR="00875ECA" w:rsidRPr="00137B80" w:rsidRDefault="00875ECA">
      <w:pPr>
        <w:rPr>
          <w:rFonts w:ascii="Times New Roman" w:hAnsi="Times New Roman" w:cs="Times New Roman"/>
          <w:sz w:val="24"/>
          <w:szCs w:val="24"/>
        </w:rPr>
      </w:pPr>
    </w:p>
    <w:p w:rsidR="00875ECA" w:rsidRPr="00137B80" w:rsidRDefault="00875ECA">
      <w:pPr>
        <w:rPr>
          <w:rFonts w:ascii="Times New Roman" w:hAnsi="Times New Roman" w:cs="Times New Roman"/>
          <w:sz w:val="24"/>
          <w:szCs w:val="24"/>
        </w:rPr>
      </w:pPr>
    </w:p>
    <w:p w:rsidR="00875ECA" w:rsidRPr="00137B80" w:rsidRDefault="00875ECA">
      <w:pPr>
        <w:rPr>
          <w:rFonts w:ascii="Times New Roman" w:hAnsi="Times New Roman" w:cs="Times New Roman"/>
          <w:sz w:val="24"/>
          <w:szCs w:val="24"/>
        </w:rPr>
      </w:pPr>
    </w:p>
    <w:p w:rsidR="00875ECA" w:rsidRPr="00137B80" w:rsidRDefault="00875ECA">
      <w:pPr>
        <w:rPr>
          <w:rFonts w:ascii="Times New Roman" w:hAnsi="Times New Roman" w:cs="Times New Roman"/>
          <w:sz w:val="24"/>
          <w:szCs w:val="24"/>
        </w:rPr>
      </w:pPr>
    </w:p>
    <w:p w:rsidR="00875ECA" w:rsidRPr="008C0EA8" w:rsidRDefault="00875ECA" w:rsidP="008C0EA8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EA8">
        <w:rPr>
          <w:rFonts w:ascii="Times New Roman" w:hAnsi="Times New Roman" w:cs="Times New Roman"/>
          <w:sz w:val="36"/>
          <w:szCs w:val="36"/>
        </w:rPr>
        <w:t>Тип проекта: познавател</w:t>
      </w:r>
      <w:r w:rsidR="008C0EA8" w:rsidRPr="008C0EA8">
        <w:rPr>
          <w:rFonts w:ascii="Times New Roman" w:hAnsi="Times New Roman" w:cs="Times New Roman"/>
          <w:sz w:val="36"/>
          <w:szCs w:val="36"/>
        </w:rPr>
        <w:t>ь</w:t>
      </w:r>
      <w:r w:rsidRPr="008C0EA8">
        <w:rPr>
          <w:rFonts w:ascii="Times New Roman" w:hAnsi="Times New Roman" w:cs="Times New Roman"/>
          <w:sz w:val="36"/>
          <w:szCs w:val="36"/>
        </w:rPr>
        <w:t>ный, творч</w:t>
      </w:r>
      <w:r w:rsidR="008C0EA8" w:rsidRPr="008C0EA8">
        <w:rPr>
          <w:rFonts w:ascii="Times New Roman" w:hAnsi="Times New Roman" w:cs="Times New Roman"/>
          <w:sz w:val="36"/>
          <w:szCs w:val="36"/>
        </w:rPr>
        <w:t>ески</w:t>
      </w:r>
      <w:r w:rsidRPr="008C0EA8">
        <w:rPr>
          <w:rFonts w:ascii="Times New Roman" w:hAnsi="Times New Roman" w:cs="Times New Roman"/>
          <w:sz w:val="36"/>
          <w:szCs w:val="36"/>
        </w:rPr>
        <w:t>й</w:t>
      </w:r>
    </w:p>
    <w:p w:rsidR="008C0EA8" w:rsidRDefault="008C0EA8" w:rsidP="008C0EA8">
      <w:pPr>
        <w:jc w:val="center"/>
        <w:rPr>
          <w:rFonts w:ascii="Times New Roman" w:hAnsi="Times New Roman" w:cs="Times New Roman"/>
          <w:sz w:val="36"/>
          <w:szCs w:val="36"/>
        </w:rPr>
      </w:pPr>
      <w:r w:rsidRPr="008C0EA8">
        <w:rPr>
          <w:rFonts w:ascii="Times New Roman" w:hAnsi="Times New Roman" w:cs="Times New Roman"/>
          <w:sz w:val="36"/>
          <w:szCs w:val="36"/>
        </w:rPr>
        <w:t>Название проекта: «Наша Армия»</w:t>
      </w:r>
    </w:p>
    <w:p w:rsidR="008C0EA8" w:rsidRDefault="008C0EA8" w:rsidP="008C0E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C0EA8" w:rsidRDefault="008C0EA8" w:rsidP="008C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Аман Н.С.</w:t>
      </w:r>
    </w:p>
    <w:p w:rsidR="008C0EA8" w:rsidRDefault="008C0EA8" w:rsidP="008C0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Гурьева Л.И.</w:t>
      </w: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Default="008C0EA8" w:rsidP="008C0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AE" w:rsidRDefault="00DB79AE" w:rsidP="00137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AE" w:rsidRDefault="00DB79AE" w:rsidP="00137B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EA8" w:rsidRPr="008C0EA8" w:rsidRDefault="008C0EA8" w:rsidP="00137B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г.Алапаевск, 2020г.</w:t>
      </w:r>
    </w:p>
    <w:p w:rsidR="008C0EA8" w:rsidRDefault="008C0EA8" w:rsidP="008C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BE2" w:rsidRDefault="003A0BE2" w:rsidP="008C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BE2" w:rsidRPr="003C6087" w:rsidRDefault="003A0BE2" w:rsidP="003C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проекта: </w:t>
      </w:r>
      <w:r w:rsidRPr="003C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познавательный, творческий</w:t>
      </w:r>
    </w:p>
    <w:p w:rsidR="003A0BE2" w:rsidRPr="003C6087" w:rsidRDefault="003A0BE2" w:rsidP="003C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реализации: </w:t>
      </w:r>
      <w:proofErr w:type="gramStart"/>
      <w:r w:rsidRPr="003C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краткосрочный</w:t>
      </w:r>
      <w:proofErr w:type="gramEnd"/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A0BE2" w:rsidRPr="003C6087" w:rsidRDefault="003A0BE2" w:rsidP="003C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проекта: </w:t>
      </w:r>
      <w:r w:rsidRPr="003C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дети, воспитатели, музыкальный руководитель, родители</w:t>
      </w:r>
    </w:p>
    <w:p w:rsidR="003A0BE2" w:rsidRPr="003C6087" w:rsidRDefault="008C0EA8" w:rsidP="003C6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 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является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</w:t>
      </w:r>
      <w:proofErr w:type="spellStart"/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</w:t>
      </w:r>
      <w:proofErr w:type="spellEnd"/>
      <w:r w:rsidR="00705C58"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37B80"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 зачастую, вызывают лишь недоумение.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A0BE2" w:rsidRPr="003C6087" w:rsidRDefault="008C0EA8" w:rsidP="008C0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чувства патриотизма у детей среднего дошкольного возраста;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приобщение родителей к участию в жизни детского сада.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37B80" w:rsidRPr="003C6087" w:rsidRDefault="008C0EA8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дать знания детям о Российской армии, уточнить их представления о родах войск;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у детей познавательную активность, творческие способности;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воспитывать у детей патриотические чувства к Родине, гордость за нашу историю;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 обогащать речь детей, повышать эрудицию и интеллект;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проводить работу с родителями, привлекая их к патриотическому воспитанию детей в семье.</w:t>
      </w:r>
      <w:proofErr w:type="gramEnd"/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формы работы:</w:t>
      </w: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 с детьми;</w:t>
      </w: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Заучивание стихотворений с детьми о папе;</w:t>
      </w: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Художественное творчество;</w:t>
      </w: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Подборка художественной литературы;</w:t>
      </w:r>
    </w:p>
    <w:p w:rsidR="00137B80" w:rsidRPr="003C6087" w:rsidRDefault="00137B80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Подборка различных мате</w:t>
      </w:r>
      <w:r w:rsidR="00D37EE6"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риалов для продуктивной деятель</w:t>
      </w: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ности;</w:t>
      </w:r>
    </w:p>
    <w:p w:rsidR="00137B80" w:rsidRDefault="00D37EE6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60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Атрибуты для сюжетно-ролевых игр</w:t>
      </w:r>
    </w:p>
    <w:p w:rsidR="00FD5B36" w:rsidRDefault="00FD5B36" w:rsidP="008C0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D5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Беседа «Защитники Отечества 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Беседа «Наша Армия – сильна!»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Заучивание стихотворений «Слава Армии Российской», «Наша Армия родная».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рассказов Л.Кассиля «Твои защитники», Ю. Ильинского «На земле, в небесах и на море», В. Тюрина «Ездим, плаваем, летаем», А.Митяева «Почему армия родная?».</w:t>
      </w:r>
      <w:proofErr w:type="gramEnd"/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D5B36" w:rsidRP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Разучивание песен: «Мой папа», «Любим Армию свою».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Выставка рисунков «Слава Армии родной».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Изготовление подарков для пап «Машина»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НОД по познавательному развитию «День Защитника Отечества».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НОД по художественно-эстетическому развитию «Самолет</w:t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летит» (лепка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НОД по художественно-эстетическому р</w:t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азвитию «Наши защитники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(рисование).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Сюжетно – ролевые игры «Моряки», «Лётчики», «На боевом посту».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Подвижные игры «Самолеты</w:t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«Меткие стрелки», «Салют».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Дидактические игры «Узнай род войск», «Военные профессии», «Соберём картинку», «Что нужно человеку военной профессии».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Физкультминутки «Самолет», «Мы военные», «Пилоты», «А теперь на месте шаг», «Богатыри».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Пальчиковая гимнастика «Бойцы-молодцы», «Наша Армия», «Защитники Отечества».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5B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</w:t>
      </w:r>
      <w:r w:rsidRPr="008C0E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Консультации для родителей: «История праздника 23 февраля», «Семейные традиции».</w:t>
      </w:r>
      <w:r w:rsidRPr="008C0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A0BE2" w:rsidRPr="003C6087" w:rsidRDefault="008C0EA8" w:rsidP="008C0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Участие родителей в реализации проекта: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Обеспечение преемственности в воспитании ребенка в детском учреждении и в семье. Привлечение родителей к совместной вместе с детьми и педагогами деятельности.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11FC5" w:rsidRPr="003C6087" w:rsidRDefault="004D5ABF" w:rsidP="008C0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611FC5" w:rsidRPr="003C60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предварительный</w:t>
      </w:r>
    </w:p>
    <w:p w:rsidR="00611FC5" w:rsidRPr="003C6087" w:rsidRDefault="00611FC5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Подборка наглядно – дидактического материала на тему «23 февраля»</w:t>
      </w:r>
    </w:p>
    <w:p w:rsidR="00611FC5" w:rsidRDefault="00611FC5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60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Подбор художественной литературы, пальчиковой гимнастики, подвижных игр, различных материалов для продуктивной деятельности.</w:t>
      </w:r>
    </w:p>
    <w:p w:rsidR="004D5ABF" w:rsidRDefault="004D5ABF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B36" w:rsidRDefault="00FD5B36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D5B36" w:rsidRDefault="00FD5B36" w:rsidP="008C0E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основной</w:t>
      </w:r>
    </w:p>
    <w:p w:rsidR="00611FC5" w:rsidRDefault="00611FC5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01"/>
        <w:gridCol w:w="2117"/>
        <w:gridCol w:w="2787"/>
        <w:gridCol w:w="2543"/>
        <w:gridCol w:w="2434"/>
      </w:tblGrid>
      <w:tr w:rsidR="00F468FF" w:rsidTr="00F468FF">
        <w:tc>
          <w:tcPr>
            <w:tcW w:w="801" w:type="dxa"/>
          </w:tcPr>
          <w:p w:rsidR="00140F3A" w:rsidRPr="00F468FF" w:rsidRDefault="00140F3A" w:rsidP="00140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17" w:type="dxa"/>
          </w:tcPr>
          <w:p w:rsidR="00140F3A" w:rsidRPr="00F468FF" w:rsidRDefault="00140F3A" w:rsidP="00140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787" w:type="dxa"/>
          </w:tcPr>
          <w:p w:rsidR="00140F3A" w:rsidRPr="00F468FF" w:rsidRDefault="00140F3A" w:rsidP="00140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 с детьми</w:t>
            </w:r>
          </w:p>
        </w:tc>
        <w:tc>
          <w:tcPr>
            <w:tcW w:w="2543" w:type="dxa"/>
          </w:tcPr>
          <w:p w:rsidR="00140F3A" w:rsidRPr="00F468FF" w:rsidRDefault="00140F3A" w:rsidP="00140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34" w:type="dxa"/>
          </w:tcPr>
          <w:p w:rsidR="00140F3A" w:rsidRPr="00F468FF" w:rsidRDefault="00140F3A" w:rsidP="00140F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предметно – пространственной среды</w:t>
            </w:r>
          </w:p>
        </w:tc>
      </w:tr>
      <w:tr w:rsidR="004D5ABF" w:rsidTr="00F468FF">
        <w:tc>
          <w:tcPr>
            <w:tcW w:w="801" w:type="dxa"/>
          </w:tcPr>
          <w:p w:rsidR="004D5ABF" w:rsidRPr="00FD5B36" w:rsidRDefault="004D5ABF" w:rsidP="008C0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211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(ФЦКМ)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8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«Наша армия»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«Защитники Отечества»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Чтением рассказа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Л.Кассиля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«Твои защитники»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«Самолеты»</w:t>
            </w: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Заучивание стихов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 w:val="restart"/>
          </w:tcPr>
          <w:p w:rsidR="004D5ABF" w:rsidRPr="00F468F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Консультации для родителей: </w:t>
            </w:r>
          </w:p>
          <w:p w:rsidR="004D5ABF" w:rsidRPr="00F468F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«История праздника 23 февраля»,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«Семейные традиции</w:t>
            </w:r>
            <w:r w:rsidRPr="00F468F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Папка – передвижка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«День защитников Отечества»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Консультация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«Роль отца в формировании личности мальчиков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девочек»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BF" w:rsidTr="006B0BDB">
        <w:tc>
          <w:tcPr>
            <w:tcW w:w="801" w:type="dxa"/>
          </w:tcPr>
          <w:p w:rsidR="004D5ABF" w:rsidRPr="00FD5B36" w:rsidRDefault="004D5ABF" w:rsidP="008C0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211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Познавательное развитие (ФЭМП)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8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«Военные и танки»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Сюжетно – ролевая игра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«Моряки»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/игра «Меткие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стрелки»</w:t>
            </w:r>
          </w:p>
          <w:p w:rsidR="008D004C" w:rsidRPr="008D004C" w:rsidRDefault="008D004C" w:rsidP="008C0E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А.Митяева «Почему армия родная?»</w:t>
            </w: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vMerge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BF" w:rsidTr="006B0BDB">
        <w:tc>
          <w:tcPr>
            <w:tcW w:w="801" w:type="dxa"/>
          </w:tcPr>
          <w:p w:rsidR="004D5ABF" w:rsidRPr="00FD5B36" w:rsidRDefault="004D5ABF" w:rsidP="008C0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19.02</w:t>
            </w:r>
          </w:p>
        </w:tc>
        <w:tc>
          <w:tcPr>
            <w:tcW w:w="211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8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«Научимся говорить правильно»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«Наша Армия – сильна!»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Ю.Ильинского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земле, в небесах, и на море»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/игра «Самолеты»</w:t>
            </w:r>
          </w:p>
        </w:tc>
        <w:tc>
          <w:tcPr>
            <w:tcW w:w="2543" w:type="dxa"/>
            <w:vMerge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ABF" w:rsidTr="006B0BDB">
        <w:tc>
          <w:tcPr>
            <w:tcW w:w="801" w:type="dxa"/>
          </w:tcPr>
          <w:p w:rsidR="004D5ABF" w:rsidRPr="00FD5B36" w:rsidRDefault="004D5ABF" w:rsidP="008C0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211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Художественное творчество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(Рисование)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78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«Наши защитники»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«Бойцы – молодцы»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/игра «Салют»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беседы с детьми на тему «Твоя семья»</w:t>
            </w:r>
          </w:p>
        </w:tc>
        <w:tc>
          <w:tcPr>
            <w:tcW w:w="2543" w:type="dxa"/>
            <w:vMerge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4D5ABF" w:rsidTr="006B0BDB">
        <w:tc>
          <w:tcPr>
            <w:tcW w:w="801" w:type="dxa"/>
          </w:tcPr>
          <w:p w:rsidR="004D5ABF" w:rsidRPr="00FD5B36" w:rsidRDefault="004D5ABF" w:rsidP="008C0E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B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1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(аппликация)</w:t>
            </w:r>
          </w:p>
        </w:tc>
        <w:tc>
          <w:tcPr>
            <w:tcW w:w="2787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чистом небе самолеты»</w:t>
            </w:r>
          </w:p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/гимнастика «Наша Армия»</w:t>
            </w:r>
          </w:p>
          <w:p w:rsidR="008D004C" w:rsidRPr="008D004C" w:rsidRDefault="008D004C" w:rsidP="008C0EA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E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В. Тюрина «Ездим, плаваем, летаем»</w:t>
            </w: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о празднике.</w:t>
            </w:r>
          </w:p>
          <w:p w:rsidR="008D004C" w:rsidRDefault="008D004C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стихов</w:t>
            </w:r>
          </w:p>
        </w:tc>
        <w:tc>
          <w:tcPr>
            <w:tcW w:w="2543" w:type="dxa"/>
            <w:vMerge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</w:tcPr>
          <w:p w:rsidR="004D5ABF" w:rsidRDefault="004D5ABF" w:rsidP="008C0E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</w:tbl>
    <w:p w:rsidR="00140F3A" w:rsidRDefault="00140F3A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0F3A" w:rsidRPr="00611FC5" w:rsidRDefault="00140F3A" w:rsidP="008C0EA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D5B36" w:rsidRDefault="00140F3A" w:rsidP="00FD5B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FD5B36"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</w:t>
      </w:r>
      <w:r w:rsid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практический</w:t>
      </w: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5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Оформление выставки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детских работ</w:t>
      </w: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Разучивание: стихотворений, пальчиковых игр, чтение художественной литературы</w:t>
      </w: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Игровые: дидактические игры, подвижные игры, сюжетно-ролевые игры</w:t>
      </w:r>
    </w:p>
    <w:p w:rsidR="003A0BE2" w:rsidRP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Подготовка групповой комнаты к празднику 23 февраля</w:t>
      </w:r>
      <w:r w:rsidR="008C0EA8" w:rsidRPr="008C0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3A0BE2" w:rsidRDefault="008C0EA8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FD5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знаний у детей о Российской армии;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проявление у детей интереса к армии, уважения к защитникам Отечества;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стремление детей к совершенствованию физических качеств, к укреплению здоровья;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стремление детей отражать свои знания, впечатления, мысли и чувства в играх, в исполнении песен, в чтении стихов;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заинтересованности родителей в формировании чувства патриотизма у детей.</w:t>
      </w:r>
      <w:r w:rsidRPr="008C0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D5B36" w:rsidRPr="00FD5B36" w:rsidRDefault="00FD5B36" w:rsidP="00FD5B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0EA8" w:rsidRPr="008C0EA8" w:rsidRDefault="008C0EA8" w:rsidP="008C0EA8">
      <w:pPr>
        <w:rPr>
          <w:rFonts w:ascii="Times New Roman" w:hAnsi="Times New Roman" w:cs="Times New Roman"/>
          <w:sz w:val="24"/>
          <w:szCs w:val="24"/>
        </w:rPr>
      </w:pPr>
    </w:p>
    <w:sectPr w:rsidR="008C0EA8" w:rsidRPr="008C0EA8" w:rsidSect="008C0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5ECA"/>
    <w:rsid w:val="00137B80"/>
    <w:rsid w:val="00140F3A"/>
    <w:rsid w:val="00362224"/>
    <w:rsid w:val="003A0BE2"/>
    <w:rsid w:val="003C6087"/>
    <w:rsid w:val="00427436"/>
    <w:rsid w:val="00453783"/>
    <w:rsid w:val="004D5ABF"/>
    <w:rsid w:val="00611FC5"/>
    <w:rsid w:val="006A1B33"/>
    <w:rsid w:val="00705C58"/>
    <w:rsid w:val="00875ECA"/>
    <w:rsid w:val="008C0EA8"/>
    <w:rsid w:val="008D004C"/>
    <w:rsid w:val="00B17378"/>
    <w:rsid w:val="00B94F47"/>
    <w:rsid w:val="00D37EE6"/>
    <w:rsid w:val="00DB79AE"/>
    <w:rsid w:val="00F173C8"/>
    <w:rsid w:val="00F468FF"/>
    <w:rsid w:val="00F47C37"/>
    <w:rsid w:val="00FD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E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0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0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66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2020-02-12T08:22:00Z</dcterms:created>
  <dcterms:modified xsi:type="dcterms:W3CDTF">2020-02-20T09:56:00Z</dcterms:modified>
</cp:coreProperties>
</file>