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79" w:rsidRPr="00BA3D7B" w:rsidRDefault="00AB3779" w:rsidP="00AB3779">
      <w:pPr>
        <w:pStyle w:val="paragraph"/>
        <w:spacing w:before="0" w:beforeAutospacing="0" w:after="0" w:afterAutospacing="0"/>
        <w:jc w:val="center"/>
        <w:textAlignment w:val="baseline"/>
        <w:rPr>
          <w:rStyle w:val="spellingerror"/>
          <w:b/>
          <w:bCs/>
        </w:rPr>
      </w:pPr>
    </w:p>
    <w:p w:rsidR="00AB3779" w:rsidRPr="00BA3D7B" w:rsidRDefault="00AB3779" w:rsidP="00AB3779">
      <w:pPr>
        <w:pStyle w:val="paragraph"/>
        <w:spacing w:before="0" w:beforeAutospacing="0" w:after="0" w:afterAutospacing="0"/>
        <w:jc w:val="center"/>
        <w:textAlignment w:val="baseline"/>
        <w:rPr>
          <w:rStyle w:val="spellingerror"/>
          <w:b/>
          <w:bCs/>
        </w:rPr>
      </w:pPr>
    </w:p>
    <w:p w:rsidR="00AB3779" w:rsidRPr="00BA3D7B" w:rsidRDefault="00AB3779" w:rsidP="00AB3779">
      <w:pPr>
        <w:pStyle w:val="paragraph"/>
        <w:spacing w:before="0" w:beforeAutospacing="0" w:after="0" w:afterAutospacing="0"/>
        <w:jc w:val="center"/>
        <w:textAlignment w:val="baseline"/>
        <w:rPr>
          <w:rStyle w:val="spellingerror"/>
          <w:b/>
          <w:bCs/>
        </w:rPr>
      </w:pPr>
    </w:p>
    <w:p w:rsidR="00AB3779" w:rsidRPr="00BA3D7B" w:rsidRDefault="00AB3779" w:rsidP="00AB3779">
      <w:pPr>
        <w:pStyle w:val="paragraph"/>
        <w:spacing w:before="0" w:beforeAutospacing="0" w:after="0" w:afterAutospacing="0"/>
        <w:jc w:val="center"/>
        <w:textAlignment w:val="baseline"/>
        <w:rPr>
          <w:rStyle w:val="spellingerror"/>
          <w:b/>
          <w:bCs/>
        </w:rPr>
      </w:pPr>
    </w:p>
    <w:p w:rsidR="00AB3779" w:rsidRPr="00BA3D7B" w:rsidRDefault="00AB3779" w:rsidP="00AB3779">
      <w:pPr>
        <w:pStyle w:val="paragraph"/>
        <w:spacing w:before="0" w:beforeAutospacing="0" w:after="0" w:afterAutospacing="0"/>
        <w:jc w:val="center"/>
        <w:textAlignment w:val="baseline"/>
        <w:rPr>
          <w:rStyle w:val="spellingerror"/>
          <w:b/>
          <w:bCs/>
        </w:rPr>
      </w:pPr>
    </w:p>
    <w:p w:rsidR="00AB3779" w:rsidRPr="00BA3D7B" w:rsidRDefault="00AB3779" w:rsidP="00AB3779">
      <w:pPr>
        <w:pStyle w:val="paragraph"/>
        <w:spacing w:before="0" w:beforeAutospacing="0" w:after="0" w:afterAutospacing="0"/>
        <w:jc w:val="center"/>
        <w:textAlignment w:val="baseline"/>
        <w:rPr>
          <w:rStyle w:val="spellingerror"/>
          <w:b/>
          <w:bCs/>
        </w:rPr>
      </w:pPr>
    </w:p>
    <w:p w:rsidR="00AB3779" w:rsidRPr="00BA3D7B" w:rsidRDefault="00AB3779" w:rsidP="00AB3779">
      <w:pPr>
        <w:pStyle w:val="paragraph"/>
        <w:spacing w:before="0" w:beforeAutospacing="0" w:after="0" w:afterAutospacing="0"/>
        <w:jc w:val="center"/>
        <w:textAlignment w:val="baseline"/>
        <w:rPr>
          <w:rStyle w:val="spellingerror"/>
          <w:b/>
          <w:bCs/>
        </w:rPr>
      </w:pPr>
    </w:p>
    <w:p w:rsidR="005D4969" w:rsidRDefault="005D4969" w:rsidP="005D4969">
      <w:pPr>
        <w:spacing w:after="0" w:line="480" w:lineRule="auto"/>
        <w:jc w:val="center"/>
        <w:rPr>
          <w:rFonts w:ascii="Times New Roman" w:hAnsi="Times New Roman" w:cs="Times New Roman"/>
          <w:color w:val="000000"/>
          <w:spacing w:val="3"/>
          <w:sz w:val="24"/>
          <w:szCs w:val="24"/>
          <w:shd w:val="clear" w:color="auto" w:fill="FCFCFC"/>
          <w:lang w:val="en-US"/>
        </w:rPr>
      </w:pPr>
    </w:p>
    <w:p w:rsidR="005D4969" w:rsidRDefault="005D4969" w:rsidP="005D4969">
      <w:pPr>
        <w:spacing w:after="0" w:line="480" w:lineRule="auto"/>
        <w:jc w:val="center"/>
        <w:rPr>
          <w:rFonts w:ascii="Times New Roman" w:hAnsi="Times New Roman" w:cs="Times New Roman"/>
          <w:color w:val="000000"/>
          <w:spacing w:val="3"/>
          <w:sz w:val="24"/>
          <w:szCs w:val="24"/>
          <w:shd w:val="clear" w:color="auto" w:fill="FCFCFC"/>
          <w:lang w:val="en-US"/>
        </w:rPr>
      </w:pPr>
    </w:p>
    <w:p w:rsidR="005D4969" w:rsidRDefault="005D4969" w:rsidP="005D4969">
      <w:pPr>
        <w:spacing w:after="0" w:line="480" w:lineRule="auto"/>
        <w:jc w:val="center"/>
        <w:rPr>
          <w:rFonts w:ascii="Times New Roman" w:hAnsi="Times New Roman" w:cs="Times New Roman"/>
          <w:color w:val="000000"/>
          <w:spacing w:val="3"/>
          <w:sz w:val="24"/>
          <w:szCs w:val="24"/>
          <w:shd w:val="clear" w:color="auto" w:fill="FCFCFC"/>
          <w:lang w:val="en-US"/>
        </w:rPr>
      </w:pPr>
    </w:p>
    <w:p w:rsidR="005D4969" w:rsidRDefault="005D4969" w:rsidP="005D4969">
      <w:pPr>
        <w:spacing w:after="0" w:line="480" w:lineRule="auto"/>
        <w:jc w:val="center"/>
        <w:rPr>
          <w:rFonts w:ascii="Times New Roman" w:hAnsi="Times New Roman" w:cs="Times New Roman"/>
          <w:color w:val="000000"/>
          <w:spacing w:val="3"/>
          <w:sz w:val="24"/>
          <w:szCs w:val="24"/>
          <w:shd w:val="clear" w:color="auto" w:fill="FCFCFC"/>
          <w:lang w:val="en-US"/>
        </w:rPr>
      </w:pPr>
    </w:p>
    <w:p w:rsidR="005D4969" w:rsidRDefault="005D4969" w:rsidP="005D4969">
      <w:pPr>
        <w:spacing w:after="0" w:line="480" w:lineRule="auto"/>
        <w:jc w:val="center"/>
        <w:rPr>
          <w:rFonts w:ascii="Times New Roman" w:hAnsi="Times New Roman" w:cs="Times New Roman"/>
          <w:color w:val="000000"/>
          <w:spacing w:val="3"/>
          <w:sz w:val="24"/>
          <w:szCs w:val="24"/>
          <w:shd w:val="clear" w:color="auto" w:fill="FCFCFC"/>
          <w:lang w:val="en-US"/>
        </w:rPr>
      </w:pPr>
    </w:p>
    <w:p w:rsidR="00AB3779" w:rsidRPr="004A0869" w:rsidRDefault="00AB3779" w:rsidP="005D4969">
      <w:pPr>
        <w:spacing w:after="0" w:line="480" w:lineRule="auto"/>
        <w:jc w:val="center"/>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t xml:space="preserve">The influence of Young Adult fiction drama series </w:t>
      </w:r>
    </w:p>
    <w:p w:rsidR="00BA3D7B" w:rsidRPr="00BA3D7B" w:rsidRDefault="00AB3779" w:rsidP="005D4969">
      <w:pPr>
        <w:spacing w:after="0" w:line="480" w:lineRule="auto"/>
        <w:jc w:val="center"/>
        <w:rPr>
          <w:rFonts w:ascii="Times New Roman" w:hAnsi="Times New Roman" w:cs="Times New Roman"/>
          <w:color w:val="000000"/>
          <w:spacing w:val="3"/>
          <w:sz w:val="24"/>
          <w:szCs w:val="24"/>
          <w:shd w:val="clear" w:color="auto" w:fill="FCFCFC"/>
          <w:lang w:val="en-US"/>
        </w:rPr>
      </w:pPr>
      <w:proofErr w:type="gramStart"/>
      <w:r w:rsidRPr="00BA3D7B">
        <w:rPr>
          <w:rFonts w:ascii="Times New Roman" w:hAnsi="Times New Roman" w:cs="Times New Roman"/>
          <w:color w:val="000000"/>
          <w:spacing w:val="3"/>
          <w:sz w:val="24"/>
          <w:szCs w:val="24"/>
          <w:shd w:val="clear" w:color="auto" w:fill="FCFCFC"/>
          <w:lang w:val="en-US"/>
        </w:rPr>
        <w:t>on</w:t>
      </w:r>
      <w:proofErr w:type="gramEnd"/>
      <w:r w:rsidRPr="00BA3D7B">
        <w:rPr>
          <w:rFonts w:ascii="Times New Roman" w:hAnsi="Times New Roman" w:cs="Times New Roman"/>
          <w:color w:val="000000"/>
          <w:spacing w:val="3"/>
          <w:sz w:val="24"/>
          <w:szCs w:val="24"/>
          <w:shd w:val="clear" w:color="auto" w:fill="FCFCFC"/>
          <w:lang w:val="en-US"/>
        </w:rPr>
        <w:t xml:space="preserve"> the behavior and psy</w:t>
      </w:r>
      <w:r w:rsidR="0098274C">
        <w:rPr>
          <w:rFonts w:ascii="Times New Roman" w:hAnsi="Times New Roman" w:cs="Times New Roman"/>
          <w:color w:val="000000"/>
          <w:spacing w:val="3"/>
          <w:sz w:val="24"/>
          <w:szCs w:val="24"/>
          <w:shd w:val="clear" w:color="auto" w:fill="FCFCFC"/>
          <w:lang w:val="en-US"/>
        </w:rPr>
        <w:t xml:space="preserve">chological </w:t>
      </w:r>
      <w:r w:rsidRPr="00BA3D7B">
        <w:rPr>
          <w:rFonts w:ascii="Times New Roman" w:hAnsi="Times New Roman" w:cs="Times New Roman"/>
          <w:color w:val="000000"/>
          <w:spacing w:val="3"/>
          <w:sz w:val="24"/>
          <w:szCs w:val="24"/>
          <w:shd w:val="clear" w:color="auto" w:fill="FCFCFC"/>
          <w:lang w:val="en-US"/>
        </w:rPr>
        <w:t>state of adolescents</w:t>
      </w:r>
    </w:p>
    <w:p w:rsidR="005D4969" w:rsidRPr="00BA3D7B" w:rsidRDefault="00AB3779" w:rsidP="005D4969">
      <w:pPr>
        <w:spacing w:line="480" w:lineRule="auto"/>
        <w:jc w:val="center"/>
        <w:rPr>
          <w:rFonts w:ascii="Times New Roman" w:hAnsi="Times New Roman" w:cs="Times New Roman"/>
          <w:color w:val="000000"/>
          <w:spacing w:val="3"/>
          <w:sz w:val="24"/>
          <w:szCs w:val="24"/>
          <w:shd w:val="clear" w:color="auto" w:fill="FCFCFC"/>
          <w:lang w:val="en-US"/>
        </w:rPr>
      </w:pPr>
      <w:proofErr w:type="spellStart"/>
      <w:r w:rsidRPr="00BA3D7B">
        <w:rPr>
          <w:rFonts w:ascii="Times New Roman" w:hAnsi="Times New Roman" w:cs="Times New Roman"/>
          <w:color w:val="000000"/>
          <w:spacing w:val="3"/>
          <w:sz w:val="24"/>
          <w:szCs w:val="24"/>
          <w:shd w:val="clear" w:color="auto" w:fill="FCFCFC"/>
          <w:lang w:val="en-US"/>
        </w:rPr>
        <w:t>Beysenbaev</w:t>
      </w:r>
      <w:proofErr w:type="spellEnd"/>
      <w:r w:rsidRPr="00BA3D7B">
        <w:rPr>
          <w:rFonts w:ascii="Times New Roman" w:hAnsi="Times New Roman" w:cs="Times New Roman"/>
          <w:color w:val="000000"/>
          <w:spacing w:val="3"/>
          <w:sz w:val="24"/>
          <w:szCs w:val="24"/>
          <w:shd w:val="clear" w:color="auto" w:fill="FCFCFC"/>
          <w:lang w:val="en-US"/>
        </w:rPr>
        <w:t xml:space="preserve"> </w:t>
      </w:r>
      <w:proofErr w:type="spellStart"/>
      <w:r w:rsidRPr="00BA3D7B">
        <w:rPr>
          <w:rFonts w:ascii="Times New Roman" w:hAnsi="Times New Roman" w:cs="Times New Roman"/>
          <w:color w:val="000000"/>
          <w:spacing w:val="3"/>
          <w:sz w:val="24"/>
          <w:szCs w:val="24"/>
          <w:shd w:val="clear" w:color="auto" w:fill="FCFCFC"/>
          <w:lang w:val="en-US"/>
        </w:rPr>
        <w:t>Telgara</w:t>
      </w:r>
      <w:proofErr w:type="spellEnd"/>
      <w:r w:rsidRPr="00BA3D7B">
        <w:rPr>
          <w:rFonts w:ascii="Times New Roman" w:hAnsi="Times New Roman" w:cs="Times New Roman"/>
          <w:color w:val="000000"/>
          <w:spacing w:val="3"/>
          <w:sz w:val="24"/>
          <w:szCs w:val="24"/>
          <w:shd w:val="clear" w:color="auto" w:fill="FCFCFC"/>
          <w:lang w:val="en-US"/>
        </w:rPr>
        <w:t xml:space="preserve"> 11</w:t>
      </w:r>
      <w:r w:rsidRPr="00BA3D7B">
        <w:rPr>
          <w:rFonts w:ascii="Times New Roman" w:hAnsi="Times New Roman" w:cs="Times New Roman"/>
          <w:color w:val="000000"/>
          <w:spacing w:val="3"/>
          <w:sz w:val="24"/>
          <w:szCs w:val="24"/>
          <w:shd w:val="clear" w:color="auto" w:fill="FCFCFC"/>
          <w:lang w:val="kk-KZ"/>
        </w:rPr>
        <w:t xml:space="preserve"> «</w:t>
      </w:r>
      <w:r w:rsidRPr="00BA3D7B">
        <w:rPr>
          <w:rFonts w:ascii="Times New Roman" w:hAnsi="Times New Roman" w:cs="Times New Roman"/>
          <w:color w:val="000000"/>
          <w:spacing w:val="3"/>
          <w:sz w:val="24"/>
          <w:szCs w:val="24"/>
          <w:shd w:val="clear" w:color="auto" w:fill="FCFCFC"/>
          <w:lang w:val="en-US"/>
        </w:rPr>
        <w:t>G</w:t>
      </w:r>
      <w:r w:rsidRPr="00BA3D7B">
        <w:rPr>
          <w:rFonts w:ascii="Times New Roman" w:hAnsi="Times New Roman" w:cs="Times New Roman"/>
          <w:color w:val="000000"/>
          <w:spacing w:val="3"/>
          <w:sz w:val="24"/>
          <w:szCs w:val="24"/>
          <w:shd w:val="clear" w:color="auto" w:fill="FCFCFC"/>
          <w:lang w:val="kk-KZ"/>
        </w:rPr>
        <w:t>»</w:t>
      </w:r>
    </w:p>
    <w:p w:rsidR="00BA3D7B" w:rsidRPr="00BA3D7B" w:rsidRDefault="00BA3D7B" w:rsidP="005D4969">
      <w:pPr>
        <w:spacing w:line="480" w:lineRule="auto"/>
        <w:jc w:val="center"/>
        <w:rPr>
          <w:rFonts w:ascii="Times New Roman" w:hAnsi="Times New Roman" w:cs="Times New Roman"/>
          <w:color w:val="000000"/>
          <w:spacing w:val="3"/>
          <w:sz w:val="24"/>
          <w:szCs w:val="24"/>
          <w:shd w:val="clear" w:color="auto" w:fill="FCFCFC"/>
          <w:lang w:val="en-US"/>
        </w:rPr>
      </w:pPr>
      <w:proofErr w:type="spellStart"/>
      <w:r w:rsidRPr="00BA3D7B">
        <w:rPr>
          <w:rFonts w:ascii="Times New Roman" w:hAnsi="Times New Roman" w:cs="Times New Roman"/>
          <w:color w:val="000000"/>
          <w:spacing w:val="3"/>
          <w:sz w:val="24"/>
          <w:szCs w:val="24"/>
          <w:shd w:val="clear" w:color="auto" w:fill="FCFCFC"/>
          <w:lang w:val="en-US"/>
        </w:rPr>
        <w:t>Nazaraev</w:t>
      </w:r>
      <w:proofErr w:type="spellEnd"/>
      <w:r w:rsidRPr="00BA3D7B">
        <w:rPr>
          <w:rFonts w:ascii="Times New Roman" w:hAnsi="Times New Roman" w:cs="Times New Roman"/>
          <w:color w:val="000000"/>
          <w:spacing w:val="3"/>
          <w:sz w:val="24"/>
          <w:szCs w:val="24"/>
          <w:shd w:val="clear" w:color="auto" w:fill="FCFCFC"/>
          <w:lang w:val="en-US"/>
        </w:rPr>
        <w:t xml:space="preserve"> Intellectual School </w:t>
      </w:r>
    </w:p>
    <w:p w:rsidR="00AB3779" w:rsidRPr="00BA3D7B" w:rsidRDefault="00AB3779" w:rsidP="005D4969">
      <w:pPr>
        <w:pStyle w:val="paragraph"/>
        <w:spacing w:before="0" w:beforeAutospacing="0" w:after="0" w:afterAutospacing="0" w:line="480" w:lineRule="auto"/>
        <w:jc w:val="center"/>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AB3779" w:rsidRPr="00BA3D7B" w:rsidRDefault="00AB3779" w:rsidP="00321382">
      <w:pPr>
        <w:pStyle w:val="paragraph"/>
        <w:spacing w:before="0" w:beforeAutospacing="0" w:after="0" w:afterAutospacing="0"/>
        <w:jc w:val="both"/>
        <w:textAlignment w:val="baseline"/>
        <w:rPr>
          <w:rStyle w:val="spellingerror"/>
          <w:b/>
          <w:bCs/>
          <w:lang w:val="en-US"/>
        </w:rPr>
      </w:pPr>
    </w:p>
    <w:p w:rsidR="0098274C" w:rsidRDefault="0098274C" w:rsidP="00BA3D7B">
      <w:pPr>
        <w:pStyle w:val="paragraph"/>
        <w:spacing w:before="0" w:beforeAutospacing="0" w:after="0" w:afterAutospacing="0"/>
        <w:jc w:val="right"/>
        <w:textAlignment w:val="baseline"/>
        <w:rPr>
          <w:rStyle w:val="spellingerror"/>
          <w:b/>
          <w:bCs/>
          <w:lang w:val="en-US"/>
        </w:rPr>
      </w:pPr>
    </w:p>
    <w:p w:rsidR="0098274C" w:rsidRDefault="0098274C" w:rsidP="00BA3D7B">
      <w:pPr>
        <w:pStyle w:val="paragraph"/>
        <w:spacing w:before="0" w:beforeAutospacing="0" w:after="0" w:afterAutospacing="0"/>
        <w:jc w:val="right"/>
        <w:textAlignment w:val="baseline"/>
        <w:rPr>
          <w:rStyle w:val="spellingerror"/>
          <w:b/>
          <w:bCs/>
          <w:lang w:val="en-US"/>
        </w:rPr>
      </w:pPr>
    </w:p>
    <w:p w:rsidR="00BA3D7B" w:rsidRPr="00237F07" w:rsidRDefault="00BA3D7B" w:rsidP="00BA3D7B">
      <w:pPr>
        <w:pStyle w:val="paragraph"/>
        <w:spacing w:before="0" w:beforeAutospacing="0" w:after="0" w:afterAutospacing="0"/>
        <w:jc w:val="right"/>
        <w:textAlignment w:val="baseline"/>
        <w:rPr>
          <w:rStyle w:val="spellingerror"/>
          <w:bCs/>
          <w:lang w:val="en-US"/>
        </w:rPr>
      </w:pPr>
      <w:r w:rsidRPr="00237F07">
        <w:rPr>
          <w:rStyle w:val="spellingerror"/>
          <w:bCs/>
          <w:lang w:val="en-US"/>
        </w:rPr>
        <w:t>Word count:</w:t>
      </w:r>
      <w:r w:rsidR="00BA7896">
        <w:rPr>
          <w:rStyle w:val="spellingerror"/>
          <w:bCs/>
          <w:lang w:val="en-US"/>
        </w:rPr>
        <w:t xml:space="preserve">    38</w:t>
      </w:r>
      <w:r w:rsidR="00705B2B">
        <w:rPr>
          <w:rStyle w:val="spellingerror"/>
          <w:bCs/>
          <w:lang w:val="en-US"/>
        </w:rPr>
        <w:t>7</w:t>
      </w:r>
      <w:r w:rsidR="00AE3977">
        <w:rPr>
          <w:rStyle w:val="spellingerror"/>
          <w:bCs/>
          <w:lang w:val="en-US"/>
        </w:rPr>
        <w:t>0</w:t>
      </w:r>
    </w:p>
    <w:p w:rsidR="00BA3D7B" w:rsidRPr="00BA3D7B" w:rsidRDefault="00813B70" w:rsidP="00BA3D7B">
      <w:pPr>
        <w:pStyle w:val="paragraph"/>
        <w:spacing w:before="0" w:beforeAutospacing="0" w:after="0" w:afterAutospacing="0"/>
        <w:textAlignment w:val="baseline"/>
        <w:rPr>
          <w:rStyle w:val="spellingerror"/>
          <w:b/>
          <w:bCs/>
          <w:u w:val="single"/>
          <w:lang w:val="en-US"/>
        </w:rPr>
      </w:pPr>
      <w:r w:rsidRPr="00BA3D7B">
        <w:rPr>
          <w:rStyle w:val="spellingerror"/>
          <w:b/>
          <w:bCs/>
          <w:u w:val="single"/>
          <w:lang w:val="en-US"/>
        </w:rPr>
        <w:lastRenderedPageBreak/>
        <w:t>Introduction</w:t>
      </w:r>
    </w:p>
    <w:p w:rsidR="00BA3D7B" w:rsidRPr="00BA3D7B" w:rsidRDefault="00BA3D7B" w:rsidP="001B69E4">
      <w:pPr>
        <w:pStyle w:val="paragraph"/>
        <w:spacing w:before="0" w:beforeAutospacing="0" w:after="0" w:afterAutospacing="0"/>
        <w:ind w:firstLine="708"/>
        <w:jc w:val="both"/>
        <w:textAlignment w:val="baseline"/>
        <w:rPr>
          <w:rStyle w:val="spellingerror"/>
          <w:b/>
          <w:bCs/>
          <w:u w:val="single"/>
          <w:lang w:val="en-US"/>
        </w:rPr>
      </w:pPr>
    </w:p>
    <w:p w:rsidR="00F045F5" w:rsidRPr="00F045F5" w:rsidRDefault="00813B70" w:rsidP="00F045F5">
      <w:pPr>
        <w:pStyle w:val="paragraph"/>
        <w:spacing w:before="0" w:beforeAutospacing="0" w:after="0" w:afterAutospacing="0"/>
        <w:jc w:val="both"/>
        <w:textAlignment w:val="baseline"/>
        <w:rPr>
          <w:rStyle w:val="spellingerror"/>
          <w:lang w:val="en-US"/>
        </w:rPr>
      </w:pPr>
      <w:r w:rsidRPr="00BA3D7B">
        <w:rPr>
          <w:rStyle w:val="spellingerror"/>
          <w:lang w:val="en-US"/>
        </w:rPr>
        <w:t xml:space="preserve">According to the UNICEF and the WHO data for 2012 and 2013, Kazakhstan has been a leader in suicides among teenage girls and was in the 2nd place for suicides among teenage boys all over the </w:t>
      </w:r>
      <w:proofErr w:type="gramStart"/>
      <w:r w:rsidRPr="00BA3D7B">
        <w:rPr>
          <w:rStyle w:val="spellingerror"/>
          <w:lang w:val="en-US"/>
        </w:rPr>
        <w:t>world(</w:t>
      </w:r>
      <w:proofErr w:type="spellStart"/>
      <w:proofErr w:type="gramEnd"/>
      <w:r w:rsidRPr="00BA3D7B">
        <w:rPr>
          <w:rStyle w:val="spellingerror"/>
          <w:lang w:val="en-US"/>
        </w:rPr>
        <w:t>Bukanova</w:t>
      </w:r>
      <w:proofErr w:type="spellEnd"/>
      <w:r w:rsidRPr="00BA3D7B">
        <w:rPr>
          <w:rStyle w:val="spellingerror"/>
          <w:lang w:val="en-US"/>
        </w:rPr>
        <w:t xml:space="preserve">, 2014). There are several factors that explain such high suicide rates among young people, such as: school bullying; absence or loss of values; falling standards of social </w:t>
      </w:r>
      <w:r w:rsidR="00505CD5" w:rsidRPr="00BA3D7B">
        <w:rPr>
          <w:rStyle w:val="spellingerror"/>
          <w:lang w:val="en-US"/>
        </w:rPr>
        <w:t>behavior</w:t>
      </w:r>
      <w:r w:rsidRPr="00BA3D7B">
        <w:rPr>
          <w:rStyle w:val="spellingerror"/>
          <w:lang w:val="en-US"/>
        </w:rPr>
        <w:t xml:space="preserve"> and </w:t>
      </w:r>
      <w:proofErr w:type="gramStart"/>
      <w:r w:rsidRPr="00BA3D7B">
        <w:rPr>
          <w:rStyle w:val="spellingerror"/>
          <w:lang w:val="en-US"/>
        </w:rPr>
        <w:t>alienation(</w:t>
      </w:r>
      <w:proofErr w:type="spellStart"/>
      <w:proofErr w:type="gramEnd"/>
      <w:r w:rsidRPr="00BA3D7B">
        <w:rPr>
          <w:rStyle w:val="spellingerror"/>
          <w:lang w:val="en-US"/>
        </w:rPr>
        <w:t>Raisa</w:t>
      </w:r>
      <w:proofErr w:type="spellEnd"/>
      <w:r w:rsidRPr="00BA3D7B">
        <w:rPr>
          <w:rStyle w:val="spellingerror"/>
          <w:lang w:val="en-US"/>
        </w:rPr>
        <w:t xml:space="preserve"> </w:t>
      </w:r>
      <w:proofErr w:type="spellStart"/>
      <w:r w:rsidRPr="00BA3D7B">
        <w:rPr>
          <w:rStyle w:val="spellingerror"/>
          <w:lang w:val="en-US"/>
        </w:rPr>
        <w:t>Sher</w:t>
      </w:r>
      <w:proofErr w:type="spellEnd"/>
      <w:r w:rsidRPr="00BA3D7B">
        <w:rPr>
          <w:rStyle w:val="spellingerror"/>
          <w:lang w:val="en-US"/>
        </w:rPr>
        <w:t xml:space="preserve">, 2012). I believe that over the past 5 years, the residual effect from the series </w:t>
      </w:r>
      <w:r w:rsidR="00505CD5" w:rsidRPr="00BA3D7B">
        <w:rPr>
          <w:rStyle w:val="spellingerror"/>
          <w:lang w:val="en-US"/>
        </w:rPr>
        <w:t xml:space="preserve">that streaming services offer </w:t>
      </w:r>
      <w:r w:rsidRPr="00BA3D7B">
        <w:rPr>
          <w:rStyle w:val="spellingerror"/>
          <w:lang w:val="en-US"/>
        </w:rPr>
        <w:t xml:space="preserve">has been added to the factors that cause teenage law violation.  </w:t>
      </w:r>
    </w:p>
    <w:p w:rsidR="00813B70" w:rsidRPr="00F045F5" w:rsidRDefault="00813B70" w:rsidP="00F045F5">
      <w:pPr>
        <w:pStyle w:val="paragraph"/>
        <w:spacing w:before="0" w:beforeAutospacing="0" w:after="0" w:afterAutospacing="0"/>
        <w:jc w:val="both"/>
        <w:textAlignment w:val="baseline"/>
        <w:rPr>
          <w:rStyle w:val="spellingerror"/>
          <w:b/>
          <w:bCs/>
          <w:u w:val="single"/>
          <w:lang w:val="en-US"/>
        </w:rPr>
      </w:pPr>
      <w:r w:rsidRPr="00BA3D7B">
        <w:rPr>
          <w:rStyle w:val="spellingerror"/>
          <w:lang w:val="en-US"/>
        </w:rPr>
        <w:t xml:space="preserve">I am interested in this topic, because of my personal experience. At the age of 15 I noticed that my empathy and desire to share the pain and suffering of the screen heroes went to a new level. I hope no one will blame me for this, but also at the age of 15 I first tried alcohol and cigarettes. And I'm 100% sure that this was due to my desire to imitate the heroes of my favorite series. After this incident, I seriously thought about the impact that series have on teenagers, as this was not only about me, but also about my peers. Hence, this finding prompted me to choose this topic.  </w:t>
      </w:r>
    </w:p>
    <w:p w:rsidR="00813B70" w:rsidRPr="00BA3D7B" w:rsidRDefault="00813B70" w:rsidP="00F045F5">
      <w:pPr>
        <w:jc w:val="both"/>
        <w:rPr>
          <w:rStyle w:val="spellingerror"/>
          <w:rFonts w:ascii="Times New Roman" w:eastAsia="Times New Roman" w:hAnsi="Times New Roman" w:cs="Times New Roman"/>
          <w:sz w:val="24"/>
          <w:szCs w:val="24"/>
          <w:lang w:val="en-US" w:eastAsia="ru-RU"/>
        </w:rPr>
      </w:pPr>
      <w:r w:rsidRPr="00BA3D7B">
        <w:rPr>
          <w:rStyle w:val="spellingerror"/>
          <w:rFonts w:ascii="Times New Roman" w:eastAsia="Times New Roman" w:hAnsi="Times New Roman" w:cs="Times New Roman"/>
          <w:sz w:val="24"/>
          <w:szCs w:val="24"/>
          <w:lang w:val="en-US" w:eastAsia="ru-RU"/>
        </w:rPr>
        <w:t xml:space="preserve">Since childhood, my parents and relatives insisted that cartoons and series that I watch are harmful to me. Therefore this idea instilled in my subconscious mind might lead to a potential bias. As a result, I might overrate the negative influence of the drama series and underestimate its essential benefits. </w:t>
      </w:r>
    </w:p>
    <w:p w:rsidR="00813B70" w:rsidRPr="00BA3D7B" w:rsidRDefault="00813B70" w:rsidP="00F045F5">
      <w:pPr>
        <w:jc w:val="both"/>
        <w:rPr>
          <w:rStyle w:val="spellingerror"/>
          <w:rFonts w:ascii="Times New Roman" w:eastAsia="Times New Roman" w:hAnsi="Times New Roman" w:cs="Times New Roman"/>
          <w:sz w:val="24"/>
          <w:szCs w:val="24"/>
          <w:lang w:val="en-US" w:eastAsia="ru-RU"/>
        </w:rPr>
      </w:pPr>
      <w:r w:rsidRPr="00BA3D7B">
        <w:rPr>
          <w:rStyle w:val="spellingerror"/>
          <w:rFonts w:ascii="Times New Roman" w:eastAsia="Times New Roman" w:hAnsi="Times New Roman" w:cs="Times New Roman"/>
          <w:sz w:val="24"/>
          <w:szCs w:val="24"/>
          <w:lang w:val="en-US" w:eastAsia="ru-RU"/>
        </w:rPr>
        <w:t xml:space="preserve">The main stakeholders of this research are parents of affected teens. This research paper can help them better understand their children and choose a specific procedure for the proper upbringing of their child. Other equally important stakeholders are crime fighting organizations. The results can serve as an excellent beginning for the creation of specialized programs aimed at reducing </w:t>
      </w:r>
      <w:r w:rsidR="001B69E4">
        <w:rPr>
          <w:rStyle w:val="spellingerror"/>
          <w:rFonts w:ascii="Times New Roman" w:eastAsia="Times New Roman" w:hAnsi="Times New Roman" w:cs="Times New Roman"/>
          <w:sz w:val="24"/>
          <w:szCs w:val="24"/>
          <w:lang w:val="en-US" w:eastAsia="ru-RU"/>
        </w:rPr>
        <w:t xml:space="preserve">juvenile </w:t>
      </w:r>
      <w:r w:rsidRPr="00BA3D7B">
        <w:rPr>
          <w:rStyle w:val="spellingerror"/>
          <w:rFonts w:ascii="Times New Roman" w:eastAsia="Times New Roman" w:hAnsi="Times New Roman" w:cs="Times New Roman"/>
          <w:sz w:val="24"/>
          <w:szCs w:val="24"/>
          <w:lang w:val="en-US" w:eastAsia="ru-RU"/>
        </w:rPr>
        <w:t xml:space="preserve">delinquency in Kazakhstan.  </w:t>
      </w:r>
    </w:p>
    <w:p w:rsidR="00770977" w:rsidRPr="00BA3D7B" w:rsidRDefault="00BA3D7B" w:rsidP="001B69E4">
      <w:pPr>
        <w:jc w:val="both"/>
        <w:rPr>
          <w:rFonts w:ascii="Times New Roman" w:hAnsi="Times New Roman" w:cs="Times New Roman"/>
          <w:b/>
          <w:sz w:val="24"/>
          <w:szCs w:val="24"/>
          <w:u w:val="single"/>
          <w:lang w:val="en-US"/>
        </w:rPr>
      </w:pPr>
      <w:r w:rsidRPr="00BA3D7B">
        <w:rPr>
          <w:rFonts w:ascii="Times New Roman" w:hAnsi="Times New Roman" w:cs="Times New Roman"/>
          <w:b/>
          <w:sz w:val="24"/>
          <w:szCs w:val="24"/>
          <w:u w:val="single"/>
          <w:lang w:val="en-US"/>
        </w:rPr>
        <w:t>Context</w:t>
      </w:r>
    </w:p>
    <w:p w:rsidR="00770977" w:rsidRPr="00BA3D7B" w:rsidRDefault="00770977" w:rsidP="00F045F5">
      <w:pPr>
        <w:spacing w:line="240" w:lineRule="auto"/>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For many years, the influence of suicide in the media has been a subject of interest in the social and medical sciences. Available evidence </w:t>
      </w:r>
      <w:r w:rsidR="007A4785" w:rsidRPr="00BA3D7B">
        <w:rPr>
          <w:rFonts w:ascii="Times New Roman" w:hAnsi="Times New Roman" w:cs="Times New Roman"/>
          <w:sz w:val="24"/>
          <w:szCs w:val="24"/>
          <w:lang w:val="en-US"/>
        </w:rPr>
        <w:t>suggests</w:t>
      </w:r>
      <w:r w:rsidRPr="00BA3D7B">
        <w:rPr>
          <w:rFonts w:ascii="Times New Roman" w:hAnsi="Times New Roman" w:cs="Times New Roman"/>
          <w:sz w:val="24"/>
          <w:szCs w:val="24"/>
          <w:lang w:val="en-US"/>
        </w:rPr>
        <w:t xml:space="preserve"> that suicidal stories </w:t>
      </w:r>
      <w:r w:rsidR="00167953" w:rsidRPr="00BA3D7B">
        <w:rPr>
          <w:rFonts w:ascii="Times New Roman" w:hAnsi="Times New Roman" w:cs="Times New Roman"/>
          <w:sz w:val="24"/>
          <w:szCs w:val="24"/>
          <w:lang w:val="en-US"/>
        </w:rPr>
        <w:t xml:space="preserve">and distressing content </w:t>
      </w:r>
      <w:r w:rsidRPr="00BA3D7B">
        <w:rPr>
          <w:rFonts w:ascii="Times New Roman" w:hAnsi="Times New Roman" w:cs="Times New Roman"/>
          <w:sz w:val="24"/>
          <w:szCs w:val="24"/>
          <w:lang w:val="en-US"/>
        </w:rPr>
        <w:t xml:space="preserve">in media can provoke suicidal </w:t>
      </w:r>
      <w:r w:rsidR="00167953" w:rsidRPr="00BA3D7B">
        <w:rPr>
          <w:rFonts w:ascii="Times New Roman" w:hAnsi="Times New Roman" w:cs="Times New Roman"/>
          <w:sz w:val="24"/>
          <w:szCs w:val="24"/>
          <w:lang w:val="en-US"/>
        </w:rPr>
        <w:t xml:space="preserve">and deviant </w:t>
      </w:r>
      <w:r w:rsidRPr="00BA3D7B">
        <w:rPr>
          <w:rFonts w:ascii="Times New Roman" w:hAnsi="Times New Roman" w:cs="Times New Roman"/>
          <w:sz w:val="24"/>
          <w:szCs w:val="24"/>
          <w:lang w:val="en-US"/>
        </w:rPr>
        <w:t>behavi</w:t>
      </w:r>
      <w:r w:rsidR="00167953" w:rsidRPr="00BA3D7B">
        <w:rPr>
          <w:rFonts w:ascii="Times New Roman" w:hAnsi="Times New Roman" w:cs="Times New Roman"/>
          <w:sz w:val="24"/>
          <w:szCs w:val="24"/>
          <w:lang w:val="en-US"/>
        </w:rPr>
        <w:t xml:space="preserve">or </w:t>
      </w:r>
      <w:r w:rsidRPr="00BA3D7B">
        <w:rPr>
          <w:rFonts w:ascii="Times New Roman" w:hAnsi="Times New Roman" w:cs="Times New Roman"/>
          <w:sz w:val="24"/>
          <w:szCs w:val="24"/>
          <w:lang w:val="en-US"/>
        </w:rPr>
        <w:t>among the population (</w:t>
      </w:r>
      <w:proofErr w:type="spellStart"/>
      <w:r w:rsidRPr="00BA3D7B">
        <w:rPr>
          <w:rFonts w:ascii="Times New Roman" w:hAnsi="Times New Roman" w:cs="Times New Roman"/>
          <w:sz w:val="24"/>
          <w:szCs w:val="24"/>
          <w:lang w:val="en-US"/>
        </w:rPr>
        <w:t>Sisask&amp;Värnik</w:t>
      </w:r>
      <w:proofErr w:type="spellEnd"/>
      <w:r w:rsidRPr="00BA3D7B">
        <w:rPr>
          <w:rFonts w:ascii="Times New Roman" w:hAnsi="Times New Roman" w:cs="Times New Roman"/>
          <w:sz w:val="24"/>
          <w:szCs w:val="24"/>
          <w:lang w:val="en-US"/>
        </w:rPr>
        <w:t xml:space="preserve">, 2012). </w:t>
      </w:r>
      <w:r w:rsidR="00167953" w:rsidRPr="00BA3D7B">
        <w:rPr>
          <w:rFonts w:ascii="Times New Roman" w:hAnsi="Times New Roman" w:cs="Times New Roman"/>
          <w:sz w:val="24"/>
          <w:szCs w:val="24"/>
          <w:lang w:val="en-US"/>
        </w:rPr>
        <w:t>Suicide contagion is a very real phenomenon. It</w:t>
      </w:r>
      <w:r w:rsidR="00977814">
        <w:rPr>
          <w:rFonts w:ascii="Times New Roman" w:hAnsi="Times New Roman" w:cs="Times New Roman"/>
          <w:sz w:val="24"/>
          <w:szCs w:val="24"/>
          <w:lang w:val="en-US"/>
        </w:rPr>
        <w:t xml:space="preserve"> is</w:t>
      </w:r>
      <w:r w:rsidR="00167953" w:rsidRPr="00BA3D7B">
        <w:rPr>
          <w:rFonts w:ascii="Times New Roman" w:hAnsi="Times New Roman" w:cs="Times New Roman"/>
          <w:sz w:val="24"/>
          <w:szCs w:val="24"/>
          <w:lang w:val="en-US"/>
        </w:rPr>
        <w:t xml:space="preserve"> where a person by being exposed to suicide has an increased likelihood of attempting it. Young people are particularly vulnerable to suicide because teens strongly identify with their peers. Broadcasting reports of suicide not only creates a feeling of normalization, but if there is an additional “appeal” of martyrdom, young people can take a romantic view of </w:t>
      </w:r>
      <w:proofErr w:type="gramStart"/>
      <w:r w:rsidR="00167953" w:rsidRPr="00BA3D7B">
        <w:rPr>
          <w:rFonts w:ascii="Times New Roman" w:hAnsi="Times New Roman" w:cs="Times New Roman"/>
          <w:sz w:val="24"/>
          <w:szCs w:val="24"/>
          <w:lang w:val="en-US"/>
        </w:rPr>
        <w:t>suicide(</w:t>
      </w:r>
      <w:proofErr w:type="gramEnd"/>
      <w:r w:rsidR="00167953" w:rsidRPr="00BA3D7B">
        <w:rPr>
          <w:rFonts w:ascii="Times New Roman" w:hAnsi="Times New Roman" w:cs="Times New Roman"/>
          <w:sz w:val="24"/>
          <w:szCs w:val="24"/>
          <w:lang w:val="en-US"/>
        </w:rPr>
        <w:t>Foster, 2019).</w:t>
      </w:r>
    </w:p>
    <w:p w:rsidR="00770977" w:rsidRPr="00BA3D7B" w:rsidRDefault="00977814" w:rsidP="00F045F5">
      <w:pPr>
        <w:spacing w:line="240" w:lineRule="auto"/>
        <w:jc w:val="both"/>
        <w:rPr>
          <w:rFonts w:ascii="Times New Roman" w:hAnsi="Times New Roman" w:cs="Times New Roman"/>
          <w:sz w:val="24"/>
          <w:szCs w:val="24"/>
          <w:lang w:val="en-US"/>
        </w:rPr>
      </w:pPr>
      <w:r w:rsidRPr="00977814">
        <w:rPr>
          <w:rFonts w:ascii="Times New Roman" w:hAnsi="Times New Roman" w:cs="Times New Roman"/>
          <w:sz w:val="24"/>
          <w:szCs w:val="24"/>
          <w:lang w:val="en-US"/>
        </w:rPr>
        <w:t>"13 Reasons Why "- a series of Netflix online service, tells the story of a schoolgirl explaining 13 reasons for her suicide.</w:t>
      </w:r>
      <w:r>
        <w:rPr>
          <w:rFonts w:ascii="Times New Roman" w:hAnsi="Times New Roman" w:cs="Times New Roman"/>
          <w:sz w:val="24"/>
          <w:szCs w:val="24"/>
          <w:lang w:val="en-US"/>
        </w:rPr>
        <w:t xml:space="preserve"> </w:t>
      </w:r>
      <w:r w:rsidR="00770977" w:rsidRPr="00BA3D7B">
        <w:rPr>
          <w:rFonts w:ascii="Times New Roman" w:hAnsi="Times New Roman" w:cs="Times New Roman"/>
          <w:sz w:val="24"/>
          <w:szCs w:val="24"/>
          <w:lang w:val="en-US"/>
        </w:rPr>
        <w:t>The series premiered on March 31, 2017. In the USA, monthly statistics on suicide rates among Americans aged 10 to 64 years were analyzed. It was shown that in April 2017, the suicide rate among 10-17 aged adolescents increased by 28.9 percent, which is significantly more than predicted only on the basis of seasonality and trend levels. The total number of suicides in this age category that month exceeded the corresponding figure for any other</w:t>
      </w:r>
      <w:r w:rsidR="001B69E4">
        <w:rPr>
          <w:rFonts w:ascii="Times New Roman" w:hAnsi="Times New Roman" w:cs="Times New Roman"/>
          <w:sz w:val="24"/>
          <w:szCs w:val="24"/>
          <w:lang w:val="en-US"/>
        </w:rPr>
        <w:t xml:space="preserve"> months </w:t>
      </w:r>
      <w:r w:rsidR="00770977" w:rsidRPr="00BA3D7B">
        <w:rPr>
          <w:rFonts w:ascii="Times New Roman" w:hAnsi="Times New Roman" w:cs="Times New Roman"/>
          <w:sz w:val="24"/>
          <w:szCs w:val="24"/>
          <w:lang w:val="en-US"/>
        </w:rPr>
        <w:t>from 2013 to 2017(</w:t>
      </w:r>
      <w:r w:rsidR="00770977" w:rsidRPr="00BA3D7B">
        <w:rPr>
          <w:rFonts w:ascii="Times New Roman" w:hAnsi="Times New Roman" w:cs="Times New Roman"/>
          <w:color w:val="303238"/>
          <w:sz w:val="24"/>
          <w:szCs w:val="24"/>
          <w:shd w:val="clear" w:color="auto" w:fill="FFFFFF"/>
          <w:lang w:val="en-US"/>
        </w:rPr>
        <w:t>Bridge, 2017</w:t>
      </w:r>
      <w:r w:rsidR="00770977" w:rsidRPr="00BA3D7B">
        <w:rPr>
          <w:rFonts w:ascii="Times New Roman" w:hAnsi="Times New Roman" w:cs="Times New Roman"/>
          <w:sz w:val="24"/>
          <w:szCs w:val="24"/>
          <w:lang w:val="en-US"/>
        </w:rPr>
        <w:t xml:space="preserve">). </w:t>
      </w:r>
    </w:p>
    <w:p w:rsidR="00770977" w:rsidRPr="00D8498F" w:rsidRDefault="00770977" w:rsidP="00F045F5">
      <w:pPr>
        <w:spacing w:line="240" w:lineRule="auto"/>
        <w:jc w:val="both"/>
        <w:rPr>
          <w:rFonts w:ascii="Times New Roman" w:hAnsi="Times New Roman" w:cs="Times New Roman"/>
          <w:sz w:val="24"/>
          <w:szCs w:val="24"/>
          <w:shd w:val="clear" w:color="auto" w:fill="FFFFFF"/>
          <w:lang w:val="en-US"/>
        </w:rPr>
      </w:pPr>
      <w:r w:rsidRPr="00BA3D7B">
        <w:rPr>
          <w:rFonts w:ascii="Times New Roman" w:hAnsi="Times New Roman" w:cs="Times New Roman"/>
          <w:sz w:val="24"/>
          <w:szCs w:val="24"/>
          <w:shd w:val="clear" w:color="auto" w:fill="FFFFFF"/>
          <w:lang w:val="en-US"/>
        </w:rPr>
        <w:t xml:space="preserve">A similar study was also conducted with the sample of 729 Americans, aged 18 to 29. The findings suggest that whether the </w:t>
      </w:r>
      <w:r w:rsidRPr="00BA3D7B">
        <w:rPr>
          <w:rFonts w:ascii="Times New Roman" w:hAnsi="Times New Roman" w:cs="Times New Roman"/>
          <w:color w:val="000000" w:themeColor="text1"/>
          <w:sz w:val="24"/>
          <w:szCs w:val="24"/>
          <w:shd w:val="clear" w:color="auto" w:fill="FFFFFF"/>
          <w:lang w:val="en-US"/>
        </w:rPr>
        <w:t xml:space="preserve">streaming drama series </w:t>
      </w:r>
      <w:r w:rsidRPr="00BA3D7B">
        <w:rPr>
          <w:rFonts w:ascii="Times New Roman" w:hAnsi="Times New Roman" w:cs="Times New Roman"/>
          <w:sz w:val="24"/>
          <w:szCs w:val="24"/>
          <w:shd w:val="clear" w:color="auto" w:fill="FFFFFF"/>
          <w:lang w:val="en-US"/>
        </w:rPr>
        <w:t xml:space="preserve">instigate self-harm and suicide on its </w:t>
      </w:r>
      <w:r w:rsidRPr="00BA3D7B">
        <w:rPr>
          <w:rFonts w:ascii="Times New Roman" w:hAnsi="Times New Roman" w:cs="Times New Roman"/>
          <w:sz w:val="24"/>
          <w:szCs w:val="24"/>
          <w:shd w:val="clear" w:color="auto" w:fill="FFFFFF"/>
          <w:lang w:val="en-US"/>
        </w:rPr>
        <w:lastRenderedPageBreak/>
        <w:t>own or not, it does reach vulnerable young people and may play a role in encouraging similar behavior in those who are exposed to them (</w:t>
      </w:r>
      <w:proofErr w:type="spellStart"/>
      <w:r w:rsidRPr="00BA3D7B">
        <w:rPr>
          <w:rFonts w:ascii="Times New Roman" w:hAnsi="Times New Roman" w:cs="Times New Roman"/>
          <w:sz w:val="24"/>
          <w:szCs w:val="24"/>
          <w:shd w:val="clear" w:color="auto" w:fill="FFFFFF"/>
          <w:lang w:val="en-US"/>
        </w:rPr>
        <w:t>Romer</w:t>
      </w:r>
      <w:proofErr w:type="spellEnd"/>
      <w:r w:rsidRPr="00BA3D7B">
        <w:rPr>
          <w:rFonts w:ascii="Times New Roman" w:hAnsi="Times New Roman" w:cs="Times New Roman"/>
          <w:sz w:val="24"/>
          <w:szCs w:val="24"/>
          <w:shd w:val="clear" w:color="auto" w:fill="FFFFFF"/>
          <w:lang w:val="en-US"/>
        </w:rPr>
        <w:t xml:space="preserve">, 2019). </w:t>
      </w:r>
    </w:p>
    <w:p w:rsidR="003160A0" w:rsidRPr="003160A0" w:rsidRDefault="00F961A7" w:rsidP="00F045F5">
      <w:pPr>
        <w:spacing w:line="240" w:lineRule="auto"/>
        <w:jc w:val="both"/>
        <w:rPr>
          <w:rFonts w:ascii="Times New Roman" w:hAnsi="Times New Roman" w:cs="Times New Roman"/>
          <w:sz w:val="24"/>
          <w:szCs w:val="24"/>
          <w:shd w:val="clear" w:color="auto" w:fill="FFFFFF"/>
          <w:lang w:val="en-US"/>
        </w:rPr>
      </w:pPr>
      <w:r w:rsidRPr="00F961A7">
        <w:rPr>
          <w:rFonts w:ascii="Times New Roman" w:hAnsi="Times New Roman" w:cs="Times New Roman"/>
          <w:sz w:val="24"/>
          <w:szCs w:val="24"/>
          <w:shd w:val="clear" w:color="auto" w:fill="FFFFFF"/>
          <w:lang w:val="en-US"/>
        </w:rPr>
        <w:t xml:space="preserve">Unfortunately, the attitudes that teenagers see on media are often accepted in real life.  </w:t>
      </w:r>
      <w:r w:rsidR="00A366B5" w:rsidRPr="00A366B5">
        <w:rPr>
          <w:rFonts w:ascii="Times New Roman" w:hAnsi="Times New Roman" w:cs="Times New Roman"/>
          <w:sz w:val="24"/>
          <w:szCs w:val="24"/>
          <w:shd w:val="clear" w:color="auto" w:fill="FFFFFF"/>
          <w:lang w:val="en-US"/>
        </w:rPr>
        <w:t xml:space="preserve">A recent research showed that the average North American child witnesses 12,000 incidences of violence on television per year. Media violence also results in children behaving aggressively themselves or seeing violence as an appropriate type of </w:t>
      </w:r>
      <w:r>
        <w:rPr>
          <w:rFonts w:ascii="Times New Roman" w:hAnsi="Times New Roman" w:cs="Times New Roman"/>
          <w:sz w:val="24"/>
          <w:szCs w:val="24"/>
          <w:shd w:val="clear" w:color="auto" w:fill="FFFFFF"/>
          <w:lang w:val="en-US"/>
        </w:rPr>
        <w:t>behavior</w:t>
      </w:r>
      <w:r w:rsidRPr="00F961A7">
        <w:rPr>
          <w:rFonts w:ascii="Times New Roman" w:hAnsi="Times New Roman" w:cs="Times New Roman"/>
          <w:sz w:val="24"/>
          <w:szCs w:val="24"/>
          <w:shd w:val="clear" w:color="auto" w:fill="FFFFFF"/>
          <w:lang w:val="en-US"/>
        </w:rPr>
        <w:t xml:space="preserve"> </w:t>
      </w:r>
      <w:r w:rsidR="00A366B5" w:rsidRPr="00A366B5">
        <w:rPr>
          <w:rFonts w:ascii="Times New Roman" w:hAnsi="Times New Roman" w:cs="Times New Roman"/>
          <w:sz w:val="24"/>
          <w:szCs w:val="24"/>
          <w:shd w:val="clear" w:color="auto" w:fill="FFFFFF"/>
          <w:lang w:val="en-US"/>
        </w:rPr>
        <w:t>("How Media Impacts Youth and Children - The Disturbing Facts", 2018).</w:t>
      </w:r>
      <w:r w:rsidR="003160A0" w:rsidRPr="003160A0">
        <w:rPr>
          <w:rFonts w:ascii="Times New Roman" w:hAnsi="Times New Roman" w:cs="Times New Roman"/>
          <w:sz w:val="24"/>
          <w:szCs w:val="24"/>
          <w:shd w:val="clear" w:color="auto" w:fill="FFFFFF"/>
          <w:lang w:val="en-US"/>
        </w:rPr>
        <w:t xml:space="preserve"> </w:t>
      </w:r>
    </w:p>
    <w:p w:rsidR="00770977" w:rsidRPr="00BA3D7B" w:rsidRDefault="00770977" w:rsidP="00F045F5">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BA3D7B">
        <w:rPr>
          <w:rFonts w:ascii="Times New Roman" w:hAnsi="Times New Roman" w:cs="Times New Roman"/>
          <w:color w:val="000000"/>
          <w:sz w:val="24"/>
          <w:szCs w:val="24"/>
          <w:shd w:val="clear" w:color="auto" w:fill="FFFFFF"/>
          <w:lang w:val="en-US"/>
        </w:rPr>
        <w:t>On global scale, suicide accounts for 50 percent of all violent deaths among men and 71 percent of such deaths among women. The act of killing yourself is the second leading cause of death among young people aged 15-29. Adolescents are considered the most vulnerable to exposure to the media, including suicide copycats. Although there is a high suicide rate in the world, from more than two hundred countries it is known that only twenty-eight countries have national suicide prevention strategies. Promoting responsible media coverage of suicides is part of many strategies to reduce suicides (World Health Organization, 2014).</w:t>
      </w:r>
    </w:p>
    <w:p w:rsidR="006D0E5F" w:rsidRPr="00BA3D7B" w:rsidRDefault="00770977" w:rsidP="00F045F5">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BA3D7B">
        <w:rPr>
          <w:rFonts w:ascii="Times New Roman" w:hAnsi="Times New Roman" w:cs="Times New Roman"/>
          <w:color w:val="000000"/>
          <w:sz w:val="24"/>
          <w:szCs w:val="24"/>
          <w:shd w:val="clear" w:color="auto" w:fill="FFFFFF"/>
          <w:lang w:val="en-US"/>
        </w:rPr>
        <w:t>However, observing this problem from the local perspective, contrary to developed countries, not much research has been done about Kazakhstan.</w:t>
      </w:r>
      <w:r w:rsidRPr="00BA3D7B">
        <w:rPr>
          <w:rFonts w:ascii="Times New Roman" w:hAnsi="Times New Roman" w:cs="Times New Roman"/>
          <w:sz w:val="24"/>
          <w:szCs w:val="24"/>
          <w:lang w:val="en-US"/>
        </w:rPr>
        <w:t xml:space="preserve"> </w:t>
      </w:r>
      <w:r w:rsidR="00A83FBE" w:rsidRPr="00BA3D7B">
        <w:rPr>
          <w:rFonts w:ascii="Times New Roman" w:hAnsi="Times New Roman" w:cs="Times New Roman"/>
          <w:sz w:val="24"/>
          <w:szCs w:val="24"/>
          <w:lang w:val="en-US"/>
        </w:rPr>
        <w:t xml:space="preserve">The only thing we can refer to and make assumptions on is statistics. </w:t>
      </w:r>
      <w:r w:rsidRPr="00BA3D7B">
        <w:rPr>
          <w:rFonts w:ascii="Times New Roman" w:hAnsi="Times New Roman" w:cs="Times New Roman"/>
          <w:sz w:val="24"/>
          <w:szCs w:val="24"/>
          <w:lang w:val="en-US"/>
        </w:rPr>
        <w:t>Over the past 5 years, Kazakhstan has registered 33,051 cases of teenage pregnancy, including 9,906 abortions among</w:t>
      </w:r>
      <w:r w:rsidR="00A83FBE" w:rsidRPr="00BA3D7B">
        <w:rPr>
          <w:rFonts w:ascii="Times New Roman" w:hAnsi="Times New Roman" w:cs="Times New Roman"/>
          <w:sz w:val="24"/>
          <w:szCs w:val="24"/>
          <w:lang w:val="en-US"/>
        </w:rPr>
        <w:t xml:space="preserve"> girls from 15 to 18 years </w:t>
      </w:r>
      <w:proofErr w:type="gramStart"/>
      <w:r w:rsidR="00A83FBE" w:rsidRPr="00BA3D7B">
        <w:rPr>
          <w:rFonts w:ascii="Times New Roman" w:hAnsi="Times New Roman" w:cs="Times New Roman"/>
          <w:sz w:val="24"/>
          <w:szCs w:val="24"/>
          <w:lang w:val="en-US"/>
        </w:rPr>
        <w:t>old</w:t>
      </w:r>
      <w:r w:rsidRPr="00BA3D7B">
        <w:rPr>
          <w:rFonts w:ascii="Times New Roman" w:hAnsi="Times New Roman" w:cs="Times New Roman"/>
          <w:sz w:val="24"/>
          <w:szCs w:val="24"/>
          <w:lang w:val="en-US"/>
        </w:rPr>
        <w:t>(</w:t>
      </w:r>
      <w:proofErr w:type="spellStart"/>
      <w:proofErr w:type="gramEnd"/>
      <w:r w:rsidRPr="00BA3D7B">
        <w:rPr>
          <w:rFonts w:ascii="Times New Roman" w:hAnsi="Times New Roman" w:cs="Times New Roman"/>
          <w:sz w:val="24"/>
          <w:szCs w:val="24"/>
          <w:lang w:val="en-US"/>
        </w:rPr>
        <w:t>Bakhtiyar</w:t>
      </w:r>
      <w:proofErr w:type="spellEnd"/>
      <w:r w:rsidRPr="00BA3D7B">
        <w:rPr>
          <w:rFonts w:ascii="Times New Roman" w:hAnsi="Times New Roman" w:cs="Times New Roman"/>
          <w:sz w:val="24"/>
          <w:szCs w:val="24"/>
          <w:lang w:val="en-US"/>
        </w:rPr>
        <w:t xml:space="preserve"> </w:t>
      </w:r>
      <w:proofErr w:type="spellStart"/>
      <w:r w:rsidRPr="00BA3D7B">
        <w:rPr>
          <w:rFonts w:ascii="Times New Roman" w:hAnsi="Times New Roman" w:cs="Times New Roman"/>
          <w:sz w:val="24"/>
          <w:szCs w:val="24"/>
          <w:lang w:val="en-US"/>
        </w:rPr>
        <w:t>Maken</w:t>
      </w:r>
      <w:proofErr w:type="spellEnd"/>
      <w:r w:rsidRPr="00BA3D7B">
        <w:rPr>
          <w:rFonts w:ascii="Times New Roman" w:hAnsi="Times New Roman" w:cs="Times New Roman"/>
          <w:sz w:val="24"/>
          <w:szCs w:val="24"/>
          <w:lang w:val="en-US"/>
        </w:rPr>
        <w:t xml:space="preserve">, 2016). </w:t>
      </w:r>
      <w:r w:rsidR="006D0E5F" w:rsidRPr="00BA3D7B">
        <w:rPr>
          <w:rFonts w:ascii="Times New Roman" w:hAnsi="Times New Roman" w:cs="Times New Roman"/>
          <w:sz w:val="24"/>
          <w:szCs w:val="24"/>
          <w:lang w:val="en-US"/>
        </w:rPr>
        <w:t xml:space="preserve">Kazakhstan takes the third place in the world in the number of suicides and the leading among the countries of Central Asia. Unrequited love, exams or a quarrel with parents are the main reasons teenagers decide to commit suicide. However, the information space also poses a threat. </w:t>
      </w:r>
      <w:r w:rsidR="001B69E4">
        <w:rPr>
          <w:rFonts w:ascii="Times New Roman" w:hAnsi="Times New Roman" w:cs="Times New Roman"/>
          <w:sz w:val="24"/>
          <w:szCs w:val="24"/>
          <w:lang w:val="en-US"/>
        </w:rPr>
        <w:t>In</w:t>
      </w:r>
      <w:r w:rsidR="006D0E5F" w:rsidRPr="00BA3D7B">
        <w:rPr>
          <w:rFonts w:ascii="Times New Roman" w:hAnsi="Times New Roman" w:cs="Times New Roman"/>
          <w:sz w:val="24"/>
          <w:szCs w:val="24"/>
          <w:lang w:val="en-US"/>
        </w:rPr>
        <w:t xml:space="preserve"> the beginning of </w:t>
      </w:r>
      <w:r w:rsidR="001B69E4">
        <w:rPr>
          <w:rFonts w:ascii="Times New Roman" w:hAnsi="Times New Roman" w:cs="Times New Roman"/>
          <w:sz w:val="24"/>
          <w:szCs w:val="24"/>
          <w:lang w:val="en-US"/>
        </w:rPr>
        <w:t>2019</w:t>
      </w:r>
      <w:r w:rsidR="006D0E5F" w:rsidRPr="00BA3D7B">
        <w:rPr>
          <w:rFonts w:ascii="Times New Roman" w:hAnsi="Times New Roman" w:cs="Times New Roman"/>
          <w:sz w:val="24"/>
          <w:szCs w:val="24"/>
          <w:lang w:val="en-US"/>
        </w:rPr>
        <w:t xml:space="preserve">, nearly 2,000 materials promoting cruelty and violence have been blocked, more than a hundred of which have called for suicide. They even spelled out instructions on how to do this. In all cases, it was foreign </w:t>
      </w:r>
      <w:proofErr w:type="gramStart"/>
      <w:r w:rsidR="006D0E5F" w:rsidRPr="00BA3D7B">
        <w:rPr>
          <w:rFonts w:ascii="Times New Roman" w:hAnsi="Times New Roman" w:cs="Times New Roman"/>
          <w:sz w:val="24"/>
          <w:szCs w:val="24"/>
          <w:lang w:val="en-US"/>
        </w:rPr>
        <w:t>content(</w:t>
      </w:r>
      <w:proofErr w:type="spellStart"/>
      <w:proofErr w:type="gramEnd"/>
      <w:r w:rsidR="006D0E5F" w:rsidRPr="00BA3D7B">
        <w:rPr>
          <w:rFonts w:ascii="Times New Roman" w:hAnsi="Times New Roman" w:cs="Times New Roman"/>
          <w:sz w:val="24"/>
          <w:szCs w:val="24"/>
          <w:lang w:val="en-US"/>
        </w:rPr>
        <w:t>Rakhmanberdiev</w:t>
      </w:r>
      <w:proofErr w:type="spellEnd"/>
      <w:r w:rsidR="006D0E5F" w:rsidRPr="00BA3D7B">
        <w:rPr>
          <w:rFonts w:ascii="Times New Roman" w:hAnsi="Times New Roman" w:cs="Times New Roman"/>
          <w:sz w:val="24"/>
          <w:szCs w:val="24"/>
          <w:lang w:val="en-US"/>
        </w:rPr>
        <w:t>, 2019).</w:t>
      </w:r>
      <w:r w:rsidR="00E46BF3" w:rsidRPr="00BA3D7B">
        <w:rPr>
          <w:rFonts w:ascii="Times New Roman" w:hAnsi="Times New Roman" w:cs="Times New Roman"/>
          <w:sz w:val="24"/>
          <w:szCs w:val="24"/>
          <w:lang w:val="en-US"/>
        </w:rPr>
        <w:t xml:space="preserve"> All this ultimately leads to the fact that viewing distressing content by adolescents is still in no way limited.</w:t>
      </w:r>
    </w:p>
    <w:p w:rsidR="00C17082" w:rsidRPr="00BA3D7B" w:rsidRDefault="00770977" w:rsidP="00F045F5">
      <w:pPr>
        <w:shd w:val="clear" w:color="auto" w:fill="FFFFFF"/>
        <w:spacing w:before="100" w:beforeAutospacing="1" w:after="100" w:afterAutospacing="1" w:line="240" w:lineRule="auto"/>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From a sociological point of view, </w:t>
      </w:r>
      <w:r w:rsidR="009A75D1" w:rsidRPr="00BA3D7B">
        <w:rPr>
          <w:rFonts w:ascii="Times New Roman" w:hAnsi="Times New Roman" w:cs="Times New Roman"/>
          <w:sz w:val="24"/>
          <w:szCs w:val="24"/>
          <w:lang w:val="en-US"/>
        </w:rPr>
        <w:t>study of the effect that television has on adolescents can play an important role in the study and application of new types of training aimed at combating crime among Kazakhstani teenagers</w:t>
      </w:r>
      <w:r w:rsidRPr="00BA3D7B">
        <w:rPr>
          <w:rFonts w:ascii="Times New Roman" w:hAnsi="Times New Roman" w:cs="Times New Roman"/>
          <w:sz w:val="24"/>
          <w:szCs w:val="24"/>
          <w:lang w:val="en-US"/>
        </w:rPr>
        <w:t xml:space="preserve">. </w:t>
      </w:r>
      <w:r w:rsidR="009A75D1" w:rsidRPr="00BA3D7B">
        <w:rPr>
          <w:rFonts w:ascii="Times New Roman" w:hAnsi="Times New Roman" w:cs="Times New Roman"/>
          <w:sz w:val="24"/>
          <w:szCs w:val="24"/>
          <w:lang w:val="en-US"/>
        </w:rPr>
        <w:t>When it comes to culture, Kazakhstan's foundations on the parental approach to educating adolescents on topics such as moral values, sexual and reproductive health, alcohol and drugs, law</w:t>
      </w:r>
      <w:r w:rsidR="000A3BD1">
        <w:rPr>
          <w:rFonts w:ascii="Times New Roman" w:hAnsi="Times New Roman" w:cs="Times New Roman"/>
          <w:sz w:val="24"/>
          <w:szCs w:val="24"/>
          <w:lang w:val="en-US"/>
        </w:rPr>
        <w:t xml:space="preserve"> violation</w:t>
      </w:r>
      <w:r w:rsidR="009A75D1" w:rsidRPr="00BA3D7B">
        <w:rPr>
          <w:rFonts w:ascii="Times New Roman" w:hAnsi="Times New Roman" w:cs="Times New Roman"/>
          <w:sz w:val="24"/>
          <w:szCs w:val="24"/>
          <w:lang w:val="en-US"/>
        </w:rPr>
        <w:t xml:space="preserve">, and </w:t>
      </w:r>
      <w:r w:rsidR="000A3BD1">
        <w:rPr>
          <w:rFonts w:ascii="Times New Roman" w:hAnsi="Times New Roman" w:cs="Times New Roman"/>
          <w:sz w:val="24"/>
          <w:szCs w:val="24"/>
          <w:lang w:val="en-US"/>
        </w:rPr>
        <w:t>etc.,</w:t>
      </w:r>
      <w:r w:rsidR="009A75D1" w:rsidRPr="00BA3D7B">
        <w:rPr>
          <w:rFonts w:ascii="Times New Roman" w:hAnsi="Times New Roman" w:cs="Times New Roman"/>
          <w:sz w:val="24"/>
          <w:szCs w:val="24"/>
          <w:lang w:val="en-US"/>
        </w:rPr>
        <w:t xml:space="preserve"> will be examined.  </w:t>
      </w:r>
      <w:r w:rsidR="00C17082" w:rsidRPr="00BA3D7B">
        <w:rPr>
          <w:rFonts w:ascii="Times New Roman" w:hAnsi="Times New Roman" w:cs="Times New Roman"/>
          <w:sz w:val="24"/>
          <w:szCs w:val="24"/>
          <w:lang w:val="en-US"/>
        </w:rPr>
        <w:t xml:space="preserve">Furthermore, from psychological perspective, the impact of series on adolescents will be investigated in a wide range of approaches from looking at childhood and society to the biology of the brain to seek to understand individual </w:t>
      </w:r>
      <w:proofErr w:type="spellStart"/>
      <w:r w:rsidR="00C17082" w:rsidRPr="00BA3D7B">
        <w:rPr>
          <w:rFonts w:ascii="Times New Roman" w:hAnsi="Times New Roman" w:cs="Times New Roman"/>
          <w:sz w:val="24"/>
          <w:szCs w:val="24"/>
          <w:lang w:val="en-US"/>
        </w:rPr>
        <w:t>behaviour</w:t>
      </w:r>
      <w:proofErr w:type="spellEnd"/>
      <w:r w:rsidR="00C17082" w:rsidRPr="00BA3D7B">
        <w:rPr>
          <w:rFonts w:ascii="Times New Roman" w:hAnsi="Times New Roman" w:cs="Times New Roman"/>
          <w:sz w:val="24"/>
          <w:szCs w:val="24"/>
          <w:lang w:val="en-US"/>
        </w:rPr>
        <w:t xml:space="preserve"> of adolescents. </w:t>
      </w:r>
    </w:p>
    <w:p w:rsidR="00F045F5" w:rsidRPr="00F045F5" w:rsidRDefault="00770977" w:rsidP="00D8498F">
      <w:pPr>
        <w:shd w:val="clear" w:color="auto" w:fill="FFFFFF"/>
        <w:spacing w:before="100" w:beforeAutospacing="1" w:after="100" w:afterAutospacing="1" w:line="240" w:lineRule="auto"/>
        <w:jc w:val="both"/>
        <w:rPr>
          <w:rFonts w:ascii="Times New Roman" w:eastAsia="Times New Roman" w:hAnsi="Times New Roman" w:cs="Times New Roman"/>
          <w:color w:val="141414"/>
          <w:sz w:val="24"/>
          <w:szCs w:val="24"/>
          <w:lang w:val="en-US" w:eastAsia="ru-RU" w:bidi="bn-IN"/>
        </w:rPr>
      </w:pPr>
      <w:r w:rsidRPr="00BA3D7B">
        <w:rPr>
          <w:rFonts w:ascii="Times New Roman" w:hAnsi="Times New Roman" w:cs="Times New Roman"/>
          <w:sz w:val="24"/>
          <w:szCs w:val="24"/>
          <w:lang w:val="en-US"/>
        </w:rPr>
        <w:t xml:space="preserve">Taking everything above into account, </w:t>
      </w:r>
      <w:r w:rsidR="00436E4F" w:rsidRPr="00BA3D7B">
        <w:rPr>
          <w:rFonts w:ascii="Times New Roman" w:hAnsi="Times New Roman" w:cs="Times New Roman"/>
          <w:sz w:val="24"/>
          <w:szCs w:val="24"/>
          <w:lang w:val="en-US"/>
        </w:rPr>
        <w:t xml:space="preserve">the problem </w:t>
      </w:r>
      <w:r w:rsidR="00321382" w:rsidRPr="00BA3D7B">
        <w:rPr>
          <w:rFonts w:ascii="Times New Roman" w:hAnsi="Times New Roman" w:cs="Times New Roman"/>
          <w:sz w:val="24"/>
          <w:szCs w:val="24"/>
          <w:lang w:val="en-US"/>
        </w:rPr>
        <w:t>of the</w:t>
      </w:r>
      <w:r w:rsidR="00436E4F" w:rsidRPr="00BA3D7B">
        <w:rPr>
          <w:rFonts w:ascii="Times New Roman" w:hAnsi="Times New Roman" w:cs="Times New Roman"/>
          <w:sz w:val="24"/>
          <w:szCs w:val="24"/>
          <w:lang w:val="en-US"/>
        </w:rPr>
        <w:t xml:space="preserve"> appearance of real life copycats</w:t>
      </w:r>
      <w:r w:rsidR="00321382" w:rsidRPr="00BA3D7B">
        <w:rPr>
          <w:rFonts w:ascii="Times New Roman" w:hAnsi="Times New Roman" w:cs="Times New Roman"/>
          <w:sz w:val="24"/>
          <w:szCs w:val="24"/>
          <w:lang w:val="en-US"/>
        </w:rPr>
        <w:t xml:space="preserve"> among adolescents has</w:t>
      </w:r>
      <w:r w:rsidR="00436E4F" w:rsidRPr="00BA3D7B">
        <w:rPr>
          <w:rFonts w:ascii="Times New Roman" w:hAnsi="Times New Roman" w:cs="Times New Roman"/>
          <w:sz w:val="24"/>
          <w:szCs w:val="24"/>
          <w:lang w:val="en-US"/>
        </w:rPr>
        <w:t xml:space="preserve"> an effect on social, cultural and psychological aspects and it also </w:t>
      </w:r>
      <w:r w:rsidR="00321382" w:rsidRPr="00BA3D7B">
        <w:rPr>
          <w:rFonts w:ascii="Times New Roman" w:hAnsi="Times New Roman" w:cs="Times New Roman"/>
          <w:sz w:val="24"/>
          <w:szCs w:val="24"/>
          <w:lang w:val="en-US"/>
        </w:rPr>
        <w:t>raises concerns about the further effects it will have in individual’s life.</w:t>
      </w:r>
    </w:p>
    <w:p w:rsidR="00D8498F" w:rsidRPr="000C27D4" w:rsidRDefault="00BA3D7B" w:rsidP="00D8498F">
      <w:pPr>
        <w:shd w:val="clear" w:color="auto" w:fill="FFFFFF"/>
        <w:spacing w:before="100" w:beforeAutospacing="1" w:after="100" w:afterAutospacing="1" w:line="240" w:lineRule="auto"/>
        <w:jc w:val="both"/>
        <w:rPr>
          <w:rFonts w:ascii="Times New Roman" w:eastAsia="Times New Roman" w:hAnsi="Times New Roman" w:cs="Times New Roman"/>
          <w:color w:val="141414"/>
          <w:sz w:val="24"/>
          <w:szCs w:val="24"/>
          <w:lang w:val="en-US" w:eastAsia="ru-RU" w:bidi="bn-IN"/>
        </w:rPr>
      </w:pPr>
      <w:r w:rsidRPr="00BA3D7B">
        <w:rPr>
          <w:rFonts w:ascii="Times New Roman" w:hAnsi="Times New Roman" w:cs="Times New Roman"/>
          <w:b/>
          <w:color w:val="000000"/>
          <w:sz w:val="24"/>
          <w:szCs w:val="24"/>
          <w:u w:val="single"/>
          <w:shd w:val="clear" w:color="auto" w:fill="FFFFFF"/>
          <w:lang w:val="en-US"/>
        </w:rPr>
        <w:t>Aims</w:t>
      </w:r>
      <w:r w:rsidR="00D8498F" w:rsidRPr="000C27D4">
        <w:rPr>
          <w:rFonts w:ascii="Times New Roman" w:eastAsia="Times New Roman" w:hAnsi="Times New Roman" w:cs="Times New Roman"/>
          <w:color w:val="141414"/>
          <w:sz w:val="24"/>
          <w:szCs w:val="24"/>
          <w:lang w:val="en-US" w:eastAsia="ru-RU" w:bidi="bn-IN"/>
        </w:rPr>
        <w:t xml:space="preserve"> </w:t>
      </w:r>
    </w:p>
    <w:p w:rsidR="00813B70" w:rsidRPr="00D8498F" w:rsidRDefault="00813B70" w:rsidP="00F045F5">
      <w:pPr>
        <w:shd w:val="clear" w:color="auto" w:fill="FFFFFF"/>
        <w:spacing w:before="100" w:beforeAutospacing="1" w:after="100" w:afterAutospacing="1" w:line="240" w:lineRule="auto"/>
        <w:jc w:val="both"/>
        <w:rPr>
          <w:rFonts w:ascii="Times New Roman" w:eastAsia="Times New Roman" w:hAnsi="Times New Roman" w:cs="Times New Roman"/>
          <w:color w:val="141414"/>
          <w:sz w:val="24"/>
          <w:szCs w:val="24"/>
          <w:lang w:val="en-US" w:eastAsia="ru-RU" w:bidi="bn-IN"/>
        </w:rPr>
      </w:pPr>
      <w:r w:rsidRPr="00BA3D7B">
        <w:rPr>
          <w:rFonts w:ascii="Times New Roman" w:hAnsi="Times New Roman" w:cs="Times New Roman"/>
          <w:sz w:val="24"/>
          <w:szCs w:val="24"/>
          <w:lang w:val="en-US"/>
        </w:rPr>
        <w:t>The main aim of this research is to investigate the effect of watching drama series on the behavior of adolescents. In order to achieve the goal, the following research questions are going to be referred:</w:t>
      </w:r>
    </w:p>
    <w:p w:rsidR="00813B70" w:rsidRPr="00BA3D7B" w:rsidRDefault="00813B70" w:rsidP="001B69E4">
      <w:pPr>
        <w:pStyle w:val="a3"/>
        <w:numPr>
          <w:ilvl w:val="0"/>
          <w:numId w:val="1"/>
        </w:numPr>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lastRenderedPageBreak/>
        <w:t xml:space="preserve">What effect does </w:t>
      </w:r>
      <w:r w:rsidR="003662B1" w:rsidRPr="00BA3D7B">
        <w:rPr>
          <w:rFonts w:ascii="Times New Roman" w:hAnsi="Times New Roman" w:cs="Times New Roman"/>
          <w:sz w:val="24"/>
          <w:szCs w:val="24"/>
          <w:lang w:val="en-US"/>
        </w:rPr>
        <w:t>Young Adult</w:t>
      </w:r>
      <w:r w:rsidRPr="00BA3D7B">
        <w:rPr>
          <w:rFonts w:ascii="Times New Roman" w:hAnsi="Times New Roman" w:cs="Times New Roman"/>
          <w:sz w:val="24"/>
          <w:szCs w:val="24"/>
          <w:lang w:val="en-US"/>
        </w:rPr>
        <w:t xml:space="preserve"> fiction drama series have on Kazakhstan teenagers?</w:t>
      </w:r>
    </w:p>
    <w:p w:rsidR="00813B70" w:rsidRPr="00BA3D7B" w:rsidRDefault="00813B70" w:rsidP="001B69E4">
      <w:pPr>
        <w:pStyle w:val="a3"/>
        <w:numPr>
          <w:ilvl w:val="0"/>
          <w:numId w:val="1"/>
        </w:numPr>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How likely are teenagers to adopt either the bad or the good habits of the characters in the series? </w:t>
      </w:r>
    </w:p>
    <w:p w:rsidR="000A3BD1" w:rsidRPr="000A3BD1" w:rsidRDefault="000A3BD1" w:rsidP="000A3BD1">
      <w:pPr>
        <w:pStyle w:val="a3"/>
        <w:numPr>
          <w:ilvl w:val="0"/>
          <w:numId w:val="1"/>
        </w:numPr>
        <w:jc w:val="both"/>
        <w:rPr>
          <w:rFonts w:ascii="Times New Roman" w:hAnsi="Times New Roman" w:cs="Times New Roman"/>
          <w:sz w:val="24"/>
          <w:szCs w:val="24"/>
          <w:lang w:val="en-US"/>
        </w:rPr>
      </w:pPr>
      <w:r w:rsidRPr="000A3BD1">
        <w:rPr>
          <w:rFonts w:ascii="Times New Roman" w:hAnsi="Times New Roman" w:cs="Times New Roman"/>
          <w:sz w:val="24"/>
          <w:szCs w:val="24"/>
          <w:lang w:val="en-US"/>
        </w:rPr>
        <w:t xml:space="preserve">To what extent is an average parent of an adolescent concerned about the content of drama series? </w:t>
      </w:r>
    </w:p>
    <w:p w:rsidR="00AE3977" w:rsidRDefault="00813B70" w:rsidP="00F045F5">
      <w:pPr>
        <w:spacing w:after="0"/>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It is assumed that this project will be useful to change people's opinion about the harmlessness of the drama series. Moreover, this research paper can help parents better understand their children and choose a specific procedure for the proper upbringing of their child. Furthermore, the results can serve as an excellent beginning for the creation of specialized programs and organizations aimed at reducing juvenile delinquency in Kazakhstan. </w:t>
      </w:r>
    </w:p>
    <w:p w:rsidR="00AB3C86" w:rsidRDefault="00AB3C86" w:rsidP="00AB3C86">
      <w:pPr>
        <w:spacing w:after="0" w:line="480" w:lineRule="auto"/>
        <w:jc w:val="both"/>
        <w:rPr>
          <w:rFonts w:ascii="Times New Roman" w:hAnsi="Times New Roman" w:cs="Times New Roman"/>
          <w:b/>
          <w:color w:val="000000"/>
          <w:spacing w:val="3"/>
          <w:sz w:val="24"/>
          <w:szCs w:val="24"/>
          <w:u w:val="single"/>
          <w:shd w:val="clear" w:color="auto" w:fill="FCFCFC"/>
          <w:lang w:val="en-US"/>
        </w:rPr>
      </w:pPr>
    </w:p>
    <w:p w:rsidR="00770977" w:rsidRPr="00AE3977" w:rsidRDefault="00BA3D7B" w:rsidP="00AB3C86">
      <w:pPr>
        <w:spacing w:after="0" w:line="480" w:lineRule="auto"/>
        <w:jc w:val="both"/>
        <w:rPr>
          <w:rFonts w:ascii="Times New Roman" w:hAnsi="Times New Roman" w:cs="Times New Roman"/>
          <w:sz w:val="24"/>
          <w:szCs w:val="24"/>
          <w:lang w:val="en-US"/>
        </w:rPr>
      </w:pPr>
      <w:r w:rsidRPr="00BA3D7B">
        <w:rPr>
          <w:rFonts w:ascii="Times New Roman" w:hAnsi="Times New Roman" w:cs="Times New Roman"/>
          <w:b/>
          <w:color w:val="000000"/>
          <w:spacing w:val="3"/>
          <w:sz w:val="24"/>
          <w:szCs w:val="24"/>
          <w:u w:val="single"/>
          <w:shd w:val="clear" w:color="auto" w:fill="FCFCFC"/>
          <w:lang w:val="en-US"/>
        </w:rPr>
        <w:t>Method</w:t>
      </w:r>
    </w:p>
    <w:p w:rsidR="00770977" w:rsidRPr="00BA3D7B" w:rsidRDefault="00F045F5" w:rsidP="00F045F5">
      <w:pPr>
        <w:pStyle w:val="a4"/>
        <w:spacing w:line="100" w:lineRule="atLeast"/>
        <w:jc w:val="both"/>
        <w:rPr>
          <w:rFonts w:ascii="Times New Roman" w:hAnsi="Times New Roman" w:cs="Times New Roman"/>
          <w:sz w:val="24"/>
          <w:szCs w:val="24"/>
          <w:lang w:val="en-US"/>
        </w:rPr>
      </w:pPr>
      <w:r>
        <w:rPr>
          <w:rFonts w:ascii="Times New Roman" w:hAnsi="Times New Roman" w:cs="Times New Roman"/>
          <w:color w:val="000000"/>
          <w:spacing w:val="3"/>
          <w:sz w:val="24"/>
          <w:szCs w:val="24"/>
          <w:shd w:val="clear" w:color="auto" w:fill="FCFCFC"/>
          <w:lang w:val="en-US"/>
        </w:rPr>
        <w:t>T</w:t>
      </w:r>
      <w:r w:rsidR="00770977" w:rsidRPr="00BA3D7B">
        <w:rPr>
          <w:rFonts w:ascii="Times New Roman" w:hAnsi="Times New Roman" w:cs="Times New Roman"/>
          <w:color w:val="000000"/>
          <w:spacing w:val="3"/>
          <w:sz w:val="24"/>
          <w:szCs w:val="24"/>
          <w:shd w:val="clear" w:color="auto" w:fill="FCFCFC"/>
          <w:lang w:val="en-US"/>
        </w:rPr>
        <w:t xml:space="preserve">o collect the relevant information, three types of methods were chosen: survey, interview, and focus group </w:t>
      </w:r>
      <w:r w:rsidR="000A3BD1">
        <w:rPr>
          <w:rFonts w:ascii="Times New Roman" w:hAnsi="Times New Roman" w:cs="Times New Roman"/>
          <w:color w:val="000000"/>
          <w:spacing w:val="3"/>
          <w:sz w:val="24"/>
          <w:szCs w:val="24"/>
          <w:shd w:val="clear" w:color="auto" w:fill="FCFCFC"/>
          <w:lang w:val="en-US"/>
        </w:rPr>
        <w:t>interview</w:t>
      </w:r>
      <w:r w:rsidR="00770977" w:rsidRPr="00BA3D7B">
        <w:rPr>
          <w:rFonts w:ascii="Times New Roman" w:hAnsi="Times New Roman" w:cs="Times New Roman"/>
          <w:color w:val="000000"/>
          <w:spacing w:val="3"/>
          <w:sz w:val="24"/>
          <w:szCs w:val="24"/>
          <w:shd w:val="clear" w:color="auto" w:fill="FCFCFC"/>
          <w:lang w:val="en-US"/>
        </w:rPr>
        <w:t xml:space="preserve">. The research design is </w:t>
      </w:r>
      <w:r w:rsidR="000A3BD1">
        <w:rPr>
          <w:rFonts w:ascii="Times New Roman" w:hAnsi="Times New Roman" w:cs="Times New Roman"/>
          <w:color w:val="000000"/>
          <w:spacing w:val="3"/>
          <w:sz w:val="24"/>
          <w:szCs w:val="24"/>
          <w:shd w:val="clear" w:color="auto" w:fill="FCFCFC"/>
          <w:lang w:val="en-US"/>
        </w:rPr>
        <w:t>correlational</w:t>
      </w:r>
      <w:r w:rsidR="00770977" w:rsidRPr="00BA3D7B">
        <w:rPr>
          <w:rFonts w:ascii="Times New Roman" w:hAnsi="Times New Roman" w:cs="Times New Roman"/>
          <w:color w:val="000000"/>
          <w:spacing w:val="3"/>
          <w:sz w:val="24"/>
          <w:szCs w:val="24"/>
          <w:shd w:val="clear" w:color="auto" w:fill="FCFCFC"/>
          <w:lang w:val="en-US"/>
        </w:rPr>
        <w:t xml:space="preserve">, that is why these methods were used to obtain both qualitative and quantitative data concerning the effect that such series have on teenagers’ minds and describing the possible reasons, which affect their behavior. </w:t>
      </w:r>
    </w:p>
    <w:p w:rsidR="00770977" w:rsidRPr="00BA3D7B" w:rsidRDefault="00770977" w:rsidP="00F045F5">
      <w:pPr>
        <w:pStyle w:val="a4"/>
        <w:spacing w:line="100" w:lineRule="atLeast"/>
        <w:jc w:val="both"/>
        <w:rPr>
          <w:rFonts w:ascii="Times New Roman" w:hAnsi="Times New Roman" w:cs="Times New Roman"/>
          <w:sz w:val="24"/>
          <w:szCs w:val="24"/>
          <w:lang w:val="en-US"/>
        </w:rPr>
      </w:pPr>
      <w:r w:rsidRPr="00BA3D7B">
        <w:rPr>
          <w:rFonts w:ascii="Times New Roman" w:hAnsi="Times New Roman" w:cs="Times New Roman"/>
          <w:color w:val="000000"/>
          <w:spacing w:val="3"/>
          <w:sz w:val="24"/>
          <w:szCs w:val="24"/>
          <w:shd w:val="clear" w:color="auto" w:fill="FCFCFC"/>
          <w:lang w:val="en-US"/>
        </w:rPr>
        <w:t xml:space="preserve">The first method I used was a survey. The main aim of using this method was to investigate the students’ viewpoints about the negative effect that those drama series have on the behavior of adolescents. This method was chosen for the possibility of obtaining quantitative data to acquire statistics that will be compared to qualitative data received from the other 2 methods. The survey was anonymous, to allow young people to share the truth about what they watch on the internet, without the risks of it being exposed. The survey was aimed at the population of 14-17 years old students and consisted of 8 questions, to find out the connection between watching young adult drama series and changes in the behavior of teenagers, for instance, violation of the law. The survey was conducted anonymously to obtain versatile and objective data. The main reason of choosing this sample is desire to obtain real, objective and relevant information. </w:t>
      </w:r>
    </w:p>
    <w:p w:rsidR="00770977" w:rsidRPr="00BA3D7B" w:rsidRDefault="00770977" w:rsidP="00F045F5">
      <w:pPr>
        <w:pStyle w:val="a4"/>
        <w:spacing w:line="100" w:lineRule="atLeast"/>
        <w:jc w:val="both"/>
        <w:rPr>
          <w:rFonts w:ascii="Times New Roman" w:hAnsi="Times New Roman" w:cs="Times New Roman"/>
          <w:sz w:val="24"/>
          <w:szCs w:val="24"/>
          <w:lang w:val="en-US"/>
        </w:rPr>
      </w:pPr>
      <w:r w:rsidRPr="00BA3D7B">
        <w:rPr>
          <w:rFonts w:ascii="Times New Roman" w:hAnsi="Times New Roman" w:cs="Times New Roman"/>
          <w:color w:val="000000"/>
          <w:spacing w:val="3"/>
          <w:sz w:val="24"/>
          <w:szCs w:val="24"/>
          <w:shd w:val="clear" w:color="auto" w:fill="FCFCFC"/>
          <w:lang w:val="en-US"/>
        </w:rPr>
        <w:t>A sample of 150 students provided answers to the following research question:</w:t>
      </w:r>
    </w:p>
    <w:p w:rsidR="00770977" w:rsidRPr="00BA3D7B" w:rsidRDefault="00770977" w:rsidP="001B69E4">
      <w:pPr>
        <w:pStyle w:val="a3"/>
        <w:numPr>
          <w:ilvl w:val="0"/>
          <w:numId w:val="2"/>
        </w:numPr>
        <w:tabs>
          <w:tab w:val="left" w:pos="708"/>
        </w:tabs>
        <w:suppressAutoHyphens/>
        <w:spacing w:line="256" w:lineRule="auto"/>
        <w:contextualSpacing w:val="0"/>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What effects do YA fiction drama series have on Kazakhstan teenagers? </w:t>
      </w:r>
    </w:p>
    <w:p w:rsidR="00770977" w:rsidRPr="00BA3D7B" w:rsidRDefault="00770977" w:rsidP="001B69E4">
      <w:pPr>
        <w:pStyle w:val="a4"/>
        <w:spacing w:line="100" w:lineRule="atLeast"/>
        <w:jc w:val="both"/>
        <w:rPr>
          <w:rFonts w:ascii="Times New Roman" w:hAnsi="Times New Roman" w:cs="Times New Roman"/>
          <w:sz w:val="24"/>
          <w:szCs w:val="24"/>
          <w:lang w:val="en-US"/>
        </w:rPr>
      </w:pPr>
      <w:proofErr w:type="gramStart"/>
      <w:r w:rsidRPr="00BA3D7B">
        <w:rPr>
          <w:rFonts w:ascii="Times New Roman" w:hAnsi="Times New Roman" w:cs="Times New Roman"/>
          <w:color w:val="000000"/>
          <w:spacing w:val="3"/>
          <w:sz w:val="24"/>
          <w:szCs w:val="24"/>
          <w:shd w:val="clear" w:color="auto" w:fill="FCFCFC"/>
          <w:lang w:val="en-US"/>
        </w:rPr>
        <w:t>and</w:t>
      </w:r>
      <w:proofErr w:type="gramEnd"/>
      <w:r w:rsidRPr="00BA3D7B">
        <w:rPr>
          <w:rFonts w:ascii="Times New Roman" w:hAnsi="Times New Roman" w:cs="Times New Roman"/>
          <w:color w:val="000000"/>
          <w:spacing w:val="3"/>
          <w:sz w:val="24"/>
          <w:szCs w:val="24"/>
          <w:shd w:val="clear" w:color="auto" w:fill="FCFCFC"/>
          <w:lang w:val="en-US"/>
        </w:rPr>
        <w:t xml:space="preserve"> their answers were really important to make the right claims about the adolescents' attitudes towards such content; and helped to obtain information on the behavior of adolescents from their own perspective. </w:t>
      </w:r>
    </w:p>
    <w:p w:rsidR="00770977" w:rsidRPr="00BA3D7B" w:rsidRDefault="00770977" w:rsidP="00F045F5">
      <w:pPr>
        <w:pStyle w:val="a4"/>
        <w:spacing w:line="100" w:lineRule="atLeast"/>
        <w:jc w:val="both"/>
        <w:rPr>
          <w:rFonts w:ascii="Times New Roman" w:hAnsi="Times New Roman" w:cs="Times New Roman"/>
          <w:sz w:val="24"/>
          <w:szCs w:val="24"/>
          <w:lang w:val="en-US"/>
        </w:rPr>
      </w:pPr>
      <w:r w:rsidRPr="00BA3D7B">
        <w:rPr>
          <w:rFonts w:ascii="Times New Roman" w:hAnsi="Times New Roman" w:cs="Times New Roman"/>
          <w:color w:val="000000"/>
          <w:spacing w:val="3"/>
          <w:sz w:val="24"/>
          <w:szCs w:val="24"/>
          <w:shd w:val="clear" w:color="auto" w:fill="FCFCFC"/>
          <w:lang w:val="en-US"/>
        </w:rPr>
        <w:t xml:space="preserve">However, these surveys had a weakness. The population sample included only NIS students (the survey was aimed at any average student, but unfortunately only students of NIS passed the survey) who may not spend a lot of time for series and  they may do not know about any kind of impact those series have on them. Even though the questionnaire gave us very valuable statistics, they are unfortunately not able to provide completely </w:t>
      </w:r>
      <w:proofErr w:type="spellStart"/>
      <w:r w:rsidRPr="00BA3D7B">
        <w:rPr>
          <w:rFonts w:ascii="Times New Roman" w:hAnsi="Times New Roman" w:cs="Times New Roman"/>
          <w:color w:val="000000"/>
          <w:spacing w:val="3"/>
          <w:sz w:val="24"/>
          <w:szCs w:val="24"/>
          <w:shd w:val="clear" w:color="auto" w:fill="FCFCFC"/>
          <w:lang w:val="en-US"/>
        </w:rPr>
        <w:t>generalisable</w:t>
      </w:r>
      <w:proofErr w:type="spellEnd"/>
      <w:r w:rsidRPr="00BA3D7B">
        <w:rPr>
          <w:rFonts w:ascii="Times New Roman" w:hAnsi="Times New Roman" w:cs="Times New Roman"/>
          <w:color w:val="000000"/>
          <w:spacing w:val="3"/>
          <w:sz w:val="24"/>
          <w:szCs w:val="24"/>
          <w:shd w:val="clear" w:color="auto" w:fill="FCFCFC"/>
          <w:lang w:val="en-US"/>
        </w:rPr>
        <w:t xml:space="preserve"> information in response to research questions.</w:t>
      </w:r>
    </w:p>
    <w:p w:rsidR="00770977" w:rsidRPr="00BA3D7B" w:rsidRDefault="00770977" w:rsidP="001B69E4">
      <w:pPr>
        <w:pStyle w:val="a4"/>
        <w:spacing w:line="100" w:lineRule="atLeast"/>
        <w:jc w:val="both"/>
        <w:rPr>
          <w:rFonts w:ascii="Times New Roman" w:hAnsi="Times New Roman" w:cs="Times New Roman"/>
          <w:sz w:val="24"/>
          <w:szCs w:val="24"/>
          <w:lang w:val="en-US"/>
        </w:rPr>
      </w:pPr>
      <w:r w:rsidRPr="00BA3D7B">
        <w:rPr>
          <w:rFonts w:ascii="Times New Roman" w:hAnsi="Times New Roman" w:cs="Times New Roman"/>
          <w:color w:val="000000"/>
          <w:spacing w:val="3"/>
          <w:sz w:val="24"/>
          <w:szCs w:val="24"/>
          <w:shd w:val="clear" w:color="auto" w:fill="FCFCFC"/>
          <w:lang w:val="en-US"/>
        </w:rPr>
        <w:t xml:space="preserve">The second method that I used was a semi-structured interview. The opinions of experts who may help students in processing issues such as bullying, disabilities, low self-esteem, social </w:t>
      </w:r>
      <w:r w:rsidRPr="00BA3D7B">
        <w:rPr>
          <w:rFonts w:ascii="Times New Roman" w:hAnsi="Times New Roman" w:cs="Times New Roman"/>
          <w:color w:val="000000"/>
          <w:spacing w:val="3"/>
          <w:sz w:val="24"/>
          <w:szCs w:val="24"/>
          <w:shd w:val="clear" w:color="auto" w:fill="FCFCFC"/>
          <w:lang w:val="en-US"/>
        </w:rPr>
        <w:lastRenderedPageBreak/>
        <w:t xml:space="preserve">anxiety, problems with authority and problems at home was thought to be priceless. Therefore, 4 school psychologist, were selected as a sample. Firstly, this method was used to be sure that the interviewee correctly understands the questions he/she is being asked, as the questions about teenagers’ behavior might be quite confusing. Secondly, as the interview is semi-structured, there is an opportunity for the investigator to bring up new issues that may be relevant to the study which arises during the discussion with the expert. The main aim of providing an interview with the psychologist was to get an answer to the questions: </w:t>
      </w:r>
    </w:p>
    <w:p w:rsidR="00770977" w:rsidRPr="00BA3D7B" w:rsidRDefault="00770977" w:rsidP="001B69E4">
      <w:pPr>
        <w:pStyle w:val="a3"/>
        <w:numPr>
          <w:ilvl w:val="0"/>
          <w:numId w:val="2"/>
        </w:numPr>
        <w:tabs>
          <w:tab w:val="left" w:pos="708"/>
        </w:tabs>
        <w:suppressAutoHyphens/>
        <w:spacing w:line="256" w:lineRule="auto"/>
        <w:contextualSpacing w:val="0"/>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How likely are teenagers to adopt either the bad or the good habits of the characters in the series? </w:t>
      </w:r>
    </w:p>
    <w:p w:rsidR="00770977" w:rsidRPr="00BA3D7B" w:rsidRDefault="00770977" w:rsidP="001B69E4">
      <w:pPr>
        <w:pStyle w:val="a3"/>
        <w:numPr>
          <w:ilvl w:val="0"/>
          <w:numId w:val="2"/>
        </w:numPr>
        <w:tabs>
          <w:tab w:val="left" w:pos="708"/>
        </w:tabs>
        <w:suppressAutoHyphens/>
        <w:spacing w:line="256" w:lineRule="auto"/>
        <w:contextualSpacing w:val="0"/>
        <w:jc w:val="both"/>
        <w:rPr>
          <w:rFonts w:ascii="Times New Roman" w:hAnsi="Times New Roman" w:cs="Times New Roman"/>
          <w:sz w:val="24"/>
          <w:szCs w:val="24"/>
          <w:lang w:val="en-US"/>
        </w:rPr>
      </w:pPr>
      <w:r w:rsidRPr="00BA3D7B">
        <w:rPr>
          <w:rFonts w:ascii="Times New Roman" w:hAnsi="Times New Roman" w:cs="Times New Roman"/>
          <w:sz w:val="24"/>
          <w:szCs w:val="24"/>
          <w:lang w:val="en-US"/>
        </w:rPr>
        <w:t>To what extent are the average parents of young people aware and/or concerned about such possible issues?</w:t>
      </w:r>
    </w:p>
    <w:p w:rsidR="00770977" w:rsidRPr="00BA3D7B" w:rsidRDefault="00770977" w:rsidP="001B69E4">
      <w:pPr>
        <w:pStyle w:val="a4"/>
        <w:spacing w:line="100" w:lineRule="atLeast"/>
        <w:jc w:val="both"/>
        <w:rPr>
          <w:rFonts w:ascii="Times New Roman" w:hAnsi="Times New Roman" w:cs="Times New Roman"/>
          <w:sz w:val="24"/>
          <w:szCs w:val="24"/>
          <w:lang w:val="en-US"/>
        </w:rPr>
      </w:pPr>
      <w:proofErr w:type="gramStart"/>
      <w:r w:rsidRPr="00BA3D7B">
        <w:rPr>
          <w:rFonts w:ascii="Times New Roman" w:hAnsi="Times New Roman" w:cs="Times New Roman"/>
          <w:color w:val="000000"/>
          <w:spacing w:val="3"/>
          <w:sz w:val="24"/>
          <w:szCs w:val="24"/>
          <w:shd w:val="clear" w:color="auto" w:fill="FCFCFC"/>
          <w:lang w:val="en-US"/>
        </w:rPr>
        <w:t>and</w:t>
      </w:r>
      <w:proofErr w:type="gramEnd"/>
      <w:r w:rsidRPr="00BA3D7B">
        <w:rPr>
          <w:rFonts w:ascii="Times New Roman" w:hAnsi="Times New Roman" w:cs="Times New Roman"/>
          <w:color w:val="000000"/>
          <w:spacing w:val="3"/>
          <w:sz w:val="24"/>
          <w:szCs w:val="24"/>
          <w:shd w:val="clear" w:color="auto" w:fill="FCFCFC"/>
          <w:lang w:val="en-US"/>
        </w:rPr>
        <w:t xml:space="preserve"> obtaining information about the impact these series may have on teens. Psychologists answered questions about the influence of the drama series on the character and behavior of a teenager. The main drawback of this sample is that psychologists were not allowed to share all frank details about students’ life and their problems, due to the confidentiality.</w:t>
      </w:r>
    </w:p>
    <w:p w:rsidR="00770977" w:rsidRPr="00BA3D7B" w:rsidRDefault="00770977" w:rsidP="001B69E4">
      <w:pPr>
        <w:pStyle w:val="a4"/>
        <w:spacing w:line="100" w:lineRule="atLeast"/>
        <w:jc w:val="both"/>
        <w:rPr>
          <w:rFonts w:ascii="Times New Roman" w:hAnsi="Times New Roman" w:cs="Times New Roman"/>
          <w:sz w:val="24"/>
          <w:szCs w:val="24"/>
          <w:lang w:val="en-US"/>
        </w:rPr>
      </w:pPr>
      <w:r w:rsidRPr="00BA3D7B">
        <w:rPr>
          <w:rFonts w:ascii="Times New Roman" w:hAnsi="Times New Roman" w:cs="Times New Roman"/>
          <w:color w:val="000000"/>
          <w:spacing w:val="3"/>
          <w:sz w:val="24"/>
          <w:szCs w:val="24"/>
          <w:shd w:val="clear" w:color="auto" w:fill="FCFCFC"/>
          <w:lang w:val="en-US"/>
        </w:rPr>
        <w:t>The third method I used was a focus group interview. The sample group co</w:t>
      </w:r>
      <w:r w:rsidR="00EB7902">
        <w:rPr>
          <w:rFonts w:ascii="Times New Roman" w:hAnsi="Times New Roman" w:cs="Times New Roman"/>
          <w:color w:val="000000"/>
          <w:spacing w:val="3"/>
          <w:sz w:val="24"/>
          <w:szCs w:val="24"/>
          <w:shd w:val="clear" w:color="auto" w:fill="FCFCFC"/>
          <w:lang w:val="en-US"/>
        </w:rPr>
        <w:t>nsisted of 6 students who are</w:t>
      </w:r>
      <w:r w:rsidRPr="00BA3D7B">
        <w:rPr>
          <w:rFonts w:ascii="Times New Roman" w:hAnsi="Times New Roman" w:cs="Times New Roman"/>
          <w:color w:val="000000"/>
          <w:spacing w:val="3"/>
          <w:sz w:val="24"/>
          <w:szCs w:val="24"/>
          <w:shd w:val="clear" w:color="auto" w:fill="FCFCFC"/>
          <w:lang w:val="en-US"/>
        </w:rPr>
        <w:t xml:space="preserve"> </w:t>
      </w:r>
      <w:proofErr w:type="spellStart"/>
      <w:r w:rsidR="00EB7902">
        <w:rPr>
          <w:rFonts w:ascii="Times New Roman" w:hAnsi="Times New Roman" w:cs="Times New Roman"/>
          <w:color w:val="000000"/>
          <w:spacing w:val="3"/>
          <w:sz w:val="24"/>
          <w:szCs w:val="24"/>
          <w:shd w:val="clear" w:color="auto" w:fill="FCFCFC"/>
          <w:lang w:val="en-US"/>
        </w:rPr>
        <w:t>netflix</w:t>
      </w:r>
      <w:proofErr w:type="spellEnd"/>
      <w:r w:rsidRPr="00BA3D7B">
        <w:rPr>
          <w:rFonts w:ascii="Times New Roman" w:hAnsi="Times New Roman" w:cs="Times New Roman"/>
          <w:color w:val="000000"/>
          <w:spacing w:val="3"/>
          <w:sz w:val="24"/>
          <w:szCs w:val="24"/>
          <w:shd w:val="clear" w:color="auto" w:fill="FCFCFC"/>
          <w:lang w:val="en-US"/>
        </w:rPr>
        <w:t xml:space="preserve"> binge-</w:t>
      </w:r>
      <w:proofErr w:type="gramStart"/>
      <w:r w:rsidRPr="00BA3D7B">
        <w:rPr>
          <w:rFonts w:ascii="Times New Roman" w:hAnsi="Times New Roman" w:cs="Times New Roman"/>
          <w:color w:val="000000"/>
          <w:spacing w:val="3"/>
          <w:sz w:val="24"/>
          <w:szCs w:val="24"/>
          <w:shd w:val="clear" w:color="auto" w:fill="FCFCFC"/>
          <w:lang w:val="en-US"/>
        </w:rPr>
        <w:t>watchers(</w:t>
      </w:r>
      <w:proofErr w:type="gramEnd"/>
      <w:r w:rsidRPr="00BA3D7B">
        <w:rPr>
          <w:rFonts w:ascii="Times New Roman" w:hAnsi="Times New Roman" w:cs="Times New Roman"/>
          <w:color w:val="000000"/>
          <w:spacing w:val="3"/>
          <w:sz w:val="24"/>
          <w:szCs w:val="24"/>
          <w:shd w:val="clear" w:color="auto" w:fill="FCFCFC"/>
          <w:lang w:val="en-US"/>
        </w:rPr>
        <w:t xml:space="preserve">they were found by extra question in a survey). I chose them because they could share important qualitative data about how this hobby </w:t>
      </w:r>
      <w:proofErr w:type="gramStart"/>
      <w:r w:rsidRPr="00BA3D7B">
        <w:rPr>
          <w:rFonts w:ascii="Times New Roman" w:hAnsi="Times New Roman" w:cs="Times New Roman"/>
          <w:color w:val="000000"/>
          <w:spacing w:val="3"/>
          <w:sz w:val="24"/>
          <w:szCs w:val="24"/>
          <w:shd w:val="clear" w:color="auto" w:fill="FCFCFC"/>
          <w:lang w:val="en-US"/>
        </w:rPr>
        <w:t>affected  their</w:t>
      </w:r>
      <w:proofErr w:type="gramEnd"/>
      <w:r w:rsidRPr="00BA3D7B">
        <w:rPr>
          <w:rFonts w:ascii="Times New Roman" w:hAnsi="Times New Roman" w:cs="Times New Roman"/>
          <w:color w:val="000000"/>
          <w:spacing w:val="3"/>
          <w:sz w:val="24"/>
          <w:szCs w:val="24"/>
          <w:shd w:val="clear" w:color="auto" w:fill="FCFCFC"/>
          <w:lang w:val="en-US"/>
        </w:rPr>
        <w:t xml:space="preserve"> life(particularly their behavior, lifestyle and psyche). The interviewees decided to remain anonymous, so their answers were more frank, including sensitive details. Unfortunately, this method had </w:t>
      </w:r>
      <w:r w:rsidR="00EB7902" w:rsidRPr="00BA3D7B">
        <w:rPr>
          <w:rFonts w:ascii="Times New Roman" w:hAnsi="Times New Roman" w:cs="Times New Roman"/>
          <w:color w:val="000000"/>
          <w:spacing w:val="3"/>
          <w:sz w:val="24"/>
          <w:szCs w:val="24"/>
          <w:shd w:val="clear" w:color="auto" w:fill="FCFCFC"/>
          <w:lang w:val="en-US"/>
        </w:rPr>
        <w:t>minus;</w:t>
      </w:r>
      <w:r w:rsidRPr="00BA3D7B">
        <w:rPr>
          <w:rFonts w:ascii="Times New Roman" w:hAnsi="Times New Roman" w:cs="Times New Roman"/>
          <w:color w:val="000000"/>
          <w:spacing w:val="3"/>
          <w:sz w:val="24"/>
          <w:szCs w:val="24"/>
          <w:shd w:val="clear" w:color="auto" w:fill="FCFCFC"/>
          <w:lang w:val="en-US"/>
        </w:rPr>
        <w:t xml:space="preserve"> some details were specially missed by students</w:t>
      </w:r>
      <w:r w:rsidR="004A0869">
        <w:rPr>
          <w:rFonts w:ascii="Times New Roman" w:hAnsi="Times New Roman" w:cs="Times New Roman"/>
          <w:color w:val="000000"/>
          <w:spacing w:val="3"/>
          <w:sz w:val="24"/>
          <w:szCs w:val="24"/>
          <w:shd w:val="clear" w:color="auto" w:fill="FCFCFC"/>
          <w:lang w:val="en-US"/>
        </w:rPr>
        <w:t xml:space="preserve"> due to the presence of other participants in a room</w:t>
      </w:r>
      <w:r w:rsidRPr="00BA3D7B">
        <w:rPr>
          <w:rFonts w:ascii="Times New Roman" w:hAnsi="Times New Roman" w:cs="Times New Roman"/>
          <w:color w:val="000000"/>
          <w:spacing w:val="3"/>
          <w:sz w:val="24"/>
          <w:szCs w:val="24"/>
          <w:shd w:val="clear" w:color="auto" w:fill="FCFCFC"/>
          <w:lang w:val="en-US"/>
        </w:rPr>
        <w:t>.</w:t>
      </w:r>
    </w:p>
    <w:p w:rsidR="00770977" w:rsidRPr="00BA3D7B" w:rsidRDefault="00BA3D7B" w:rsidP="001B69E4">
      <w:pPr>
        <w:spacing w:line="240" w:lineRule="auto"/>
        <w:jc w:val="both"/>
        <w:rPr>
          <w:rFonts w:ascii="Times New Roman" w:hAnsi="Times New Roman" w:cs="Times New Roman"/>
          <w:b/>
          <w:color w:val="000000"/>
          <w:spacing w:val="3"/>
          <w:sz w:val="24"/>
          <w:szCs w:val="24"/>
          <w:u w:val="single"/>
          <w:shd w:val="clear" w:color="auto" w:fill="FCFCFC"/>
          <w:lang w:val="en-US"/>
        </w:rPr>
      </w:pPr>
      <w:r w:rsidRPr="00BA3D7B">
        <w:rPr>
          <w:rFonts w:ascii="Times New Roman" w:hAnsi="Times New Roman" w:cs="Times New Roman"/>
          <w:b/>
          <w:color w:val="000000"/>
          <w:spacing w:val="3"/>
          <w:sz w:val="24"/>
          <w:szCs w:val="24"/>
          <w:u w:val="single"/>
          <w:shd w:val="clear" w:color="auto" w:fill="FCFCFC"/>
          <w:lang w:val="en-US"/>
        </w:rPr>
        <w:t>Results</w:t>
      </w:r>
    </w:p>
    <w:p w:rsidR="00B91A77" w:rsidRDefault="00770977" w:rsidP="00B91A77">
      <w:pPr>
        <w:spacing w:line="240" w:lineRule="auto"/>
        <w:jc w:val="both"/>
        <w:rPr>
          <w:rFonts w:ascii="Times New Roman" w:hAnsi="Times New Roman" w:cs="Times New Roman"/>
          <w:b/>
          <w:color w:val="000000"/>
          <w:spacing w:val="3"/>
          <w:sz w:val="24"/>
          <w:szCs w:val="24"/>
          <w:shd w:val="clear" w:color="auto" w:fill="FCFCFC"/>
          <w:lang w:val="en-US"/>
        </w:rPr>
      </w:pPr>
      <w:r w:rsidRPr="00BA3D7B">
        <w:rPr>
          <w:rFonts w:ascii="Times New Roman" w:hAnsi="Times New Roman" w:cs="Times New Roman"/>
          <w:spacing w:val="-2"/>
          <w:sz w:val="24"/>
          <w:szCs w:val="24"/>
          <w:lang w:val="en-US"/>
        </w:rPr>
        <w:t>The main findings from the survey and the interviews have been summarized as:</w:t>
      </w:r>
    </w:p>
    <w:p w:rsidR="00B91A77" w:rsidRPr="00BA3D7B" w:rsidRDefault="00B91A77" w:rsidP="00B91A77">
      <w:pPr>
        <w:pStyle w:val="a3"/>
        <w:numPr>
          <w:ilvl w:val="0"/>
          <w:numId w:val="4"/>
        </w:numPr>
        <w:spacing w:line="240" w:lineRule="auto"/>
        <w:ind w:left="0" w:firstLine="0"/>
        <w:jc w:val="both"/>
        <w:rPr>
          <w:rFonts w:ascii="Times New Roman" w:hAnsi="Times New Roman" w:cs="Times New Roman"/>
          <w:spacing w:val="-2"/>
          <w:sz w:val="24"/>
          <w:szCs w:val="24"/>
          <w:lang w:val="en-US"/>
        </w:rPr>
      </w:pPr>
      <w:r w:rsidRPr="00BA3D7B">
        <w:rPr>
          <w:rFonts w:ascii="Times New Roman" w:hAnsi="Times New Roman" w:cs="Times New Roman"/>
          <w:spacing w:val="-2"/>
          <w:sz w:val="24"/>
          <w:szCs w:val="24"/>
          <w:lang w:val="en-US"/>
        </w:rPr>
        <w:t>According to the survey, the majority of the respondents never obey the age restrictions imposed on the series. In psychologists’ opinion, this is because of the desire to stand out among peers and the lack of parental control (Appendix 2).</w:t>
      </w:r>
    </w:p>
    <w:p w:rsidR="00770977" w:rsidRPr="00BA3D7B" w:rsidRDefault="00770977" w:rsidP="00D8498F">
      <w:pPr>
        <w:spacing w:line="240" w:lineRule="auto"/>
        <w:jc w:val="center"/>
        <w:rPr>
          <w:rFonts w:ascii="Times New Roman" w:hAnsi="Times New Roman" w:cs="Times New Roman"/>
          <w:spacing w:val="-2"/>
          <w:sz w:val="24"/>
          <w:szCs w:val="24"/>
          <w:lang w:val="en-US"/>
        </w:rPr>
      </w:pPr>
      <w:r w:rsidRPr="00BA3D7B">
        <w:rPr>
          <w:rFonts w:ascii="Times New Roman" w:hAnsi="Times New Roman" w:cs="Times New Roman"/>
          <w:noProof/>
          <w:sz w:val="24"/>
          <w:szCs w:val="24"/>
          <w:lang w:eastAsia="ru-RU"/>
        </w:rPr>
        <w:drawing>
          <wp:inline distT="0" distB="0" distL="0" distR="0" wp14:anchorId="59248F67" wp14:editId="6A9E4E9D">
            <wp:extent cx="5213054" cy="2170990"/>
            <wp:effectExtent l="0" t="0" r="6985" b="1270"/>
            <wp:docPr id="9" name="Рисунок 9" descr="C:\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ict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726" cy="2171270"/>
                    </a:xfrm>
                    <a:prstGeom prst="rect">
                      <a:avLst/>
                    </a:prstGeom>
                    <a:noFill/>
                    <a:ln>
                      <a:noFill/>
                    </a:ln>
                  </pic:spPr>
                </pic:pic>
              </a:graphicData>
            </a:graphic>
          </wp:inline>
        </w:drawing>
      </w:r>
    </w:p>
    <w:p w:rsidR="00770977" w:rsidRPr="00BA3D7B" w:rsidRDefault="00770977" w:rsidP="00D8498F">
      <w:pPr>
        <w:spacing w:line="240" w:lineRule="auto"/>
        <w:jc w:val="center"/>
        <w:rPr>
          <w:rFonts w:ascii="Times New Roman" w:hAnsi="Times New Roman" w:cs="Times New Roman"/>
          <w:color w:val="C00000"/>
          <w:spacing w:val="-2"/>
          <w:sz w:val="24"/>
          <w:szCs w:val="24"/>
          <w:lang w:val="en-US"/>
        </w:rPr>
      </w:pPr>
      <w:r w:rsidRPr="00BA3D7B">
        <w:rPr>
          <w:rFonts w:ascii="Times New Roman" w:hAnsi="Times New Roman" w:cs="Times New Roman"/>
          <w:noProof/>
          <w:color w:val="C00000"/>
          <w:spacing w:val="-2"/>
          <w:sz w:val="24"/>
          <w:szCs w:val="24"/>
          <w:lang w:eastAsia="ru-RU"/>
        </w:rPr>
        <w:lastRenderedPageBreak/>
        <w:drawing>
          <wp:inline distT="0" distB="0" distL="0" distR="0" wp14:anchorId="09B63BE7" wp14:editId="2F24D154">
            <wp:extent cx="5605153" cy="2057383"/>
            <wp:effectExtent l="0" t="0" r="0" b="635"/>
            <wp:docPr id="1" name="Рисунок 1" descr="C:\Users\User\Desktop\table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able 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791" cy="2058351"/>
                    </a:xfrm>
                    <a:prstGeom prst="rect">
                      <a:avLst/>
                    </a:prstGeom>
                    <a:noFill/>
                    <a:ln>
                      <a:noFill/>
                    </a:ln>
                  </pic:spPr>
                </pic:pic>
              </a:graphicData>
            </a:graphic>
          </wp:inline>
        </w:drawing>
      </w:r>
    </w:p>
    <w:p w:rsidR="00770977" w:rsidRPr="00BA3D7B" w:rsidRDefault="00770977" w:rsidP="00B91A77">
      <w:pPr>
        <w:spacing w:line="240" w:lineRule="auto"/>
        <w:jc w:val="both"/>
        <w:rPr>
          <w:rFonts w:ascii="Times New Roman" w:hAnsi="Times New Roman" w:cs="Times New Roman"/>
          <w:spacing w:val="-2"/>
          <w:sz w:val="24"/>
          <w:szCs w:val="24"/>
          <w:lang w:val="en-US"/>
        </w:rPr>
      </w:pPr>
      <w:r w:rsidRPr="00BA3D7B">
        <w:rPr>
          <w:rFonts w:ascii="Times New Roman" w:hAnsi="Times New Roman" w:cs="Times New Roman"/>
          <w:spacing w:val="-2"/>
          <w:sz w:val="24"/>
          <w:szCs w:val="24"/>
          <w:lang w:val="en-US"/>
        </w:rPr>
        <w:t>From the table above, it is clear that main respondents were 17-18 years old (54.7%).  Therefore, the results show us that:</w:t>
      </w:r>
    </w:p>
    <w:p w:rsidR="00770977" w:rsidRPr="00BA3D7B" w:rsidRDefault="00770977" w:rsidP="001B69E4">
      <w:pPr>
        <w:pStyle w:val="a3"/>
        <w:numPr>
          <w:ilvl w:val="0"/>
          <w:numId w:val="3"/>
        </w:numPr>
        <w:spacing w:line="240" w:lineRule="auto"/>
        <w:jc w:val="both"/>
        <w:rPr>
          <w:rFonts w:ascii="Times New Roman" w:hAnsi="Times New Roman" w:cs="Times New Roman"/>
          <w:spacing w:val="-2"/>
          <w:sz w:val="24"/>
          <w:szCs w:val="24"/>
          <w:lang w:val="en-US"/>
        </w:rPr>
      </w:pPr>
      <w:r w:rsidRPr="00BA3D7B">
        <w:rPr>
          <w:rFonts w:ascii="Times New Roman" w:hAnsi="Times New Roman" w:cs="Times New Roman"/>
          <w:spacing w:val="-2"/>
          <w:sz w:val="24"/>
          <w:szCs w:val="24"/>
          <w:lang w:val="en-US"/>
        </w:rPr>
        <w:t>84.7%(127) of the respondents admitted that they do not comply the age limits (e.g.16+, 18+ and 21+)  imposed on the series, while the other 15.3%(23) of the respondents do.</w:t>
      </w:r>
    </w:p>
    <w:p w:rsidR="00770977" w:rsidRPr="00BA3D7B" w:rsidRDefault="00770977" w:rsidP="001B69E4">
      <w:pPr>
        <w:pStyle w:val="a3"/>
        <w:numPr>
          <w:ilvl w:val="0"/>
          <w:numId w:val="3"/>
        </w:numPr>
        <w:spacing w:line="240" w:lineRule="auto"/>
        <w:jc w:val="both"/>
        <w:rPr>
          <w:rFonts w:ascii="Times New Roman" w:hAnsi="Times New Roman" w:cs="Times New Roman"/>
          <w:spacing w:val="-2"/>
          <w:sz w:val="24"/>
          <w:szCs w:val="24"/>
          <w:lang w:val="en-US"/>
        </w:rPr>
      </w:pPr>
      <w:r w:rsidRPr="00BA3D7B">
        <w:rPr>
          <w:rFonts w:ascii="Times New Roman" w:hAnsi="Times New Roman" w:cs="Times New Roman"/>
          <w:spacing w:val="-2"/>
          <w:sz w:val="24"/>
          <w:szCs w:val="24"/>
          <w:lang w:val="en-US"/>
        </w:rPr>
        <w:t xml:space="preserve">However, there is a contradiction between survey results and experts’ opinions. The questionnaire shows that both genders almost equally (males-14.7%, females-15.9%) comply the age restrictions imposed on the series, while the psychologists assert there are some </w:t>
      </w:r>
      <w:r w:rsidR="003662B1" w:rsidRPr="00BA3D7B">
        <w:rPr>
          <w:rFonts w:ascii="Times New Roman" w:hAnsi="Times New Roman" w:cs="Times New Roman"/>
          <w:spacing w:val="-2"/>
          <w:sz w:val="24"/>
          <w:szCs w:val="24"/>
          <w:lang w:val="en-US"/>
        </w:rPr>
        <w:t xml:space="preserve">significant </w:t>
      </w:r>
      <w:r w:rsidRPr="00BA3D7B">
        <w:rPr>
          <w:rFonts w:ascii="Times New Roman" w:hAnsi="Times New Roman" w:cs="Times New Roman"/>
          <w:spacing w:val="-2"/>
          <w:sz w:val="24"/>
          <w:szCs w:val="24"/>
          <w:lang w:val="en-US"/>
        </w:rPr>
        <w:t xml:space="preserve">differences between male and female teens’ behavior, such as men are more likely to </w:t>
      </w:r>
      <w:r w:rsidR="00374D2D" w:rsidRPr="00BA3D7B">
        <w:rPr>
          <w:rFonts w:ascii="Times New Roman" w:hAnsi="Times New Roman" w:cs="Times New Roman"/>
          <w:spacing w:val="-2"/>
          <w:sz w:val="24"/>
          <w:szCs w:val="24"/>
          <w:lang w:val="en-US"/>
        </w:rPr>
        <w:t xml:space="preserve">violate restrictions than </w:t>
      </w:r>
      <w:proofErr w:type="gramStart"/>
      <w:r w:rsidR="00374D2D" w:rsidRPr="00BA3D7B">
        <w:rPr>
          <w:rFonts w:ascii="Times New Roman" w:hAnsi="Times New Roman" w:cs="Times New Roman"/>
          <w:spacing w:val="-2"/>
          <w:sz w:val="24"/>
          <w:szCs w:val="24"/>
          <w:lang w:val="en-US"/>
        </w:rPr>
        <w:t>women(</w:t>
      </w:r>
      <w:proofErr w:type="gramEnd"/>
      <w:r w:rsidR="00374D2D" w:rsidRPr="00BA3D7B">
        <w:rPr>
          <w:rFonts w:ascii="Times New Roman" w:hAnsi="Times New Roman" w:cs="Times New Roman"/>
          <w:spacing w:val="-2"/>
          <w:sz w:val="24"/>
          <w:szCs w:val="24"/>
          <w:lang w:val="en-US"/>
        </w:rPr>
        <w:t xml:space="preserve">Appendix </w:t>
      </w:r>
      <w:r w:rsidR="00CB024C">
        <w:rPr>
          <w:rFonts w:ascii="Times New Roman" w:hAnsi="Times New Roman" w:cs="Times New Roman"/>
          <w:spacing w:val="-2"/>
          <w:sz w:val="24"/>
          <w:szCs w:val="24"/>
          <w:lang w:val="en-US"/>
        </w:rPr>
        <w:t>2</w:t>
      </w:r>
      <w:r w:rsidR="00374D2D" w:rsidRPr="00BA3D7B">
        <w:rPr>
          <w:rFonts w:ascii="Times New Roman" w:hAnsi="Times New Roman" w:cs="Times New Roman"/>
          <w:spacing w:val="-2"/>
          <w:sz w:val="24"/>
          <w:szCs w:val="24"/>
          <w:lang w:val="en-US"/>
        </w:rPr>
        <w:t>).</w:t>
      </w:r>
    </w:p>
    <w:p w:rsidR="00770977" w:rsidRPr="00BA3D7B" w:rsidRDefault="00770977" w:rsidP="001B69E4">
      <w:pPr>
        <w:pStyle w:val="a3"/>
        <w:numPr>
          <w:ilvl w:val="0"/>
          <w:numId w:val="3"/>
        </w:numPr>
        <w:spacing w:line="240" w:lineRule="auto"/>
        <w:jc w:val="both"/>
        <w:rPr>
          <w:rFonts w:ascii="Times New Roman" w:hAnsi="Times New Roman" w:cs="Times New Roman"/>
          <w:spacing w:val="-2"/>
          <w:sz w:val="24"/>
          <w:szCs w:val="24"/>
          <w:lang w:val="en-US"/>
        </w:rPr>
      </w:pPr>
      <w:r w:rsidRPr="00BA3D7B">
        <w:rPr>
          <w:rFonts w:ascii="Times New Roman" w:hAnsi="Times New Roman" w:cs="Times New Roman"/>
          <w:sz w:val="24"/>
          <w:szCs w:val="24"/>
          <w:lang w:val="en-US"/>
        </w:rPr>
        <w:t>When</w:t>
      </w:r>
      <w:r w:rsidRPr="00BA3D7B">
        <w:rPr>
          <w:rFonts w:ascii="Times New Roman" w:hAnsi="Times New Roman" w:cs="Times New Roman"/>
          <w:sz w:val="24"/>
          <w:szCs w:val="24"/>
          <w:lang w:val="en-ZA"/>
        </w:rPr>
        <w:t xml:space="preserve"> it comes to the interviewed experts’ opinion</w:t>
      </w:r>
      <w:r w:rsidRPr="00BA3D7B">
        <w:rPr>
          <w:rFonts w:ascii="Times New Roman" w:hAnsi="Times New Roman" w:cs="Times New Roman"/>
          <w:spacing w:val="-2"/>
          <w:sz w:val="24"/>
          <w:szCs w:val="24"/>
          <w:lang w:val="en-US"/>
        </w:rPr>
        <w:t xml:space="preserve"> about the negative effect that series have on teenagers, all of them unanimously claim that serials affect the development of children, the images are remembered for a long time, and cause a desire to repeat what they saw in the series(Appendix 2). Therefore, there is a correlation between answers from respondents and psychologists.      </w:t>
      </w:r>
    </w:p>
    <w:p w:rsidR="00770977" w:rsidRPr="00D8498F" w:rsidRDefault="00770977" w:rsidP="00D8498F">
      <w:pPr>
        <w:spacing w:line="240" w:lineRule="auto"/>
        <w:jc w:val="both"/>
        <w:rPr>
          <w:rFonts w:ascii="Times New Roman" w:hAnsi="Times New Roman" w:cs="Times New Roman"/>
          <w:i/>
          <w:sz w:val="24"/>
          <w:szCs w:val="24"/>
          <w:u w:val="single"/>
        </w:rPr>
      </w:pPr>
      <w:r w:rsidRPr="00BA3D7B">
        <w:rPr>
          <w:rFonts w:ascii="Times New Roman" w:hAnsi="Times New Roman" w:cs="Times New Roman"/>
          <w:noProof/>
          <w:sz w:val="24"/>
          <w:szCs w:val="24"/>
          <w:lang w:eastAsia="ru-RU"/>
        </w:rPr>
        <w:drawing>
          <wp:inline distT="0" distB="0" distL="0" distR="0" wp14:anchorId="46D43E2F" wp14:editId="57627088">
            <wp:extent cx="5829300" cy="3629025"/>
            <wp:effectExtent l="0" t="0" r="0" b="9525"/>
            <wp:docPr id="10" name="Рисунок 10" descr="C:\Users\Use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ctur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3629025"/>
                    </a:xfrm>
                    <a:prstGeom prst="rect">
                      <a:avLst/>
                    </a:prstGeom>
                    <a:noFill/>
                    <a:ln>
                      <a:noFill/>
                    </a:ln>
                  </pic:spPr>
                </pic:pic>
              </a:graphicData>
            </a:graphic>
          </wp:inline>
        </w:drawing>
      </w:r>
    </w:p>
    <w:p w:rsidR="00B91A77" w:rsidRPr="00BA3D7B" w:rsidRDefault="00B91A77" w:rsidP="00B91A77">
      <w:pPr>
        <w:spacing w:after="0" w:line="240" w:lineRule="auto"/>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lastRenderedPageBreak/>
        <w:t>The chart gives following information:</w:t>
      </w:r>
    </w:p>
    <w:p w:rsidR="00B91A77" w:rsidRPr="00BA3D7B" w:rsidRDefault="00B91A77" w:rsidP="00B91A77">
      <w:pPr>
        <w:pStyle w:val="a3"/>
        <w:numPr>
          <w:ilvl w:val="0"/>
          <w:numId w:val="1"/>
        </w:numPr>
        <w:spacing w:after="0" w:line="240" w:lineRule="auto"/>
        <w:ind w:left="0" w:firstLine="0"/>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t>The majority agrees</w:t>
      </w:r>
      <w:r>
        <w:rPr>
          <w:rFonts w:ascii="Times New Roman" w:hAnsi="Times New Roman" w:cs="Times New Roman"/>
          <w:color w:val="000000"/>
          <w:spacing w:val="3"/>
          <w:sz w:val="24"/>
          <w:szCs w:val="24"/>
          <w:shd w:val="clear" w:color="auto" w:fill="FCFCFC"/>
          <w:lang w:val="en-US"/>
        </w:rPr>
        <w:t xml:space="preserve"> </w:t>
      </w:r>
      <w:r w:rsidRPr="00BA3D7B">
        <w:rPr>
          <w:rFonts w:ascii="Times New Roman" w:hAnsi="Times New Roman" w:cs="Times New Roman"/>
          <w:color w:val="000000"/>
          <w:spacing w:val="3"/>
          <w:sz w:val="24"/>
          <w:szCs w:val="24"/>
          <w:shd w:val="clear" w:color="auto" w:fill="FCFCFC"/>
          <w:lang w:val="en-US"/>
        </w:rPr>
        <w:t xml:space="preserve">(6%-9.3% </w:t>
      </w:r>
      <w:r w:rsidRPr="00BA3D7B">
        <w:rPr>
          <w:rFonts w:ascii="Times New Roman" w:hAnsi="Times New Roman" w:cs="Times New Roman"/>
          <w:b/>
          <w:color w:val="000000"/>
          <w:spacing w:val="3"/>
          <w:sz w:val="24"/>
          <w:szCs w:val="24"/>
          <w:shd w:val="clear" w:color="auto" w:fill="FCFCFC"/>
          <w:lang w:val="en-US"/>
        </w:rPr>
        <w:t>strongly agree</w:t>
      </w:r>
      <w:r w:rsidRPr="00BA3D7B">
        <w:rPr>
          <w:rFonts w:ascii="Times New Roman" w:hAnsi="Times New Roman" w:cs="Times New Roman"/>
          <w:color w:val="000000"/>
          <w:spacing w:val="3"/>
          <w:sz w:val="24"/>
          <w:szCs w:val="24"/>
          <w:shd w:val="clear" w:color="auto" w:fill="FCFCFC"/>
          <w:lang w:val="en-US"/>
        </w:rPr>
        <w:t xml:space="preserve">), (40.7%-44.7% </w:t>
      </w:r>
      <w:r w:rsidRPr="00BA3D7B">
        <w:rPr>
          <w:rFonts w:ascii="Times New Roman" w:hAnsi="Times New Roman" w:cs="Times New Roman"/>
          <w:b/>
          <w:color w:val="000000"/>
          <w:spacing w:val="3"/>
          <w:sz w:val="24"/>
          <w:szCs w:val="24"/>
          <w:shd w:val="clear" w:color="auto" w:fill="FCFCFC"/>
          <w:lang w:val="en-US"/>
        </w:rPr>
        <w:t>agree</w:t>
      </w:r>
      <w:r w:rsidRPr="00BA3D7B">
        <w:rPr>
          <w:rFonts w:ascii="Times New Roman" w:hAnsi="Times New Roman" w:cs="Times New Roman"/>
          <w:color w:val="000000"/>
          <w:spacing w:val="3"/>
          <w:sz w:val="24"/>
          <w:szCs w:val="24"/>
          <w:shd w:val="clear" w:color="auto" w:fill="FCFCFC"/>
          <w:lang w:val="en-US"/>
        </w:rPr>
        <w:t xml:space="preserve">) with the statements or are </w:t>
      </w:r>
      <w:proofErr w:type="gramStart"/>
      <w:r w:rsidRPr="00BA3D7B">
        <w:rPr>
          <w:rFonts w:ascii="Times New Roman" w:hAnsi="Times New Roman" w:cs="Times New Roman"/>
          <w:b/>
          <w:color w:val="000000"/>
          <w:spacing w:val="3"/>
          <w:sz w:val="24"/>
          <w:szCs w:val="24"/>
          <w:shd w:val="clear" w:color="auto" w:fill="FCFCFC"/>
          <w:lang w:val="en-US"/>
        </w:rPr>
        <w:t>neutral</w:t>
      </w:r>
      <w:r w:rsidRPr="00BA3D7B">
        <w:rPr>
          <w:rFonts w:ascii="Times New Roman" w:hAnsi="Times New Roman" w:cs="Times New Roman"/>
          <w:color w:val="000000"/>
          <w:spacing w:val="3"/>
          <w:sz w:val="24"/>
          <w:szCs w:val="24"/>
          <w:shd w:val="clear" w:color="auto" w:fill="FCFCFC"/>
          <w:lang w:val="en-US"/>
        </w:rPr>
        <w:t>(</w:t>
      </w:r>
      <w:proofErr w:type="gramEnd"/>
      <w:r w:rsidRPr="00BA3D7B">
        <w:rPr>
          <w:rFonts w:ascii="Times New Roman" w:hAnsi="Times New Roman" w:cs="Times New Roman"/>
          <w:color w:val="000000"/>
          <w:spacing w:val="3"/>
          <w:sz w:val="24"/>
          <w:szCs w:val="24"/>
          <w:shd w:val="clear" w:color="auto" w:fill="FCFCFC"/>
          <w:lang w:val="en-US"/>
        </w:rPr>
        <w:t xml:space="preserve">28%-32%). Psychologists also believe that there is a constant tendency that most teenagers begin to abuse psychoactive substances and commit offences precisely due to imitation of screen </w:t>
      </w:r>
      <w:proofErr w:type="gramStart"/>
      <w:r w:rsidRPr="00BA3D7B">
        <w:rPr>
          <w:rFonts w:ascii="Times New Roman" w:hAnsi="Times New Roman" w:cs="Times New Roman"/>
          <w:color w:val="000000"/>
          <w:spacing w:val="3"/>
          <w:sz w:val="24"/>
          <w:szCs w:val="24"/>
          <w:shd w:val="clear" w:color="auto" w:fill="FCFCFC"/>
          <w:lang w:val="en-US"/>
        </w:rPr>
        <w:t>heroes(</w:t>
      </w:r>
      <w:proofErr w:type="gramEnd"/>
      <w:r w:rsidRPr="00BA3D7B">
        <w:rPr>
          <w:rFonts w:ascii="Times New Roman" w:hAnsi="Times New Roman" w:cs="Times New Roman"/>
          <w:color w:val="000000"/>
          <w:spacing w:val="3"/>
          <w:sz w:val="24"/>
          <w:szCs w:val="24"/>
          <w:shd w:val="clear" w:color="auto" w:fill="FCFCFC"/>
          <w:lang w:val="en-US"/>
        </w:rPr>
        <w:t>Appendix 2).</w:t>
      </w:r>
    </w:p>
    <w:p w:rsidR="00B91A77" w:rsidRPr="00BA3D7B" w:rsidRDefault="00B91A77" w:rsidP="00B91A77">
      <w:pPr>
        <w:pStyle w:val="a3"/>
        <w:numPr>
          <w:ilvl w:val="0"/>
          <w:numId w:val="1"/>
        </w:numPr>
        <w:spacing w:after="0" w:line="240" w:lineRule="auto"/>
        <w:ind w:left="0" w:firstLine="0"/>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t xml:space="preserve">However, there are those who disagree with the proposed opinions (9.3%-16.7% </w:t>
      </w:r>
      <w:r w:rsidRPr="00BA3D7B">
        <w:rPr>
          <w:rFonts w:ascii="Times New Roman" w:hAnsi="Times New Roman" w:cs="Times New Roman"/>
          <w:b/>
          <w:color w:val="000000"/>
          <w:spacing w:val="3"/>
          <w:sz w:val="24"/>
          <w:szCs w:val="24"/>
          <w:shd w:val="clear" w:color="auto" w:fill="FCFCFC"/>
          <w:lang w:val="en-US"/>
        </w:rPr>
        <w:t>disagree</w:t>
      </w:r>
      <w:r w:rsidRPr="00BA3D7B">
        <w:rPr>
          <w:rFonts w:ascii="Times New Roman" w:hAnsi="Times New Roman" w:cs="Times New Roman"/>
          <w:color w:val="000000"/>
          <w:spacing w:val="3"/>
          <w:sz w:val="24"/>
          <w:szCs w:val="24"/>
          <w:shd w:val="clear" w:color="auto" w:fill="FCFCFC"/>
          <w:lang w:val="en-US"/>
        </w:rPr>
        <w:t xml:space="preserve">) and (5.3%-8.7% </w:t>
      </w:r>
      <w:r w:rsidRPr="00BA3D7B">
        <w:rPr>
          <w:rFonts w:ascii="Times New Roman" w:hAnsi="Times New Roman" w:cs="Times New Roman"/>
          <w:b/>
          <w:color w:val="000000"/>
          <w:spacing w:val="3"/>
          <w:sz w:val="24"/>
          <w:szCs w:val="24"/>
          <w:shd w:val="clear" w:color="auto" w:fill="FCFCFC"/>
          <w:lang w:val="en-US"/>
        </w:rPr>
        <w:t>strongly disagree</w:t>
      </w:r>
      <w:r w:rsidRPr="00BA3D7B">
        <w:rPr>
          <w:rFonts w:ascii="Times New Roman" w:hAnsi="Times New Roman" w:cs="Times New Roman"/>
          <w:color w:val="000000"/>
          <w:spacing w:val="3"/>
          <w:sz w:val="24"/>
          <w:szCs w:val="24"/>
          <w:shd w:val="clear" w:color="auto" w:fill="FCFCFC"/>
          <w:lang w:val="en-US"/>
        </w:rPr>
        <w:t xml:space="preserve">), but they are almost 3 times less than the previous category. </w:t>
      </w:r>
    </w:p>
    <w:p w:rsidR="00B91A77" w:rsidRPr="00BA3D7B" w:rsidRDefault="00B91A77" w:rsidP="00B91A77">
      <w:pPr>
        <w:spacing w:after="0" w:line="240" w:lineRule="auto"/>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t>Below, there is cross-tabulation table of favorite characters from series and respondents’ gender.</w:t>
      </w:r>
    </w:p>
    <w:p w:rsidR="00770977" w:rsidRPr="00BA7896" w:rsidRDefault="00770977" w:rsidP="00BA7896">
      <w:pPr>
        <w:spacing w:line="240" w:lineRule="auto"/>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noProof/>
          <w:color w:val="000000"/>
          <w:spacing w:val="3"/>
          <w:sz w:val="24"/>
          <w:szCs w:val="24"/>
          <w:shd w:val="clear" w:color="auto" w:fill="FCFCFC"/>
          <w:lang w:eastAsia="ru-RU"/>
        </w:rPr>
        <w:drawing>
          <wp:inline distT="0" distB="0" distL="0" distR="0" wp14:anchorId="30D1B366" wp14:editId="77DC258B">
            <wp:extent cx="5638800" cy="3486450"/>
            <wp:effectExtent l="0" t="0" r="0" b="0"/>
            <wp:docPr id="2" name="Рисунок 2" descr="C:\Users\User\Desktop\Telgara\GPPW\Новая папка\tab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elgara\GPPW\Новая папка\table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3486450"/>
                    </a:xfrm>
                    <a:prstGeom prst="rect">
                      <a:avLst/>
                    </a:prstGeom>
                    <a:noFill/>
                    <a:ln>
                      <a:noFill/>
                    </a:ln>
                  </pic:spPr>
                </pic:pic>
              </a:graphicData>
            </a:graphic>
          </wp:inline>
        </w:drawing>
      </w:r>
    </w:p>
    <w:p w:rsidR="00770977" w:rsidRPr="00BA3D7B" w:rsidRDefault="00770977" w:rsidP="00B91A77">
      <w:pPr>
        <w:spacing w:line="240" w:lineRule="auto"/>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t xml:space="preserve">The results shown in the table above shows modern teens’ role models from serials. There are some key points from these questions’ responses and interviews that we need to disaggregate: </w:t>
      </w:r>
    </w:p>
    <w:p w:rsidR="00B91A77" w:rsidRPr="006E7B18" w:rsidRDefault="00B91A77" w:rsidP="00B91A77">
      <w:pPr>
        <w:pStyle w:val="a3"/>
        <w:numPr>
          <w:ilvl w:val="0"/>
          <w:numId w:val="6"/>
        </w:numPr>
        <w:spacing w:line="240" w:lineRule="auto"/>
        <w:ind w:left="0" w:firstLine="0"/>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t>According to psychologists, teenagers prefer to choose their favorite character of the same gender as themselves. They think that by identifying themselves with the characters of series with which a person has a certain measure of similarity, they are imbued with sympathy for them to such an extent that they allow themselves to include another in their own “I” (Appendix 2). Therefore, as it was shown in the table, there is an imitation of series characters.</w:t>
      </w:r>
    </w:p>
    <w:p w:rsidR="00B91A77" w:rsidRPr="00BA3D7B" w:rsidRDefault="00B91A77" w:rsidP="00B91A77">
      <w:pPr>
        <w:pStyle w:val="a3"/>
        <w:numPr>
          <w:ilvl w:val="0"/>
          <w:numId w:val="6"/>
        </w:numPr>
        <w:spacing w:line="240" w:lineRule="auto"/>
        <w:ind w:left="0" w:firstLine="0"/>
        <w:jc w:val="both"/>
        <w:rPr>
          <w:rFonts w:ascii="Times New Roman" w:hAnsi="Times New Roman" w:cs="Times New Roman"/>
          <w:color w:val="000000"/>
          <w:spacing w:val="3"/>
          <w:sz w:val="24"/>
          <w:szCs w:val="24"/>
          <w:shd w:val="clear" w:color="auto" w:fill="FCFCFC"/>
          <w:lang w:val="en-US"/>
        </w:rPr>
      </w:pPr>
      <w:r w:rsidRPr="00BA3D7B">
        <w:rPr>
          <w:rFonts w:ascii="Times New Roman" w:hAnsi="Times New Roman" w:cs="Times New Roman"/>
          <w:color w:val="000000"/>
          <w:spacing w:val="3"/>
          <w:sz w:val="24"/>
          <w:szCs w:val="24"/>
          <w:shd w:val="clear" w:color="auto" w:fill="FCFCFC"/>
          <w:lang w:val="en-US"/>
        </w:rPr>
        <w:t xml:space="preserve">Mode: Thomas Shelby and Peaky Blinders. Despite the fact that this hero and this entire gang are protagonists and fight evil, they very often resort to violence, kill, show smoking and drinking alcohol, as something very aesthetic. It may mean that most of the males like such characters as Thomas and would not be against considering him as their role model. </w:t>
      </w:r>
    </w:p>
    <w:p w:rsidR="00770977" w:rsidRPr="00BA3D7B" w:rsidRDefault="00770977" w:rsidP="001B69E4">
      <w:pPr>
        <w:pStyle w:val="a3"/>
        <w:spacing w:line="240" w:lineRule="auto"/>
        <w:ind w:left="1428"/>
        <w:jc w:val="both"/>
        <w:rPr>
          <w:rFonts w:ascii="Times New Roman" w:hAnsi="Times New Roman" w:cs="Times New Roman"/>
          <w:color w:val="000000"/>
          <w:spacing w:val="3"/>
          <w:sz w:val="24"/>
          <w:szCs w:val="24"/>
          <w:shd w:val="clear" w:color="auto" w:fill="FCFCFC"/>
          <w:lang w:val="en-US"/>
        </w:rPr>
      </w:pPr>
    </w:p>
    <w:p w:rsidR="00770977" w:rsidRPr="00BA3D7B" w:rsidRDefault="00770977" w:rsidP="00B91A77">
      <w:pPr>
        <w:pStyle w:val="paragraph"/>
        <w:spacing w:before="0" w:beforeAutospacing="0" w:after="0" w:afterAutospacing="0"/>
        <w:jc w:val="both"/>
        <w:textAlignment w:val="baseline"/>
        <w:rPr>
          <w:lang w:val="en-US"/>
        </w:rPr>
      </w:pPr>
      <w:r w:rsidRPr="00BA3D7B">
        <w:rPr>
          <w:rStyle w:val="normaltextrun"/>
          <w:color w:val="000000"/>
          <w:lang w:val="en-US"/>
        </w:rPr>
        <w:t>The sample of the focus group discussion consisted of 6 </w:t>
      </w:r>
      <w:r w:rsidR="00BA7896" w:rsidRPr="00BA3D7B">
        <w:rPr>
          <w:rStyle w:val="spellingerror"/>
          <w:color w:val="000000"/>
          <w:lang w:val="en-US"/>
        </w:rPr>
        <w:t>Netflix</w:t>
      </w:r>
      <w:r w:rsidRPr="00BA3D7B">
        <w:rPr>
          <w:rStyle w:val="normaltextrun"/>
          <w:color w:val="000000"/>
          <w:lang w:val="en-US"/>
        </w:rPr>
        <w:t xml:space="preserve"> binge-watchers aged </w:t>
      </w:r>
      <w:r w:rsidR="00374D2D" w:rsidRPr="00BA3D7B">
        <w:rPr>
          <w:rStyle w:val="normaltextrun"/>
          <w:color w:val="000000"/>
          <w:lang w:val="en-US"/>
        </w:rPr>
        <w:t xml:space="preserve">   </w:t>
      </w:r>
      <w:r w:rsidRPr="00BA3D7B">
        <w:rPr>
          <w:rStyle w:val="normaltextrun"/>
          <w:color w:val="000000"/>
          <w:lang w:val="en-US"/>
        </w:rPr>
        <w:t>16-17. The results showed that:</w:t>
      </w:r>
      <w:r w:rsidRPr="00BA3D7B">
        <w:rPr>
          <w:rStyle w:val="eop"/>
          <w:lang w:val="en-US"/>
        </w:rPr>
        <w:t> </w:t>
      </w:r>
    </w:p>
    <w:p w:rsidR="00770977" w:rsidRPr="00BA3D7B" w:rsidRDefault="00770977" w:rsidP="001B69E4">
      <w:pPr>
        <w:pStyle w:val="paragraph"/>
        <w:numPr>
          <w:ilvl w:val="0"/>
          <w:numId w:val="7"/>
        </w:numPr>
        <w:spacing w:before="0" w:beforeAutospacing="0" w:after="0" w:afterAutospacing="0"/>
        <w:ind w:left="360" w:firstLine="0"/>
        <w:jc w:val="both"/>
        <w:textAlignment w:val="baseline"/>
        <w:rPr>
          <w:lang w:val="en-US"/>
        </w:rPr>
      </w:pPr>
      <w:r w:rsidRPr="00BA3D7B">
        <w:rPr>
          <w:rStyle w:val="normaltextrun"/>
          <w:color w:val="000000"/>
          <w:lang w:val="en-US"/>
        </w:rPr>
        <w:lastRenderedPageBreak/>
        <w:t>4 out of 6(that is 67%) participants have tried alcohol and cigarettes more than a few times, and explained it by the fact that they were inspired by aesthetic scenes from the series</w:t>
      </w:r>
      <w:r w:rsidR="00654184">
        <w:rPr>
          <w:rStyle w:val="normaltextrun"/>
          <w:color w:val="000000"/>
          <w:lang w:val="en-US"/>
        </w:rPr>
        <w:t>(Sex Education</w:t>
      </w:r>
      <w:r w:rsidRPr="00BA3D7B">
        <w:rPr>
          <w:rStyle w:val="normaltextrun"/>
          <w:color w:val="000000"/>
          <w:lang w:val="en-US"/>
        </w:rPr>
        <w:t>,</w:t>
      </w:r>
      <w:r w:rsidR="00654184">
        <w:rPr>
          <w:rStyle w:val="normaltextrun"/>
          <w:color w:val="000000"/>
          <w:lang w:val="en-US"/>
        </w:rPr>
        <w:t xml:space="preserve"> 13 Reasons Why, Riverdale)</w:t>
      </w:r>
      <w:r w:rsidRPr="00BA3D7B">
        <w:rPr>
          <w:rStyle w:val="normaltextrun"/>
          <w:color w:val="000000"/>
          <w:lang w:val="en-US"/>
        </w:rPr>
        <w:t xml:space="preserve"> as well as the ideology of "living life to the extreme". There is a contradiction between interview with </w:t>
      </w:r>
      <w:proofErr w:type="gramStart"/>
      <w:r w:rsidRPr="00BA3D7B">
        <w:rPr>
          <w:rStyle w:val="contextualspellingandgrammarerror"/>
          <w:color w:val="000000"/>
          <w:lang w:val="en-US"/>
        </w:rPr>
        <w:t>authority(</w:t>
      </w:r>
      <w:proofErr w:type="gramEnd"/>
      <w:r w:rsidRPr="00BA3D7B">
        <w:rPr>
          <w:rStyle w:val="normaltextrun"/>
          <w:color w:val="000000"/>
          <w:lang w:val="en-US"/>
        </w:rPr>
        <w:t>Appendix 2), since unexpectedly, none of the participants had problems in the family or elsewhere. All were from prosperous families and were pleased with their surroundings. </w:t>
      </w:r>
      <w:r w:rsidRPr="00BA3D7B">
        <w:rPr>
          <w:rStyle w:val="eop"/>
          <w:lang w:val="en-US"/>
        </w:rPr>
        <w:t> </w:t>
      </w:r>
    </w:p>
    <w:p w:rsidR="00770977" w:rsidRPr="00BA3D7B" w:rsidRDefault="00770977" w:rsidP="001B69E4">
      <w:pPr>
        <w:pStyle w:val="paragraph"/>
        <w:numPr>
          <w:ilvl w:val="0"/>
          <w:numId w:val="7"/>
        </w:numPr>
        <w:spacing w:before="0" w:beforeAutospacing="0" w:after="0" w:afterAutospacing="0"/>
        <w:ind w:left="360" w:firstLine="0"/>
        <w:jc w:val="both"/>
        <w:textAlignment w:val="baseline"/>
        <w:rPr>
          <w:lang w:val="en-US"/>
        </w:rPr>
      </w:pPr>
      <w:r w:rsidRPr="00BA3D7B">
        <w:rPr>
          <w:rStyle w:val="normaltextrun"/>
          <w:color w:val="000000"/>
          <w:lang w:val="en-US"/>
        </w:rPr>
        <w:t>5 out of 6(that is 83%) participants admitted that after watching the drama series they were depressed for a long period of </w:t>
      </w:r>
      <w:r w:rsidRPr="00BA3D7B">
        <w:rPr>
          <w:rStyle w:val="contextualspellingandgrammarerror"/>
          <w:color w:val="000000"/>
          <w:lang w:val="en-US"/>
        </w:rPr>
        <w:t>time(</w:t>
      </w:r>
      <w:r w:rsidRPr="00BA3D7B">
        <w:rPr>
          <w:rStyle w:val="normaltextrun"/>
          <w:color w:val="000000"/>
          <w:lang w:val="en-US"/>
        </w:rPr>
        <w:t>from 1-2 weeks to 1-2 months).Because of empathy for the main character, as well as differences in the realities of the real world and the world on the other side of the screen.</w:t>
      </w:r>
      <w:r w:rsidRPr="00BA3D7B">
        <w:rPr>
          <w:rStyle w:val="eop"/>
          <w:lang w:val="en-US"/>
        </w:rPr>
        <w:t> </w:t>
      </w:r>
    </w:p>
    <w:p w:rsidR="00770977" w:rsidRPr="00BA3D7B" w:rsidRDefault="00770977" w:rsidP="001B69E4">
      <w:pPr>
        <w:pStyle w:val="paragraph"/>
        <w:numPr>
          <w:ilvl w:val="0"/>
          <w:numId w:val="7"/>
        </w:numPr>
        <w:spacing w:before="0" w:beforeAutospacing="0" w:after="0" w:afterAutospacing="0"/>
        <w:ind w:left="360" w:firstLine="0"/>
        <w:jc w:val="both"/>
        <w:textAlignment w:val="baseline"/>
        <w:rPr>
          <w:rStyle w:val="eop"/>
          <w:lang w:val="en-US"/>
        </w:rPr>
      </w:pPr>
      <w:r w:rsidRPr="00BA3D7B">
        <w:rPr>
          <w:rStyle w:val="normaltextrun"/>
          <w:color w:val="000000"/>
          <w:lang w:val="en-US"/>
        </w:rPr>
        <w:t>The same 5 participants admitted that they had some suicidal thoughts due to depression caused by watching series. However, they survived this period due to their environment and </w:t>
      </w:r>
      <w:r w:rsidRPr="00BA3D7B">
        <w:rPr>
          <w:rStyle w:val="advancedproofingissue"/>
          <w:color w:val="000000"/>
          <w:lang w:val="en-US"/>
        </w:rPr>
        <w:t>fairly stable</w:t>
      </w:r>
      <w:r w:rsidRPr="00BA3D7B">
        <w:rPr>
          <w:rStyle w:val="normaltextrun"/>
          <w:color w:val="000000"/>
          <w:lang w:val="en-US"/>
        </w:rPr>
        <w:t> psyche. They noted that without the support of their environment and a stable psyche, the result could be completely different. It correlates with the ans</w:t>
      </w:r>
      <w:r w:rsidR="00CB024C">
        <w:rPr>
          <w:rStyle w:val="normaltextrun"/>
          <w:color w:val="000000"/>
          <w:lang w:val="en-US"/>
        </w:rPr>
        <w:t xml:space="preserve">wers of </w:t>
      </w:r>
      <w:proofErr w:type="gramStart"/>
      <w:r w:rsidR="00CB024C">
        <w:rPr>
          <w:rStyle w:val="normaltextrun"/>
          <w:color w:val="000000"/>
          <w:lang w:val="en-US"/>
        </w:rPr>
        <w:t>psychologist(</w:t>
      </w:r>
      <w:proofErr w:type="gramEnd"/>
      <w:r w:rsidR="00CB024C">
        <w:rPr>
          <w:rStyle w:val="normaltextrun"/>
          <w:color w:val="000000"/>
          <w:lang w:val="en-US"/>
        </w:rPr>
        <w:t>Appendix2</w:t>
      </w:r>
      <w:r w:rsidRPr="00BA3D7B">
        <w:rPr>
          <w:rStyle w:val="normaltextrun"/>
          <w:color w:val="000000"/>
          <w:lang w:val="en-US"/>
        </w:rPr>
        <w:t>) that believes that support from the surrounding people is the most effective tool in prevention of the deviant behavior. </w:t>
      </w:r>
      <w:r w:rsidRPr="00BA3D7B">
        <w:rPr>
          <w:rStyle w:val="eop"/>
          <w:lang w:val="en-US"/>
        </w:rPr>
        <w:t> </w:t>
      </w:r>
    </w:p>
    <w:p w:rsidR="00321382" w:rsidRPr="00BA3D7B" w:rsidRDefault="00321382" w:rsidP="001B69E4">
      <w:pPr>
        <w:pStyle w:val="paragraph"/>
        <w:spacing w:before="0" w:beforeAutospacing="0" w:after="0" w:afterAutospacing="0"/>
        <w:ind w:left="360"/>
        <w:jc w:val="both"/>
        <w:textAlignment w:val="baseline"/>
        <w:rPr>
          <w:rStyle w:val="eop"/>
          <w:b/>
          <w:lang w:val="en-US"/>
        </w:rPr>
      </w:pPr>
    </w:p>
    <w:p w:rsidR="00BA7896" w:rsidRDefault="00321382" w:rsidP="00BA7896">
      <w:pPr>
        <w:pStyle w:val="paragraph"/>
        <w:spacing w:before="0" w:beforeAutospacing="0" w:after="0" w:afterAutospacing="0"/>
        <w:jc w:val="both"/>
        <w:textAlignment w:val="baseline"/>
        <w:rPr>
          <w:rStyle w:val="eop"/>
          <w:b/>
          <w:u w:val="single"/>
          <w:lang w:val="en-US"/>
        </w:rPr>
      </w:pPr>
      <w:r w:rsidRPr="00BA3D7B">
        <w:rPr>
          <w:rStyle w:val="eop"/>
          <w:b/>
          <w:u w:val="single"/>
          <w:lang w:val="en-US"/>
        </w:rPr>
        <w:t>Conclusion</w:t>
      </w:r>
    </w:p>
    <w:p w:rsidR="00BA7896" w:rsidRPr="00BA7896" w:rsidRDefault="00BA7896" w:rsidP="00BA7896">
      <w:pPr>
        <w:pStyle w:val="paragraph"/>
        <w:spacing w:before="0" w:beforeAutospacing="0" w:after="0" w:afterAutospacing="0"/>
        <w:jc w:val="both"/>
        <w:textAlignment w:val="baseline"/>
        <w:rPr>
          <w:b/>
          <w:u w:val="single"/>
          <w:lang w:val="en-US"/>
        </w:rPr>
      </w:pPr>
    </w:p>
    <w:p w:rsidR="00B73E26" w:rsidRPr="00BA3D7B" w:rsidRDefault="00B73E26" w:rsidP="00B91A77">
      <w:pPr>
        <w:jc w:val="both"/>
        <w:rPr>
          <w:rFonts w:ascii="Times New Roman" w:hAnsi="Times New Roman" w:cs="Times New Roman"/>
          <w:b/>
          <w:sz w:val="24"/>
          <w:szCs w:val="24"/>
          <w:lang w:val="en-US"/>
        </w:rPr>
      </w:pPr>
      <w:r w:rsidRPr="00BA3D7B">
        <w:rPr>
          <w:rFonts w:ascii="Times New Roman" w:hAnsi="Times New Roman" w:cs="Times New Roman"/>
          <w:sz w:val="24"/>
          <w:szCs w:val="24"/>
          <w:lang w:val="en-US"/>
        </w:rPr>
        <w:t xml:space="preserve">This research was conducted in order to investigate the effect of watching Young Adult fiction drama series on character and the psyche of adolescents. The hypothesis was that watching such series negatively affect teenagers’ psyche and may lead to deviant behavior. </w:t>
      </w:r>
    </w:p>
    <w:p w:rsidR="00B73E26" w:rsidRPr="00BA3D7B" w:rsidRDefault="00B73E26" w:rsidP="00B91A77">
      <w:pPr>
        <w:spacing w:line="240" w:lineRule="auto"/>
        <w:jc w:val="both"/>
        <w:rPr>
          <w:rFonts w:ascii="Times New Roman" w:hAnsi="Times New Roman" w:cs="Times New Roman"/>
          <w:spacing w:val="-2"/>
          <w:sz w:val="24"/>
          <w:szCs w:val="24"/>
          <w:lang w:val="en-US"/>
        </w:rPr>
      </w:pPr>
      <w:r w:rsidRPr="00BA3D7B">
        <w:rPr>
          <w:rFonts w:ascii="Times New Roman" w:hAnsi="Times New Roman" w:cs="Times New Roman"/>
          <w:spacing w:val="-2"/>
          <w:sz w:val="24"/>
          <w:szCs w:val="24"/>
          <w:lang w:val="en-US"/>
        </w:rPr>
        <w:t>In response to each of the research questions it is possible to make the following conclusions:</w:t>
      </w:r>
    </w:p>
    <w:p w:rsidR="00B73E26" w:rsidRPr="00BA3D7B" w:rsidRDefault="00B73E26" w:rsidP="001B69E4">
      <w:pPr>
        <w:pStyle w:val="a3"/>
        <w:numPr>
          <w:ilvl w:val="0"/>
          <w:numId w:val="1"/>
        </w:numPr>
        <w:jc w:val="both"/>
        <w:rPr>
          <w:rFonts w:ascii="Times New Roman" w:hAnsi="Times New Roman" w:cs="Times New Roman"/>
          <w:b/>
          <w:sz w:val="24"/>
          <w:szCs w:val="24"/>
          <w:lang w:val="en-US"/>
        </w:rPr>
      </w:pPr>
      <w:r w:rsidRPr="00BA3D7B">
        <w:rPr>
          <w:rFonts w:ascii="Times New Roman" w:hAnsi="Times New Roman" w:cs="Times New Roman"/>
          <w:b/>
          <w:sz w:val="24"/>
          <w:szCs w:val="24"/>
          <w:lang w:val="en-US"/>
        </w:rPr>
        <w:t>What effect does YA fiction drama series have on Kazakhstan teenagers?</w:t>
      </w:r>
    </w:p>
    <w:p w:rsidR="00B73E26" w:rsidRPr="00BA3D7B" w:rsidRDefault="00B73E26" w:rsidP="001B69E4">
      <w:pPr>
        <w:pStyle w:val="a3"/>
        <w:ind w:left="0" w:firstLine="708"/>
        <w:jc w:val="both"/>
        <w:rPr>
          <w:rFonts w:ascii="Times New Roman" w:hAnsi="Times New Roman" w:cs="Times New Roman"/>
          <w:color w:val="000000"/>
          <w:sz w:val="24"/>
          <w:szCs w:val="24"/>
          <w:lang w:val="en-US"/>
        </w:rPr>
      </w:pPr>
      <w:r w:rsidRPr="00BA3D7B">
        <w:rPr>
          <w:rFonts w:ascii="Times New Roman" w:eastAsia="Times New Roman" w:hAnsi="Times New Roman" w:cs="Times New Roman"/>
          <w:bCs/>
          <w:sz w:val="24"/>
          <w:szCs w:val="24"/>
          <w:lang w:val="en-US"/>
        </w:rPr>
        <w:t xml:space="preserve">Referring to the answers of the survey respondents, 54% agreed that watching drama series may lead to appearance of real life copycats and interviewed psychologists stated that </w:t>
      </w:r>
      <w:r w:rsidRPr="00BA3D7B">
        <w:rPr>
          <w:rFonts w:ascii="Times New Roman" w:hAnsi="Times New Roman" w:cs="Times New Roman"/>
          <w:spacing w:val="-2"/>
          <w:sz w:val="24"/>
          <w:szCs w:val="24"/>
          <w:lang w:val="en-US"/>
        </w:rPr>
        <w:t>the images from series are remembered for a long time, and may cause a desire among adolescents to repeat what they saw in the series.</w:t>
      </w:r>
      <w:r w:rsidRPr="00BA3D7B">
        <w:rPr>
          <w:rFonts w:ascii="Times New Roman" w:eastAsia="Times New Roman" w:hAnsi="Times New Roman" w:cs="Times New Roman"/>
          <w:bCs/>
          <w:sz w:val="24"/>
          <w:szCs w:val="24"/>
          <w:lang w:val="en-US"/>
        </w:rPr>
        <w:t xml:space="preserve"> </w:t>
      </w:r>
      <w:r w:rsidRPr="00BA3D7B">
        <w:rPr>
          <w:rFonts w:ascii="Times New Roman" w:hAnsi="Times New Roman" w:cs="Times New Roman"/>
          <w:color w:val="000000"/>
          <w:sz w:val="24"/>
          <w:szCs w:val="24"/>
          <w:lang w:val="en-US"/>
        </w:rPr>
        <w:t xml:space="preserve">Such results were expected, as the study that was conducted by </w:t>
      </w:r>
      <w:r w:rsidRPr="00BA3D7B">
        <w:rPr>
          <w:rFonts w:ascii="Times New Roman" w:hAnsi="Times New Roman" w:cs="Times New Roman"/>
          <w:sz w:val="24"/>
          <w:szCs w:val="24"/>
          <w:lang w:val="en-US"/>
        </w:rPr>
        <w:t xml:space="preserve">Jeffrey Bridge (2017) also revealed similar results that drama series (e.g. “13 Reasons Why”) can lead to </w:t>
      </w:r>
      <w:proofErr w:type="spellStart"/>
      <w:r w:rsidRPr="00BA3D7B">
        <w:rPr>
          <w:rFonts w:ascii="Times New Roman" w:hAnsi="Times New Roman" w:cs="Times New Roman"/>
          <w:sz w:val="24"/>
          <w:szCs w:val="24"/>
          <w:lang w:val="en-US"/>
        </w:rPr>
        <w:t>Wherther’s</w:t>
      </w:r>
      <w:proofErr w:type="spellEnd"/>
      <w:r w:rsidRPr="00BA3D7B">
        <w:rPr>
          <w:rFonts w:ascii="Times New Roman" w:hAnsi="Times New Roman" w:cs="Times New Roman"/>
          <w:sz w:val="24"/>
          <w:szCs w:val="24"/>
          <w:lang w:val="en-US"/>
        </w:rPr>
        <w:t xml:space="preserve"> effect that shows the link between the release of series and suicides rate among adolescents. </w:t>
      </w:r>
    </w:p>
    <w:p w:rsidR="00B73E26" w:rsidRPr="00BA3D7B" w:rsidRDefault="00B73E26" w:rsidP="001B69E4">
      <w:pPr>
        <w:pStyle w:val="a3"/>
        <w:numPr>
          <w:ilvl w:val="0"/>
          <w:numId w:val="1"/>
        </w:numPr>
        <w:jc w:val="both"/>
        <w:rPr>
          <w:rFonts w:ascii="Times New Roman" w:hAnsi="Times New Roman" w:cs="Times New Roman"/>
          <w:b/>
          <w:sz w:val="24"/>
          <w:szCs w:val="24"/>
          <w:lang w:val="en-US"/>
        </w:rPr>
      </w:pPr>
      <w:r w:rsidRPr="00BA3D7B">
        <w:rPr>
          <w:rFonts w:ascii="Times New Roman" w:hAnsi="Times New Roman" w:cs="Times New Roman"/>
          <w:b/>
          <w:sz w:val="24"/>
          <w:szCs w:val="24"/>
          <w:lang w:val="en-US"/>
        </w:rPr>
        <w:t xml:space="preserve">How likely are teenagers to adopt either the bad or the good habits of the characters in the series? </w:t>
      </w:r>
    </w:p>
    <w:p w:rsidR="00B73E26" w:rsidRPr="00BA3D7B" w:rsidRDefault="007550E1" w:rsidP="001B69E4">
      <w:pPr>
        <w:ind w:firstLine="708"/>
        <w:jc w:val="both"/>
        <w:rPr>
          <w:rFonts w:ascii="Times New Roman" w:hAnsi="Times New Roman" w:cs="Times New Roman"/>
          <w:color w:val="000000"/>
          <w:spacing w:val="3"/>
          <w:sz w:val="24"/>
          <w:szCs w:val="24"/>
          <w:shd w:val="clear" w:color="auto" w:fill="FCFCFC"/>
          <w:lang w:val="en-US"/>
        </w:rPr>
      </w:pPr>
      <w:r w:rsidRPr="00232967">
        <w:rPr>
          <w:rFonts w:ascii="Times New Roman" w:hAnsi="Times New Roman" w:cs="Times New Roman"/>
          <w:color w:val="333333"/>
          <w:sz w:val="24"/>
          <w:szCs w:val="24"/>
          <w:shd w:val="clear" w:color="auto" w:fill="FFFFFF"/>
          <w:lang w:val="en-US"/>
        </w:rPr>
        <w:t xml:space="preserve">Mitchell </w:t>
      </w:r>
      <w:proofErr w:type="gramStart"/>
      <w:r w:rsidRPr="00232967">
        <w:rPr>
          <w:rFonts w:ascii="Times New Roman" w:hAnsi="Times New Roman" w:cs="Times New Roman"/>
          <w:color w:val="333333"/>
          <w:sz w:val="24"/>
          <w:szCs w:val="24"/>
          <w:shd w:val="clear" w:color="auto" w:fill="FFFFFF"/>
          <w:lang w:val="en-US"/>
        </w:rPr>
        <w:t>J</w:t>
      </w:r>
      <w:r>
        <w:rPr>
          <w:rFonts w:ascii="Times New Roman" w:hAnsi="Times New Roman" w:cs="Times New Roman"/>
          <w:color w:val="333333"/>
          <w:sz w:val="24"/>
          <w:szCs w:val="24"/>
          <w:shd w:val="clear" w:color="auto" w:fill="FFFFFF"/>
          <w:lang w:val="en-US"/>
        </w:rPr>
        <w:t>(</w:t>
      </w:r>
      <w:proofErr w:type="gramEnd"/>
      <w:r>
        <w:rPr>
          <w:rFonts w:ascii="Times New Roman" w:hAnsi="Times New Roman" w:cs="Times New Roman"/>
          <w:color w:val="333333"/>
          <w:sz w:val="24"/>
          <w:szCs w:val="24"/>
          <w:shd w:val="clear" w:color="auto" w:fill="FFFFFF"/>
          <w:lang w:val="en-US"/>
        </w:rPr>
        <w:t>2018)</w:t>
      </w:r>
      <w:r w:rsidR="00B73E26" w:rsidRPr="00BA3D7B">
        <w:rPr>
          <w:rFonts w:ascii="Times New Roman" w:hAnsi="Times New Roman" w:cs="Times New Roman"/>
          <w:color w:val="3C4245"/>
          <w:sz w:val="24"/>
          <w:szCs w:val="24"/>
          <w:lang w:val="en-US"/>
        </w:rPr>
        <w:t xml:space="preserve"> in </w:t>
      </w:r>
      <w:r>
        <w:rPr>
          <w:rFonts w:ascii="Times New Roman" w:hAnsi="Times New Roman" w:cs="Times New Roman"/>
          <w:color w:val="3C4245"/>
          <w:sz w:val="24"/>
          <w:szCs w:val="24"/>
          <w:lang w:val="en-US"/>
        </w:rPr>
        <w:t xml:space="preserve">her </w:t>
      </w:r>
      <w:r w:rsidR="00B73E26" w:rsidRPr="00BA3D7B">
        <w:rPr>
          <w:rFonts w:ascii="Times New Roman" w:hAnsi="Times New Roman" w:cs="Times New Roman"/>
          <w:color w:val="3C4245"/>
          <w:sz w:val="24"/>
          <w:szCs w:val="24"/>
          <w:lang w:val="en-US"/>
        </w:rPr>
        <w:t>study managed to show that repetition of violent scenes causes adolescents to fixate on aggression, which can contribute to the development of appropriate patterns of behavior. Interviewed p</w:t>
      </w:r>
      <w:r w:rsidR="00B73E26" w:rsidRPr="00BA3D7B">
        <w:rPr>
          <w:rFonts w:ascii="Times New Roman" w:hAnsi="Times New Roman" w:cs="Times New Roman"/>
          <w:color w:val="000000"/>
          <w:spacing w:val="3"/>
          <w:sz w:val="24"/>
          <w:szCs w:val="24"/>
          <w:shd w:val="clear" w:color="auto" w:fill="FCFCFC"/>
          <w:lang w:val="en-US"/>
        </w:rPr>
        <w:t xml:space="preserve">sychologists also stated that there is a constant tendency to commit offences precisely due to imitation of screen heroes at teen age. Such an exact answer by psychologists was </w:t>
      </w:r>
      <w:proofErr w:type="gramStart"/>
      <w:r w:rsidR="00B73E26" w:rsidRPr="00BA3D7B">
        <w:rPr>
          <w:rFonts w:ascii="Times New Roman" w:hAnsi="Times New Roman" w:cs="Times New Roman"/>
          <w:color w:val="000000"/>
          <w:spacing w:val="3"/>
          <w:sz w:val="24"/>
          <w:szCs w:val="24"/>
          <w:shd w:val="clear" w:color="auto" w:fill="FCFCFC"/>
          <w:lang w:val="en-US"/>
        </w:rPr>
        <w:t>very</w:t>
      </w:r>
      <w:proofErr w:type="gramEnd"/>
      <w:r w:rsidR="00B73E26" w:rsidRPr="00BA3D7B">
        <w:rPr>
          <w:rFonts w:ascii="Times New Roman" w:hAnsi="Times New Roman" w:cs="Times New Roman"/>
          <w:color w:val="000000"/>
          <w:spacing w:val="3"/>
          <w:sz w:val="24"/>
          <w:szCs w:val="24"/>
          <w:shd w:val="clear" w:color="auto" w:fill="FCFCFC"/>
          <w:lang w:val="en-US"/>
        </w:rPr>
        <w:t xml:space="preserve"> unexpected, since I strived to find solid evidence of that while secondary research, so there had been a suspicion that they would struggle to answer. It can be concluded that the likelihood of adoption of characters' bad habits in the series by teenagers directly depends on their psychological state.</w:t>
      </w:r>
    </w:p>
    <w:p w:rsidR="00B73E26" w:rsidRPr="00BA3D7B" w:rsidRDefault="00B73E26" w:rsidP="001B69E4">
      <w:pPr>
        <w:pStyle w:val="a3"/>
        <w:numPr>
          <w:ilvl w:val="0"/>
          <w:numId w:val="1"/>
        </w:numPr>
        <w:jc w:val="both"/>
        <w:rPr>
          <w:rFonts w:ascii="Times New Roman" w:hAnsi="Times New Roman" w:cs="Times New Roman"/>
          <w:b/>
          <w:sz w:val="24"/>
          <w:szCs w:val="24"/>
          <w:lang w:val="en-US"/>
        </w:rPr>
      </w:pPr>
      <w:r w:rsidRPr="00BA3D7B">
        <w:rPr>
          <w:rFonts w:ascii="Times New Roman" w:hAnsi="Times New Roman" w:cs="Times New Roman"/>
          <w:b/>
          <w:sz w:val="24"/>
          <w:szCs w:val="24"/>
          <w:lang w:val="en-US"/>
        </w:rPr>
        <w:t xml:space="preserve">To what extent is an average parent of an adolescent concerned about the content of YA fiction drama series? </w:t>
      </w:r>
    </w:p>
    <w:p w:rsidR="005E48D7" w:rsidRPr="00BA3D7B" w:rsidRDefault="00B73E26" w:rsidP="00B91A77">
      <w:pPr>
        <w:pStyle w:val="a7"/>
        <w:jc w:val="both"/>
        <w:rPr>
          <w:rFonts w:ascii="Times New Roman" w:hAnsi="Times New Roman" w:cs="Times New Roman"/>
          <w:sz w:val="24"/>
          <w:szCs w:val="24"/>
          <w:lang w:val="en-ZA"/>
        </w:rPr>
      </w:pPr>
      <w:r w:rsidRPr="00BA3D7B">
        <w:rPr>
          <w:rFonts w:ascii="Times New Roman" w:hAnsi="Times New Roman" w:cs="Times New Roman"/>
          <w:sz w:val="24"/>
          <w:szCs w:val="24"/>
          <w:lang w:val="en-US"/>
        </w:rPr>
        <w:lastRenderedPageBreak/>
        <w:t xml:space="preserve">83% of focus group interview participants admitted that their parents have no idea what their children are watching. It correlates with survey results, 84.7% of the respondents do not obey the age restrictions imposed on the series and nobody worries about it. These results were unexpected, since the secondary research suggested that parents think that television can lead adolescents to copy what they see on the </w:t>
      </w:r>
      <w:proofErr w:type="gramStart"/>
      <w:r w:rsidRPr="00BA3D7B">
        <w:rPr>
          <w:rFonts w:ascii="Times New Roman" w:hAnsi="Times New Roman" w:cs="Times New Roman"/>
          <w:sz w:val="24"/>
          <w:szCs w:val="24"/>
          <w:lang w:val="en-US"/>
        </w:rPr>
        <w:t>screen(</w:t>
      </w:r>
      <w:proofErr w:type="spellStart"/>
      <w:proofErr w:type="gramEnd"/>
      <w:r w:rsidRPr="00BA3D7B">
        <w:rPr>
          <w:rFonts w:ascii="Times New Roman" w:hAnsi="Times New Roman" w:cs="Times New Roman"/>
          <w:sz w:val="24"/>
          <w:szCs w:val="24"/>
          <w:lang w:val="en-US"/>
        </w:rPr>
        <w:t>Hosmer</w:t>
      </w:r>
      <w:proofErr w:type="spellEnd"/>
      <w:r w:rsidRPr="00BA3D7B">
        <w:rPr>
          <w:rFonts w:ascii="Times New Roman" w:hAnsi="Times New Roman" w:cs="Times New Roman"/>
          <w:sz w:val="24"/>
          <w:szCs w:val="24"/>
          <w:lang w:val="en-US"/>
        </w:rPr>
        <w:t xml:space="preserve">, 2018). </w:t>
      </w:r>
      <w:r w:rsidR="005E48D7" w:rsidRPr="00BA3D7B">
        <w:rPr>
          <w:rFonts w:ascii="Times New Roman" w:hAnsi="Times New Roman" w:cs="Times New Roman"/>
          <w:sz w:val="24"/>
          <w:szCs w:val="24"/>
          <w:lang w:val="en-ZA"/>
        </w:rPr>
        <w:t xml:space="preserve">Even though the sample group is not that large and from a specific school, the reaction from the overwhelming majority of respondents does provide a good level of validity and </w:t>
      </w:r>
      <w:proofErr w:type="spellStart"/>
      <w:r w:rsidR="005E48D7" w:rsidRPr="00BA3D7B">
        <w:rPr>
          <w:rFonts w:ascii="Times New Roman" w:hAnsi="Times New Roman" w:cs="Times New Roman"/>
          <w:sz w:val="24"/>
          <w:szCs w:val="24"/>
          <w:lang w:val="en-ZA"/>
        </w:rPr>
        <w:t>generalisability</w:t>
      </w:r>
      <w:proofErr w:type="spellEnd"/>
      <w:r w:rsidR="005E48D7" w:rsidRPr="00BA3D7B">
        <w:rPr>
          <w:rFonts w:ascii="Times New Roman" w:hAnsi="Times New Roman" w:cs="Times New Roman"/>
          <w:sz w:val="24"/>
          <w:szCs w:val="24"/>
          <w:lang w:val="en-ZA"/>
        </w:rPr>
        <w:t xml:space="preserve">.  </w:t>
      </w:r>
    </w:p>
    <w:p w:rsidR="00321382" w:rsidRPr="00D8498F" w:rsidRDefault="00B73E26" w:rsidP="00B91A77">
      <w:pPr>
        <w:jc w:val="both"/>
        <w:rPr>
          <w:rFonts w:ascii="Times New Roman" w:hAnsi="Times New Roman" w:cs="Times New Roman"/>
          <w:sz w:val="24"/>
          <w:szCs w:val="24"/>
          <w:lang w:val="en-US"/>
        </w:rPr>
      </w:pPr>
      <w:r w:rsidRPr="00BA3D7B">
        <w:rPr>
          <w:rFonts w:ascii="Times New Roman" w:hAnsi="Times New Roman" w:cs="Times New Roman"/>
          <w:spacing w:val="-2"/>
          <w:sz w:val="24"/>
          <w:szCs w:val="24"/>
          <w:lang w:val="en-US"/>
        </w:rPr>
        <w:t xml:space="preserve">As a result of this research it is possible to conclude that received results support the hypothesis, since secondary research suggested that drama series offered by streaming services may lead to real life copycats </w:t>
      </w:r>
      <w:r w:rsidR="00BA7896">
        <w:rPr>
          <w:rFonts w:ascii="Times New Roman" w:hAnsi="Times New Roman" w:cs="Times New Roman"/>
          <w:spacing w:val="-2"/>
          <w:sz w:val="24"/>
          <w:szCs w:val="24"/>
          <w:lang w:val="en-US"/>
        </w:rPr>
        <w:t>all over the world and this was</w:t>
      </w:r>
      <w:r w:rsidRPr="00BA3D7B">
        <w:rPr>
          <w:rFonts w:ascii="Times New Roman" w:hAnsi="Times New Roman" w:cs="Times New Roman"/>
          <w:spacing w:val="-2"/>
          <w:sz w:val="24"/>
          <w:szCs w:val="24"/>
          <w:lang w:val="en-US"/>
        </w:rPr>
        <w:t xml:space="preserve"> reinforced by experts’ opinions and a survey.  I am not particularly sure of my conclusions, since it was difficult to connect the high suicide statistics in the country with the negative effects of the series, and the main argument in all of this was the opinion of psychologists. However, I </w:t>
      </w:r>
      <w:r w:rsidR="00654184">
        <w:rPr>
          <w:rFonts w:ascii="Times New Roman" w:hAnsi="Times New Roman" w:cs="Times New Roman"/>
          <w:spacing w:val="-2"/>
          <w:sz w:val="24"/>
          <w:szCs w:val="24"/>
          <w:lang w:val="en-US"/>
        </w:rPr>
        <w:t xml:space="preserve">believe </w:t>
      </w:r>
      <w:r w:rsidRPr="00BA3D7B">
        <w:rPr>
          <w:rFonts w:ascii="Times New Roman" w:hAnsi="Times New Roman" w:cs="Times New Roman"/>
          <w:spacing w:val="-2"/>
          <w:sz w:val="24"/>
          <w:szCs w:val="24"/>
          <w:lang w:val="en-US"/>
        </w:rPr>
        <w:t xml:space="preserve">that </w:t>
      </w:r>
      <w:r w:rsidRPr="00BA3D7B">
        <w:rPr>
          <w:rFonts w:ascii="Times New Roman" w:hAnsi="Times New Roman" w:cs="Times New Roman"/>
          <w:sz w:val="24"/>
          <w:szCs w:val="24"/>
          <w:lang w:val="en-US"/>
        </w:rPr>
        <w:t>this project will be useful to change people's opinion about the harmlessness of the drama series offered by streaming services.</w:t>
      </w:r>
    </w:p>
    <w:p w:rsidR="00770977" w:rsidRPr="00BA3D7B" w:rsidRDefault="00BA3D7B" w:rsidP="001B69E4">
      <w:pPr>
        <w:spacing w:line="240" w:lineRule="auto"/>
        <w:jc w:val="both"/>
        <w:rPr>
          <w:rFonts w:ascii="Times New Roman" w:hAnsi="Times New Roman" w:cs="Times New Roman"/>
          <w:color w:val="000000"/>
          <w:spacing w:val="3"/>
          <w:sz w:val="24"/>
          <w:szCs w:val="24"/>
          <w:u w:val="single"/>
          <w:shd w:val="clear" w:color="auto" w:fill="FCFCFC"/>
          <w:lang w:val="en-US"/>
        </w:rPr>
      </w:pPr>
      <w:r w:rsidRPr="00BA3D7B">
        <w:rPr>
          <w:rFonts w:ascii="Times New Roman" w:hAnsi="Times New Roman" w:cs="Times New Roman"/>
          <w:b/>
          <w:sz w:val="24"/>
          <w:szCs w:val="24"/>
          <w:u w:val="single"/>
          <w:lang w:val="en-US"/>
        </w:rPr>
        <w:t>Evaluation</w:t>
      </w:r>
    </w:p>
    <w:p w:rsidR="00770977" w:rsidRPr="00BA3D7B" w:rsidRDefault="00770977" w:rsidP="00B91A77">
      <w:pPr>
        <w:pStyle w:val="a4"/>
        <w:shd w:val="clear" w:color="auto" w:fill="FFFFFF"/>
        <w:spacing w:after="49" w:line="220" w:lineRule="atLeast"/>
        <w:ind w:right="647"/>
        <w:jc w:val="both"/>
        <w:textAlignment w:val="bottom"/>
        <w:rPr>
          <w:rFonts w:ascii="Times New Roman" w:hAnsi="Times New Roman" w:cs="Times New Roman"/>
          <w:sz w:val="24"/>
          <w:szCs w:val="24"/>
          <w:lang w:val="en-US"/>
        </w:rPr>
      </w:pPr>
      <w:r w:rsidRPr="00BA3D7B">
        <w:rPr>
          <w:rFonts w:ascii="Times New Roman" w:hAnsi="Times New Roman" w:cs="Times New Roman"/>
          <w:sz w:val="24"/>
          <w:szCs w:val="24"/>
          <w:lang w:val="en-US"/>
        </w:rPr>
        <w:t>Even though all the research aims were attained, I do not feel strongly confident about my conclusions due to several reasons:</w:t>
      </w:r>
    </w:p>
    <w:p w:rsidR="00770977" w:rsidRPr="00BA3D7B" w:rsidRDefault="00770977" w:rsidP="00AB3C86">
      <w:pPr>
        <w:pStyle w:val="a3"/>
        <w:numPr>
          <w:ilvl w:val="0"/>
          <w:numId w:val="5"/>
        </w:numPr>
        <w:shd w:val="clear" w:color="auto" w:fill="FFFFFF"/>
        <w:tabs>
          <w:tab w:val="left" w:pos="0"/>
        </w:tabs>
        <w:suppressAutoHyphens/>
        <w:spacing w:after="49" w:line="220" w:lineRule="atLeast"/>
        <w:ind w:left="0" w:firstLine="0"/>
        <w:contextualSpacing w:val="0"/>
        <w:jc w:val="both"/>
        <w:textAlignment w:val="bottom"/>
        <w:rPr>
          <w:rFonts w:ascii="Times New Roman" w:hAnsi="Times New Roman" w:cs="Times New Roman"/>
          <w:sz w:val="24"/>
          <w:szCs w:val="24"/>
          <w:lang w:val="en-US"/>
        </w:rPr>
      </w:pPr>
      <w:r w:rsidRPr="00BA3D7B">
        <w:rPr>
          <w:rFonts w:ascii="Times New Roman" w:eastAsia="Times New Roman" w:hAnsi="Times New Roman" w:cs="Times New Roman"/>
          <w:sz w:val="24"/>
          <w:szCs w:val="24"/>
          <w:shd w:val="clear" w:color="auto" w:fill="FFFFFF"/>
          <w:lang w:val="en-US"/>
        </w:rPr>
        <w:t>There are several weaknesses of the survey</w:t>
      </w:r>
      <w:r w:rsidRPr="00BA3D7B">
        <w:rPr>
          <w:rFonts w:ascii="Times New Roman" w:eastAsia="Times New Roman" w:hAnsi="Times New Roman" w:cs="Times New Roman"/>
          <w:sz w:val="24"/>
          <w:szCs w:val="24"/>
          <w:lang w:val="en-US"/>
        </w:rPr>
        <w:t xml:space="preserve">. As I have mentioned before in methods section, survey results are not completely </w:t>
      </w:r>
      <w:proofErr w:type="spellStart"/>
      <w:r w:rsidRPr="00BA3D7B">
        <w:rPr>
          <w:rFonts w:ascii="Times New Roman" w:eastAsia="Times New Roman" w:hAnsi="Times New Roman" w:cs="Times New Roman"/>
          <w:sz w:val="24"/>
          <w:szCs w:val="24"/>
          <w:lang w:val="en-US"/>
        </w:rPr>
        <w:t>generalisable</w:t>
      </w:r>
      <w:proofErr w:type="spellEnd"/>
      <w:r w:rsidRPr="00BA3D7B">
        <w:rPr>
          <w:rFonts w:ascii="Times New Roman" w:eastAsia="Times New Roman" w:hAnsi="Times New Roman" w:cs="Times New Roman"/>
          <w:sz w:val="24"/>
          <w:szCs w:val="24"/>
          <w:lang w:val="en-US"/>
        </w:rPr>
        <w:t xml:space="preserve">, as the sample group consisted of only NIS students, </w:t>
      </w:r>
      <w:r w:rsidRPr="00BA3D7B">
        <w:rPr>
          <w:rFonts w:ascii="Times New Roman" w:hAnsi="Times New Roman" w:cs="Times New Roman"/>
          <w:color w:val="000000"/>
          <w:spacing w:val="3"/>
          <w:sz w:val="24"/>
          <w:szCs w:val="24"/>
          <w:shd w:val="clear" w:color="auto" w:fill="FCFCFC"/>
          <w:lang w:val="en-US"/>
        </w:rPr>
        <w:t xml:space="preserve">who spend most of their time studying and they may not know about the impact those series have on them. Furthermore, some questions were not constructed correctly, resulting in low validity. For instance, it was really hard to make conclusions from the agree/disagree question, as there were much more people who voted for the “neutral” option, also the correlation of the choice between agree/disagree was almost equal. </w:t>
      </w:r>
    </w:p>
    <w:p w:rsidR="00770977" w:rsidRPr="00BA3D7B" w:rsidRDefault="00770977" w:rsidP="00AB3C86">
      <w:pPr>
        <w:pStyle w:val="a3"/>
        <w:numPr>
          <w:ilvl w:val="0"/>
          <w:numId w:val="5"/>
        </w:numPr>
        <w:shd w:val="clear" w:color="auto" w:fill="FFFFFF"/>
        <w:tabs>
          <w:tab w:val="left" w:pos="0"/>
        </w:tabs>
        <w:suppressAutoHyphens/>
        <w:spacing w:after="49" w:line="220" w:lineRule="atLeast"/>
        <w:ind w:left="0" w:firstLine="0"/>
        <w:contextualSpacing w:val="0"/>
        <w:jc w:val="both"/>
        <w:textAlignment w:val="bottom"/>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The interview also had its drawbacks. Although the interviews were semi-structured and provided an opportunity to ask clarifying questions, they were conducted remotely, that’s why there was a risk of misunderstanding of questions by interviewees. Also during the interview, it was noticeable that psychologists felt uncomfortable in answering questions regarding frank themes that could lead to the omission of some important details. However, this method was the most reliable and valuable, since the interviews with authorities covered all research questions and provided detailed answers to them.  Also, as the interview was semi-structured, there was an opportunity for the investigator to bring up new issues that may be relevant to the study which arises during the discussion with psychologists. </w:t>
      </w:r>
    </w:p>
    <w:p w:rsidR="00770977" w:rsidRDefault="00770977" w:rsidP="00AB3C86">
      <w:pPr>
        <w:pStyle w:val="a3"/>
        <w:numPr>
          <w:ilvl w:val="0"/>
          <w:numId w:val="5"/>
        </w:numPr>
        <w:shd w:val="clear" w:color="auto" w:fill="FFFFFF"/>
        <w:tabs>
          <w:tab w:val="left" w:pos="0"/>
        </w:tabs>
        <w:suppressAutoHyphens/>
        <w:spacing w:after="49" w:line="220" w:lineRule="atLeast"/>
        <w:ind w:left="0" w:firstLine="0"/>
        <w:contextualSpacing w:val="0"/>
        <w:jc w:val="both"/>
        <w:textAlignment w:val="bottom"/>
        <w:rPr>
          <w:rFonts w:ascii="Times New Roman" w:hAnsi="Times New Roman" w:cs="Times New Roman"/>
          <w:sz w:val="24"/>
          <w:szCs w:val="24"/>
          <w:lang w:val="en-US"/>
        </w:rPr>
      </w:pPr>
      <w:r w:rsidRPr="00BA3D7B">
        <w:rPr>
          <w:rFonts w:ascii="Times New Roman" w:hAnsi="Times New Roman" w:cs="Times New Roman"/>
          <w:sz w:val="24"/>
          <w:szCs w:val="24"/>
          <w:lang w:val="en-US"/>
        </w:rPr>
        <w:t xml:space="preserve">There were some drawbacks of the focus group interview. Due to the need to listen to each of the participants in the interview, I had to reduce the number of questions, so the information content of the answers decreased. Also, as in the case of interviews with psychologists, some of the participants </w:t>
      </w:r>
      <w:r w:rsidR="00654184">
        <w:rPr>
          <w:rFonts w:ascii="Times New Roman" w:hAnsi="Times New Roman" w:cs="Times New Roman"/>
          <w:sz w:val="24"/>
          <w:szCs w:val="24"/>
          <w:lang w:val="en-US"/>
        </w:rPr>
        <w:t>were reluctant to share</w:t>
      </w:r>
      <w:r w:rsidRPr="00BA3D7B">
        <w:rPr>
          <w:rFonts w:ascii="Times New Roman" w:hAnsi="Times New Roman" w:cs="Times New Roman"/>
          <w:sz w:val="24"/>
          <w:szCs w:val="24"/>
          <w:lang w:val="en-US"/>
        </w:rPr>
        <w:t xml:space="preserve"> some of the innermost details of their lives. Moreover, the interviewees I selected might have some </w:t>
      </w:r>
      <w:r w:rsidR="00654184">
        <w:rPr>
          <w:rFonts w:ascii="Times New Roman" w:hAnsi="Times New Roman" w:cs="Times New Roman"/>
          <w:sz w:val="24"/>
          <w:szCs w:val="24"/>
          <w:lang w:val="en-US"/>
        </w:rPr>
        <w:t>preconceptions</w:t>
      </w:r>
      <w:r w:rsidRPr="00BA3D7B">
        <w:rPr>
          <w:rFonts w:ascii="Times New Roman" w:hAnsi="Times New Roman" w:cs="Times New Roman"/>
          <w:sz w:val="24"/>
          <w:szCs w:val="24"/>
          <w:lang w:val="en-US"/>
        </w:rPr>
        <w:t xml:space="preserve"> related to the topic, which could reduce the credibility of the obtained results.</w:t>
      </w:r>
      <w:r w:rsidR="00654184">
        <w:rPr>
          <w:rFonts w:ascii="Times New Roman" w:hAnsi="Times New Roman" w:cs="Times New Roman"/>
          <w:sz w:val="24"/>
          <w:szCs w:val="24"/>
          <w:lang w:val="en-US"/>
        </w:rPr>
        <w:t xml:space="preserve"> It was, however, not as informative as was expected and did not provide the deeper information that was hoped for</w:t>
      </w:r>
      <w:r w:rsidRPr="00BA3D7B">
        <w:rPr>
          <w:rFonts w:ascii="Times New Roman" w:hAnsi="Times New Roman" w:cs="Times New Roman"/>
          <w:sz w:val="24"/>
          <w:szCs w:val="24"/>
          <w:lang w:val="en-US"/>
        </w:rPr>
        <w:t>.</w:t>
      </w:r>
    </w:p>
    <w:p w:rsidR="00BA7896" w:rsidRPr="00BA3D7B" w:rsidRDefault="00BA7896" w:rsidP="00BA7896">
      <w:pPr>
        <w:pStyle w:val="a3"/>
        <w:shd w:val="clear" w:color="auto" w:fill="FFFFFF"/>
        <w:tabs>
          <w:tab w:val="left" w:pos="708"/>
        </w:tabs>
        <w:suppressAutoHyphens/>
        <w:spacing w:after="49" w:line="220" w:lineRule="atLeast"/>
        <w:contextualSpacing w:val="0"/>
        <w:jc w:val="both"/>
        <w:textAlignment w:val="bottom"/>
        <w:rPr>
          <w:rFonts w:ascii="Times New Roman" w:hAnsi="Times New Roman" w:cs="Times New Roman"/>
          <w:sz w:val="24"/>
          <w:szCs w:val="24"/>
          <w:lang w:val="en-US"/>
        </w:rPr>
      </w:pPr>
    </w:p>
    <w:p w:rsidR="00770977" w:rsidRPr="00D8498F" w:rsidRDefault="00770977" w:rsidP="00B91A77">
      <w:pPr>
        <w:pStyle w:val="a7"/>
        <w:jc w:val="both"/>
        <w:rPr>
          <w:lang w:val="en-US"/>
        </w:rPr>
      </w:pPr>
      <w:r w:rsidRPr="00BA3D7B">
        <w:rPr>
          <w:rFonts w:ascii="Times New Roman" w:hAnsi="Times New Roman" w:cs="Times New Roman"/>
          <w:sz w:val="24"/>
          <w:szCs w:val="24"/>
          <w:lang w:val="en-US"/>
        </w:rPr>
        <w:t>All methods were useful in obtaining answers to research questions</w:t>
      </w:r>
      <w:r w:rsidR="00300826" w:rsidRPr="00300826">
        <w:rPr>
          <w:rFonts w:ascii="Times New Roman" w:hAnsi="Times New Roman" w:cs="Times New Roman"/>
          <w:sz w:val="24"/>
          <w:szCs w:val="24"/>
          <w:lang w:val="en-US"/>
        </w:rPr>
        <w:t xml:space="preserve"> </w:t>
      </w:r>
      <w:r w:rsidR="00300826" w:rsidRPr="00300826">
        <w:rPr>
          <w:rFonts w:ascii="Times New Roman" w:hAnsi="Times New Roman" w:cs="Times New Roman"/>
          <w:sz w:val="24"/>
          <w:szCs w:val="24"/>
          <w:lang w:val="en-ZA"/>
        </w:rPr>
        <w:t>and the research design can be considered as relatively effective. An additional survey with parents would, however, have provided a much better con</w:t>
      </w:r>
      <w:r w:rsidR="00300826">
        <w:rPr>
          <w:rFonts w:ascii="Times New Roman" w:hAnsi="Times New Roman" w:cs="Times New Roman"/>
          <w:sz w:val="24"/>
          <w:szCs w:val="24"/>
          <w:lang w:val="en-ZA"/>
        </w:rPr>
        <w:t>clusion to research question 3</w:t>
      </w:r>
      <w:r w:rsidRPr="00BA3D7B">
        <w:rPr>
          <w:rFonts w:ascii="Times New Roman" w:hAnsi="Times New Roman" w:cs="Times New Roman"/>
          <w:sz w:val="24"/>
          <w:szCs w:val="24"/>
          <w:lang w:val="en-US"/>
        </w:rPr>
        <w:t xml:space="preserve">. The results complemented each other by comparing the quantitative data received from the survey with qualitative information from </w:t>
      </w:r>
      <w:r w:rsidRPr="00BA3D7B">
        <w:rPr>
          <w:rFonts w:ascii="Times New Roman" w:hAnsi="Times New Roman" w:cs="Times New Roman"/>
          <w:sz w:val="24"/>
          <w:szCs w:val="24"/>
          <w:lang w:val="en-US"/>
        </w:rPr>
        <w:lastRenderedPageBreak/>
        <w:t xml:space="preserve">two types of interviews. The answers from the interview explained the statistics obtained from the polls, and in some places, on the contrary, the statistics obtained from the survey helped for further discussion based on </w:t>
      </w:r>
      <w:r w:rsidR="003E0493" w:rsidRPr="00BA3D7B">
        <w:rPr>
          <w:rFonts w:ascii="Times New Roman" w:hAnsi="Times New Roman" w:cs="Times New Roman"/>
          <w:sz w:val="24"/>
          <w:szCs w:val="24"/>
          <w:lang w:val="en-US"/>
        </w:rPr>
        <w:t>them that</w:t>
      </w:r>
      <w:r w:rsidRPr="00BA3D7B">
        <w:rPr>
          <w:rFonts w:ascii="Times New Roman" w:hAnsi="Times New Roman" w:cs="Times New Roman"/>
          <w:sz w:val="24"/>
          <w:szCs w:val="24"/>
          <w:lang w:val="en-US"/>
        </w:rPr>
        <w:t xml:space="preserve"> positively affects the triangulation of methods. </w:t>
      </w:r>
    </w:p>
    <w:p w:rsidR="00AB3C86" w:rsidRDefault="00AB3C86" w:rsidP="001B69E4">
      <w:pPr>
        <w:pStyle w:val="a3"/>
        <w:shd w:val="clear" w:color="auto" w:fill="FFFFFF"/>
        <w:spacing w:after="49" w:line="220" w:lineRule="atLeast"/>
        <w:ind w:left="0"/>
        <w:jc w:val="both"/>
        <w:textAlignment w:val="bottom"/>
        <w:rPr>
          <w:rFonts w:ascii="Times New Roman" w:hAnsi="Times New Roman" w:cs="Times New Roman"/>
          <w:b/>
          <w:bCs/>
          <w:sz w:val="24"/>
          <w:szCs w:val="24"/>
          <w:u w:val="single"/>
          <w:lang w:val="en-US"/>
        </w:rPr>
      </w:pPr>
    </w:p>
    <w:p w:rsidR="00AB3C86" w:rsidRDefault="00AB3C86" w:rsidP="001B69E4">
      <w:pPr>
        <w:pStyle w:val="a3"/>
        <w:shd w:val="clear" w:color="auto" w:fill="FFFFFF"/>
        <w:spacing w:after="49" w:line="220" w:lineRule="atLeast"/>
        <w:ind w:left="0"/>
        <w:jc w:val="both"/>
        <w:textAlignment w:val="bottom"/>
        <w:rPr>
          <w:rFonts w:ascii="Times New Roman" w:hAnsi="Times New Roman" w:cs="Times New Roman"/>
          <w:b/>
          <w:bCs/>
          <w:sz w:val="24"/>
          <w:szCs w:val="24"/>
          <w:u w:val="single"/>
          <w:lang w:val="en-US"/>
        </w:rPr>
      </w:pPr>
    </w:p>
    <w:p w:rsidR="00770977" w:rsidRDefault="00BA3D7B" w:rsidP="001B69E4">
      <w:pPr>
        <w:pStyle w:val="a3"/>
        <w:shd w:val="clear" w:color="auto" w:fill="FFFFFF"/>
        <w:spacing w:after="49" w:line="220" w:lineRule="atLeast"/>
        <w:ind w:left="0"/>
        <w:jc w:val="both"/>
        <w:textAlignment w:val="bottom"/>
        <w:rPr>
          <w:rFonts w:ascii="Times New Roman" w:hAnsi="Times New Roman" w:cs="Times New Roman"/>
          <w:b/>
          <w:bCs/>
          <w:sz w:val="24"/>
          <w:szCs w:val="24"/>
          <w:u w:val="single"/>
          <w:lang w:val="en-US"/>
        </w:rPr>
      </w:pPr>
      <w:r w:rsidRPr="00BA3D7B">
        <w:rPr>
          <w:rFonts w:ascii="Times New Roman" w:hAnsi="Times New Roman" w:cs="Times New Roman"/>
          <w:b/>
          <w:bCs/>
          <w:sz w:val="24"/>
          <w:szCs w:val="24"/>
          <w:u w:val="single"/>
          <w:lang w:val="en-US"/>
        </w:rPr>
        <w:t>Further Research</w:t>
      </w:r>
    </w:p>
    <w:p w:rsidR="000812D8" w:rsidRPr="00BA3D7B" w:rsidRDefault="000812D8" w:rsidP="001B69E4">
      <w:pPr>
        <w:pStyle w:val="a3"/>
        <w:shd w:val="clear" w:color="auto" w:fill="FFFFFF"/>
        <w:spacing w:after="49" w:line="220" w:lineRule="atLeast"/>
        <w:ind w:left="0"/>
        <w:jc w:val="both"/>
        <w:textAlignment w:val="bottom"/>
        <w:rPr>
          <w:rFonts w:ascii="Times New Roman" w:hAnsi="Times New Roman" w:cs="Times New Roman"/>
          <w:sz w:val="24"/>
          <w:szCs w:val="24"/>
          <w:u w:val="single"/>
          <w:lang w:val="en-US"/>
        </w:rPr>
      </w:pPr>
    </w:p>
    <w:p w:rsidR="00770977" w:rsidRPr="00BA3D7B" w:rsidRDefault="00770977" w:rsidP="001B69E4">
      <w:pPr>
        <w:pStyle w:val="a3"/>
        <w:shd w:val="clear" w:color="auto" w:fill="FFFFFF"/>
        <w:spacing w:after="49" w:line="220" w:lineRule="atLeast"/>
        <w:ind w:left="0"/>
        <w:jc w:val="both"/>
        <w:textAlignment w:val="bottom"/>
        <w:rPr>
          <w:rFonts w:ascii="Times New Roman" w:hAnsi="Times New Roman" w:cs="Times New Roman"/>
          <w:sz w:val="24"/>
          <w:szCs w:val="24"/>
          <w:lang w:val="en-US"/>
        </w:rPr>
      </w:pPr>
      <w:r w:rsidRPr="00BA3D7B">
        <w:rPr>
          <w:rFonts w:ascii="Times New Roman" w:eastAsia="Times New Roman" w:hAnsi="Times New Roman" w:cs="Times New Roman"/>
          <w:bCs/>
          <w:sz w:val="24"/>
          <w:szCs w:val="24"/>
          <w:lang w:val="en-US"/>
        </w:rPr>
        <w:t xml:space="preserve">In order to improve the existing work, I need firstly to change one research method: focus group discussion, since this method did not provide </w:t>
      </w:r>
      <w:r w:rsidR="00300826">
        <w:rPr>
          <w:rFonts w:ascii="Times New Roman" w:eastAsia="Times New Roman" w:hAnsi="Times New Roman" w:cs="Times New Roman"/>
          <w:bCs/>
          <w:sz w:val="24"/>
          <w:szCs w:val="24"/>
          <w:lang w:val="en-US"/>
        </w:rPr>
        <w:t>much</w:t>
      </w:r>
      <w:r w:rsidRPr="00BA3D7B">
        <w:rPr>
          <w:rFonts w:ascii="Times New Roman" w:eastAsia="Times New Roman" w:hAnsi="Times New Roman" w:cs="Times New Roman"/>
          <w:bCs/>
          <w:sz w:val="24"/>
          <w:szCs w:val="24"/>
          <w:lang w:val="en-US"/>
        </w:rPr>
        <w:t xml:space="preserve"> new information</w:t>
      </w:r>
      <w:r w:rsidR="00300826">
        <w:rPr>
          <w:rFonts w:ascii="Times New Roman" w:eastAsia="Times New Roman" w:hAnsi="Times New Roman" w:cs="Times New Roman"/>
          <w:bCs/>
          <w:sz w:val="24"/>
          <w:szCs w:val="24"/>
          <w:lang w:val="en-US"/>
        </w:rPr>
        <w:t xml:space="preserve"> that the survey did not reveal.</w:t>
      </w:r>
      <w:r w:rsidRPr="00BA3D7B">
        <w:rPr>
          <w:rFonts w:ascii="Times New Roman" w:eastAsia="Times New Roman" w:hAnsi="Times New Roman" w:cs="Times New Roman"/>
          <w:bCs/>
          <w:sz w:val="24"/>
          <w:szCs w:val="24"/>
          <w:lang w:val="en-US"/>
        </w:rPr>
        <w:t xml:space="preserve">  To get more helpful information and make the project more productive and efficient I could have done social experiment instead. For instance</w:t>
      </w:r>
      <w:r w:rsidRPr="00300826">
        <w:rPr>
          <w:rFonts w:ascii="Times New Roman" w:eastAsia="Times New Roman" w:hAnsi="Times New Roman" w:cs="Times New Roman"/>
          <w:bCs/>
          <w:sz w:val="24"/>
          <w:szCs w:val="24"/>
          <w:lang w:val="en-US"/>
        </w:rPr>
        <w:t xml:space="preserve">, </w:t>
      </w:r>
      <w:r w:rsidR="00300826">
        <w:rPr>
          <w:rFonts w:ascii="Times New Roman" w:hAnsi="Times New Roman" w:cs="Times New Roman"/>
          <w:sz w:val="24"/>
          <w:szCs w:val="24"/>
          <w:lang w:val="en-ZA"/>
        </w:rPr>
        <w:t xml:space="preserve">it could be </w:t>
      </w:r>
      <w:r w:rsidR="00300826" w:rsidRPr="00300826">
        <w:rPr>
          <w:rFonts w:ascii="Times New Roman" w:hAnsi="Times New Roman" w:cs="Times New Roman"/>
          <w:sz w:val="24"/>
          <w:szCs w:val="24"/>
          <w:lang w:val="en-ZA"/>
        </w:rPr>
        <w:t>an extensive experiment where people’s behaviour is monitored, over a long time, before and after watching a particular series, in order to identify changes in behaviour.</w:t>
      </w:r>
      <w:r w:rsidRPr="00BA3D7B">
        <w:rPr>
          <w:rFonts w:ascii="Times New Roman" w:eastAsia="Times New Roman" w:hAnsi="Times New Roman" w:cs="Times New Roman"/>
          <w:bCs/>
          <w:sz w:val="24"/>
          <w:szCs w:val="24"/>
          <w:lang w:val="en-US"/>
        </w:rPr>
        <w:t xml:space="preserve"> Even though this method has some drawbacks, such as bias of participants and inability to reach a large sample group, my conclusions would be more valid and based on more </w:t>
      </w:r>
      <w:r w:rsidR="00300826">
        <w:rPr>
          <w:rFonts w:ascii="Times New Roman" w:eastAsia="Times New Roman" w:hAnsi="Times New Roman" w:cs="Times New Roman"/>
          <w:bCs/>
          <w:sz w:val="24"/>
          <w:szCs w:val="24"/>
          <w:lang w:val="en-US"/>
        </w:rPr>
        <w:t>concrete evidence</w:t>
      </w:r>
      <w:r w:rsidRPr="00BA3D7B">
        <w:rPr>
          <w:rFonts w:ascii="Times New Roman" w:eastAsia="Times New Roman" w:hAnsi="Times New Roman" w:cs="Times New Roman"/>
          <w:bCs/>
          <w:sz w:val="24"/>
          <w:szCs w:val="24"/>
          <w:lang w:val="en-US"/>
        </w:rPr>
        <w:t xml:space="preserve"> results. </w:t>
      </w:r>
    </w:p>
    <w:p w:rsidR="00B91A77" w:rsidRDefault="00B91A77" w:rsidP="00B91A77">
      <w:pPr>
        <w:pStyle w:val="a3"/>
        <w:shd w:val="clear" w:color="auto" w:fill="FFFFFF"/>
        <w:spacing w:after="49" w:line="220" w:lineRule="atLeast"/>
        <w:ind w:left="0"/>
        <w:jc w:val="both"/>
        <w:textAlignment w:val="bottom"/>
        <w:rPr>
          <w:rFonts w:ascii="Times New Roman" w:eastAsia="Times New Roman" w:hAnsi="Times New Roman" w:cs="Times New Roman"/>
          <w:bCs/>
          <w:sz w:val="24"/>
          <w:szCs w:val="24"/>
          <w:lang w:val="en-US"/>
        </w:rPr>
      </w:pPr>
    </w:p>
    <w:p w:rsidR="005D4969" w:rsidRDefault="00300826" w:rsidP="00B91A77">
      <w:pPr>
        <w:pStyle w:val="a3"/>
        <w:shd w:val="clear" w:color="auto" w:fill="FFFFFF"/>
        <w:spacing w:after="49" w:line="220" w:lineRule="atLeast"/>
        <w:ind w:left="0"/>
        <w:jc w:val="both"/>
        <w:textAlignment w:val="bottom"/>
        <w:rPr>
          <w:rFonts w:ascii="Times New Roman" w:hAnsi="Times New Roman" w:cs="Times New Roman"/>
          <w:sz w:val="24"/>
          <w:szCs w:val="24"/>
          <w:lang w:val="en-ZA"/>
        </w:rPr>
      </w:pPr>
      <w:proofErr w:type="gramStart"/>
      <w:r w:rsidRPr="00300826">
        <w:rPr>
          <w:rFonts w:ascii="Times New Roman" w:hAnsi="Times New Roman" w:cs="Times New Roman"/>
          <w:sz w:val="24"/>
          <w:szCs w:val="24"/>
          <w:lang w:val="en-ZA"/>
        </w:rPr>
        <w:t>Although  there</w:t>
      </w:r>
      <w:proofErr w:type="gramEnd"/>
      <w:r w:rsidRPr="00300826">
        <w:rPr>
          <w:rFonts w:ascii="Times New Roman" w:hAnsi="Times New Roman" w:cs="Times New Roman"/>
          <w:sz w:val="24"/>
          <w:szCs w:val="24"/>
          <w:lang w:val="en-ZA"/>
        </w:rPr>
        <w:t xml:space="preserve"> wasn’t really any unexpected results, the following </w:t>
      </w:r>
      <w:r>
        <w:rPr>
          <w:rFonts w:ascii="Times New Roman" w:hAnsi="Times New Roman" w:cs="Times New Roman"/>
          <w:sz w:val="24"/>
          <w:szCs w:val="24"/>
          <w:lang w:val="en-ZA"/>
        </w:rPr>
        <w:t xml:space="preserve">further research </w:t>
      </w:r>
      <w:r w:rsidRPr="00300826">
        <w:rPr>
          <w:rFonts w:ascii="Times New Roman" w:hAnsi="Times New Roman" w:cs="Times New Roman"/>
          <w:sz w:val="24"/>
          <w:szCs w:val="24"/>
          <w:lang w:val="en-ZA"/>
        </w:rPr>
        <w:t>questions should be considered:</w:t>
      </w:r>
    </w:p>
    <w:p w:rsidR="00300826" w:rsidRDefault="005D4969" w:rsidP="005D4969">
      <w:pPr>
        <w:pStyle w:val="a3"/>
        <w:numPr>
          <w:ilvl w:val="0"/>
          <w:numId w:val="11"/>
        </w:numPr>
        <w:shd w:val="clear" w:color="auto" w:fill="FFFFFF"/>
        <w:spacing w:after="49" w:line="220" w:lineRule="atLeast"/>
        <w:jc w:val="both"/>
        <w:textAlignment w:val="bottom"/>
        <w:rPr>
          <w:rFonts w:ascii="Times New Roman" w:eastAsia="Times New Roman" w:hAnsi="Times New Roman" w:cs="Times New Roman"/>
          <w:bCs/>
          <w:sz w:val="24"/>
          <w:szCs w:val="24"/>
          <w:lang w:val="en-US"/>
        </w:rPr>
      </w:pPr>
      <w:r w:rsidRPr="005D4969">
        <w:rPr>
          <w:rFonts w:ascii="Times New Roman" w:hAnsi="Times New Roman" w:cs="Times New Roman"/>
          <w:sz w:val="24"/>
          <w:szCs w:val="24"/>
          <w:lang w:val="en-ZA"/>
        </w:rPr>
        <w:t>How does coverage of crime-related topics in media affect the emergence of real copycats?</w:t>
      </w:r>
      <w:r w:rsidR="00770977" w:rsidRPr="00300826">
        <w:rPr>
          <w:rFonts w:ascii="Times New Roman" w:eastAsia="Times New Roman" w:hAnsi="Times New Roman" w:cs="Times New Roman"/>
          <w:bCs/>
          <w:sz w:val="24"/>
          <w:szCs w:val="24"/>
          <w:lang w:val="en-US"/>
        </w:rPr>
        <w:tab/>
      </w:r>
    </w:p>
    <w:p w:rsidR="00770977" w:rsidRPr="00BA3D7B" w:rsidRDefault="00770977" w:rsidP="005D4969">
      <w:pPr>
        <w:pStyle w:val="a3"/>
        <w:numPr>
          <w:ilvl w:val="0"/>
          <w:numId w:val="11"/>
        </w:numPr>
        <w:shd w:val="clear" w:color="auto" w:fill="FFFFFF"/>
        <w:spacing w:after="49" w:line="220" w:lineRule="atLeast"/>
        <w:jc w:val="both"/>
        <w:textAlignment w:val="bottom"/>
        <w:rPr>
          <w:rFonts w:ascii="Times New Roman" w:hAnsi="Times New Roman" w:cs="Times New Roman"/>
          <w:sz w:val="24"/>
          <w:szCs w:val="24"/>
          <w:lang w:val="en-US"/>
        </w:rPr>
      </w:pPr>
      <w:r w:rsidRPr="00BA3D7B">
        <w:rPr>
          <w:rFonts w:ascii="Times New Roman" w:eastAsia="Times New Roman" w:hAnsi="Times New Roman" w:cs="Times New Roman"/>
          <w:bCs/>
          <w:sz w:val="24"/>
          <w:szCs w:val="24"/>
          <w:lang w:val="en-US"/>
        </w:rPr>
        <w:t>How to help teens that have come under the negative influence of TV shows?</w:t>
      </w:r>
    </w:p>
    <w:p w:rsidR="00770977" w:rsidRPr="00BA3D7B" w:rsidRDefault="00770977" w:rsidP="001B69E4">
      <w:pPr>
        <w:pStyle w:val="a3"/>
        <w:shd w:val="clear" w:color="auto" w:fill="FFFFFF"/>
        <w:spacing w:after="49" w:line="220" w:lineRule="atLeast"/>
        <w:ind w:left="0"/>
        <w:jc w:val="both"/>
        <w:textAlignment w:val="bottom"/>
        <w:rPr>
          <w:rFonts w:ascii="Times New Roman" w:hAnsi="Times New Roman" w:cs="Times New Roman"/>
          <w:sz w:val="24"/>
          <w:szCs w:val="24"/>
          <w:lang w:val="en-US"/>
        </w:rPr>
      </w:pPr>
      <w:r w:rsidRPr="00BA3D7B">
        <w:rPr>
          <w:rFonts w:ascii="Times New Roman" w:eastAsia="Times New Roman" w:hAnsi="Times New Roman" w:cs="Times New Roman"/>
          <w:bCs/>
          <w:sz w:val="24"/>
          <w:szCs w:val="24"/>
          <w:lang w:val="en-US"/>
        </w:rPr>
        <w:tab/>
        <w:t>My own perspectives have not changed much, I just realized that such cases are rare and mainly appear when combined with other mix of problems.</w:t>
      </w:r>
    </w:p>
    <w:p w:rsidR="00B91A77" w:rsidRDefault="00770977" w:rsidP="00B91A77">
      <w:pPr>
        <w:pStyle w:val="a3"/>
        <w:shd w:val="clear" w:color="auto" w:fill="FFFFFF"/>
        <w:spacing w:after="49" w:line="220" w:lineRule="atLeast"/>
        <w:ind w:left="0"/>
        <w:jc w:val="both"/>
        <w:textAlignment w:val="bottom"/>
        <w:rPr>
          <w:rFonts w:ascii="Times New Roman" w:eastAsia="Times New Roman" w:hAnsi="Times New Roman" w:cs="Times New Roman"/>
          <w:bCs/>
          <w:sz w:val="24"/>
          <w:szCs w:val="24"/>
          <w:lang w:val="en-US"/>
        </w:rPr>
      </w:pPr>
      <w:bookmarkStart w:id="0" w:name="__DdeLink__1161_417352694"/>
      <w:bookmarkEnd w:id="0"/>
      <w:r w:rsidRPr="00BA3D7B">
        <w:rPr>
          <w:rFonts w:ascii="Times New Roman" w:eastAsia="Times New Roman" w:hAnsi="Times New Roman" w:cs="Times New Roman"/>
          <w:bCs/>
          <w:sz w:val="24"/>
          <w:szCs w:val="24"/>
          <w:lang w:val="en-US"/>
        </w:rPr>
        <w:tab/>
        <w:t xml:space="preserve">I would like to expand my sample group to get more </w:t>
      </w:r>
      <w:proofErr w:type="spellStart"/>
      <w:r w:rsidRPr="00BA3D7B">
        <w:rPr>
          <w:rFonts w:ascii="Times New Roman" w:eastAsia="Times New Roman" w:hAnsi="Times New Roman" w:cs="Times New Roman"/>
          <w:bCs/>
          <w:sz w:val="24"/>
          <w:szCs w:val="24"/>
          <w:lang w:val="en-US"/>
        </w:rPr>
        <w:t>generalisable</w:t>
      </w:r>
      <w:proofErr w:type="spellEnd"/>
      <w:r w:rsidRPr="00BA3D7B">
        <w:rPr>
          <w:rFonts w:ascii="Times New Roman" w:eastAsia="Times New Roman" w:hAnsi="Times New Roman" w:cs="Times New Roman"/>
          <w:bCs/>
          <w:sz w:val="24"/>
          <w:szCs w:val="24"/>
          <w:lang w:val="en-US"/>
        </w:rPr>
        <w:t xml:space="preserve"> data. Also, I thought about investigating new website or special groups in social </w:t>
      </w:r>
      <w:proofErr w:type="gramStart"/>
      <w:r w:rsidRPr="00BA3D7B">
        <w:rPr>
          <w:rFonts w:ascii="Times New Roman" w:eastAsia="Times New Roman" w:hAnsi="Times New Roman" w:cs="Times New Roman"/>
          <w:bCs/>
          <w:sz w:val="24"/>
          <w:szCs w:val="24"/>
          <w:lang w:val="en-US"/>
        </w:rPr>
        <w:t>medias</w:t>
      </w:r>
      <w:proofErr w:type="gramEnd"/>
      <w:r w:rsidRPr="00BA3D7B">
        <w:rPr>
          <w:rFonts w:ascii="Times New Roman" w:eastAsia="Times New Roman" w:hAnsi="Times New Roman" w:cs="Times New Roman"/>
          <w:bCs/>
          <w:sz w:val="24"/>
          <w:szCs w:val="24"/>
          <w:lang w:val="en-US"/>
        </w:rPr>
        <w:t xml:space="preserve"> devoted to the subject I am studying. The purpose of such investigation is creating a good platform for communication and observation of the sample group I need. Also, such product can help to provide large and more public discussions</w:t>
      </w:r>
      <w:r w:rsidR="002C60A1">
        <w:rPr>
          <w:rFonts w:ascii="Times New Roman" w:eastAsia="Times New Roman" w:hAnsi="Times New Roman" w:cs="Times New Roman"/>
          <w:bCs/>
          <w:sz w:val="24"/>
          <w:szCs w:val="24"/>
          <w:lang w:val="en-US"/>
        </w:rPr>
        <w:t xml:space="preserve"> and also provide more honest responses, as it is almost anonymous</w:t>
      </w:r>
      <w:r w:rsidRPr="00BA3D7B">
        <w:rPr>
          <w:rFonts w:ascii="Times New Roman" w:eastAsia="Times New Roman" w:hAnsi="Times New Roman" w:cs="Times New Roman"/>
          <w:bCs/>
          <w:sz w:val="24"/>
          <w:szCs w:val="24"/>
          <w:lang w:val="en-US"/>
        </w:rPr>
        <w:t>. This will help to better understand the problem and get more information about its relevance and scope throughout the whole Kazakhstan.</w:t>
      </w:r>
    </w:p>
    <w:p w:rsidR="00B91A77" w:rsidRDefault="00B91A77" w:rsidP="00B91A77">
      <w:pPr>
        <w:pStyle w:val="a3"/>
        <w:shd w:val="clear" w:color="auto" w:fill="FFFFFF"/>
        <w:spacing w:after="49" w:line="220" w:lineRule="atLeast"/>
        <w:ind w:left="0"/>
        <w:jc w:val="both"/>
        <w:textAlignment w:val="bottom"/>
        <w:rPr>
          <w:rFonts w:ascii="Times New Roman" w:eastAsia="Times New Roman" w:hAnsi="Times New Roman" w:cs="Times New Roman"/>
          <w:bCs/>
          <w:sz w:val="24"/>
          <w:szCs w:val="24"/>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91A77" w:rsidRDefault="00B91A77" w:rsidP="00B91A77">
      <w:pPr>
        <w:pStyle w:val="a3"/>
        <w:shd w:val="clear" w:color="auto" w:fill="FFFFFF"/>
        <w:spacing w:after="49" w:line="220" w:lineRule="atLeast"/>
        <w:ind w:left="0"/>
        <w:jc w:val="both"/>
        <w:textAlignment w:val="bottom"/>
        <w:rPr>
          <w:rFonts w:ascii="Times New Roman" w:hAnsi="Times New Roman" w:cs="Times New Roman"/>
          <w:b/>
          <w:sz w:val="24"/>
          <w:szCs w:val="24"/>
          <w:u w:val="single"/>
          <w:lang w:val="en-US"/>
        </w:rPr>
      </w:pPr>
    </w:p>
    <w:p w:rsidR="00B74A5D" w:rsidRPr="00B91A77" w:rsidRDefault="00B74A5D" w:rsidP="00B91A77">
      <w:pPr>
        <w:pStyle w:val="a3"/>
        <w:shd w:val="clear" w:color="auto" w:fill="FFFFFF"/>
        <w:spacing w:after="49" w:line="220" w:lineRule="atLeast"/>
        <w:ind w:left="0"/>
        <w:jc w:val="both"/>
        <w:textAlignment w:val="bottom"/>
        <w:rPr>
          <w:rFonts w:ascii="Times New Roman" w:eastAsia="Times New Roman" w:hAnsi="Times New Roman" w:cs="Times New Roman"/>
          <w:bCs/>
          <w:sz w:val="24"/>
          <w:szCs w:val="24"/>
          <w:lang w:val="en-US"/>
        </w:rPr>
      </w:pPr>
      <w:r w:rsidRPr="00B74A5D">
        <w:rPr>
          <w:rFonts w:ascii="Times New Roman" w:hAnsi="Times New Roman" w:cs="Times New Roman"/>
          <w:b/>
          <w:sz w:val="24"/>
          <w:szCs w:val="24"/>
          <w:u w:val="single"/>
          <w:lang w:val="en-US"/>
        </w:rPr>
        <w:lastRenderedPageBreak/>
        <w:t>Bibliography:</w:t>
      </w:r>
    </w:p>
    <w:p w:rsidR="00E05278" w:rsidRPr="00752C4F" w:rsidRDefault="00E05278" w:rsidP="00E05278">
      <w:pPr>
        <w:pStyle w:val="af"/>
        <w:numPr>
          <w:ilvl w:val="0"/>
          <w:numId w:val="8"/>
        </w:numPr>
        <w:spacing w:before="0" w:beforeAutospacing="0" w:after="180" w:afterAutospacing="0"/>
        <w:rPr>
          <w:color w:val="000000" w:themeColor="text1"/>
          <w:lang w:val="en-US"/>
        </w:rPr>
      </w:pPr>
      <w:r w:rsidRPr="00752C4F">
        <w:rPr>
          <w:color w:val="000000" w:themeColor="text1"/>
          <w:lang w:val="en-US"/>
        </w:rPr>
        <w:t>Bridge,</w:t>
      </w:r>
      <w:r w:rsidR="00BA7896" w:rsidRPr="00752C4F">
        <w:rPr>
          <w:color w:val="000000" w:themeColor="text1"/>
          <w:lang w:val="en-US"/>
        </w:rPr>
        <w:t xml:space="preserve"> J.</w:t>
      </w:r>
      <w:r w:rsidRPr="00752C4F">
        <w:rPr>
          <w:color w:val="000000" w:themeColor="text1"/>
          <w:lang w:val="en-US"/>
        </w:rPr>
        <w:t xml:space="preserve"> 2017. </w:t>
      </w:r>
      <w:r w:rsidRPr="00752C4F">
        <w:rPr>
          <w:i/>
          <w:iCs/>
          <w:color w:val="000000" w:themeColor="text1"/>
          <w:lang w:val="en-US"/>
        </w:rPr>
        <w:t xml:space="preserve">NIMH » Release Of “13 Reasons Why” Associated With Increase </w:t>
      </w:r>
      <w:proofErr w:type="gramStart"/>
      <w:r w:rsidRPr="00752C4F">
        <w:rPr>
          <w:i/>
          <w:iCs/>
          <w:color w:val="000000" w:themeColor="text1"/>
          <w:lang w:val="en-US"/>
        </w:rPr>
        <w:t>In</w:t>
      </w:r>
      <w:proofErr w:type="gramEnd"/>
      <w:r w:rsidRPr="00752C4F">
        <w:rPr>
          <w:i/>
          <w:iCs/>
          <w:color w:val="000000" w:themeColor="text1"/>
          <w:lang w:val="en-US"/>
        </w:rPr>
        <w:t xml:space="preserve"> Youth Suicide Rates</w:t>
      </w:r>
      <w:r w:rsidRPr="00752C4F">
        <w:rPr>
          <w:color w:val="000000" w:themeColor="text1"/>
          <w:lang w:val="en-US"/>
        </w:rPr>
        <w:t>. [online] Nimh.nih.gov. Available at: &lt;https://www.nimh.nih.gov/news/science-news/2019/release-of-13-reasons-why-associated-with-increase-in-youth-suicide-rates.shtml&gt; [Accessed 8 May 2020].</w:t>
      </w:r>
    </w:p>
    <w:p w:rsidR="00E05278" w:rsidRPr="00752C4F" w:rsidRDefault="00E05278" w:rsidP="00E05278">
      <w:pPr>
        <w:pStyle w:val="af"/>
        <w:numPr>
          <w:ilvl w:val="0"/>
          <w:numId w:val="8"/>
        </w:numPr>
        <w:spacing w:before="0" w:beforeAutospacing="0" w:after="180" w:afterAutospacing="0"/>
        <w:rPr>
          <w:color w:val="000000" w:themeColor="text1"/>
          <w:lang w:val="en-US"/>
        </w:rPr>
      </w:pPr>
      <w:proofErr w:type="spellStart"/>
      <w:r w:rsidRPr="00752C4F">
        <w:rPr>
          <w:color w:val="000000" w:themeColor="text1"/>
          <w:lang w:val="en-US"/>
        </w:rPr>
        <w:t>Bukanova</w:t>
      </w:r>
      <w:proofErr w:type="spellEnd"/>
      <w:r w:rsidRPr="00752C4F">
        <w:rPr>
          <w:color w:val="000000" w:themeColor="text1"/>
          <w:lang w:val="en-US"/>
        </w:rPr>
        <w:t>, Z., 2014. </w:t>
      </w:r>
      <w:r w:rsidRPr="00752C4F">
        <w:rPr>
          <w:i/>
          <w:iCs/>
          <w:color w:val="000000" w:themeColor="text1"/>
          <w:lang w:val="en-US"/>
        </w:rPr>
        <w:t xml:space="preserve">Kazakhstan </w:t>
      </w:r>
      <w:proofErr w:type="gramStart"/>
      <w:r w:rsidRPr="00752C4F">
        <w:rPr>
          <w:i/>
          <w:iCs/>
          <w:color w:val="000000" w:themeColor="text1"/>
          <w:lang w:val="en-US"/>
        </w:rPr>
        <w:t>And</w:t>
      </w:r>
      <w:proofErr w:type="gramEnd"/>
      <w:r w:rsidRPr="00752C4F">
        <w:rPr>
          <w:i/>
          <w:iCs/>
          <w:color w:val="000000" w:themeColor="text1"/>
          <w:lang w:val="en-US"/>
        </w:rPr>
        <w:t xml:space="preserve"> Turkey Show Highest Suicide Rates Among 15-19 Y.O. Youth</w:t>
      </w:r>
      <w:r w:rsidRPr="00752C4F">
        <w:rPr>
          <w:color w:val="000000" w:themeColor="text1"/>
          <w:lang w:val="en-US"/>
        </w:rPr>
        <w:t xml:space="preserve">. [online] </w:t>
      </w:r>
      <w:r w:rsidRPr="00752C4F">
        <w:rPr>
          <w:color w:val="000000" w:themeColor="text1"/>
        </w:rPr>
        <w:t>Главные</w:t>
      </w:r>
      <w:r w:rsidRPr="00752C4F">
        <w:rPr>
          <w:color w:val="000000" w:themeColor="text1"/>
          <w:lang w:val="en-US"/>
        </w:rPr>
        <w:t xml:space="preserve"> </w:t>
      </w:r>
      <w:r w:rsidRPr="00752C4F">
        <w:rPr>
          <w:color w:val="000000" w:themeColor="text1"/>
        </w:rPr>
        <w:t>новости</w:t>
      </w:r>
      <w:r w:rsidRPr="00752C4F">
        <w:rPr>
          <w:color w:val="000000" w:themeColor="text1"/>
          <w:lang w:val="en-US"/>
        </w:rPr>
        <w:t xml:space="preserve"> </w:t>
      </w:r>
      <w:r w:rsidRPr="00752C4F">
        <w:rPr>
          <w:color w:val="000000" w:themeColor="text1"/>
        </w:rPr>
        <w:t>Казахстана</w:t>
      </w:r>
      <w:r w:rsidRPr="00752C4F">
        <w:rPr>
          <w:color w:val="000000" w:themeColor="text1"/>
          <w:lang w:val="en-US"/>
        </w:rPr>
        <w:t xml:space="preserve"> - Tengrinews.kz. Available at: &lt;https://en.tengrinews.kz/health/kazakhstan-and-turkey-show-highest-suicide-rates-among-15-19-256369/&gt; [</w:t>
      </w:r>
      <w:r w:rsidR="002C60A1" w:rsidRPr="00752C4F">
        <w:rPr>
          <w:color w:val="000000" w:themeColor="text1"/>
          <w:lang w:val="en-US"/>
        </w:rPr>
        <w:t>Accessed 8 May 2020</w:t>
      </w:r>
      <w:r w:rsidRPr="00752C4F">
        <w:rPr>
          <w:color w:val="000000" w:themeColor="text1"/>
          <w:lang w:val="en-US"/>
        </w:rPr>
        <w:t>].</w:t>
      </w:r>
    </w:p>
    <w:p w:rsidR="00E05278" w:rsidRDefault="00E05278" w:rsidP="00E05278">
      <w:pPr>
        <w:pStyle w:val="af"/>
        <w:numPr>
          <w:ilvl w:val="0"/>
          <w:numId w:val="8"/>
        </w:numPr>
        <w:spacing w:before="0" w:beforeAutospacing="0" w:after="180" w:afterAutospacing="0"/>
        <w:rPr>
          <w:color w:val="000000" w:themeColor="text1"/>
          <w:lang w:val="en-US"/>
        </w:rPr>
      </w:pPr>
      <w:r w:rsidRPr="00752C4F">
        <w:rPr>
          <w:color w:val="000000" w:themeColor="text1"/>
          <w:lang w:val="en-US"/>
        </w:rPr>
        <w:t>Foster, J., 2019. </w:t>
      </w:r>
      <w:r w:rsidRPr="00752C4F">
        <w:rPr>
          <w:i/>
          <w:iCs/>
          <w:color w:val="000000" w:themeColor="text1"/>
          <w:lang w:val="en-US"/>
        </w:rPr>
        <w:t>Specialists Seek To Ban 13 Reasons Why</w:t>
      </w:r>
      <w:r w:rsidRPr="00752C4F">
        <w:rPr>
          <w:color w:val="000000" w:themeColor="text1"/>
          <w:lang w:val="en-US"/>
        </w:rPr>
        <w:t>. [online] Familyzone.com. Available at: &lt;https://www.familyzone.com/anz/families/blog/13-reasons-why&gt; [Accessed 8 May 2020].</w:t>
      </w:r>
    </w:p>
    <w:p w:rsidR="00BA7896" w:rsidRPr="00977814" w:rsidRDefault="00977814" w:rsidP="00977814">
      <w:pPr>
        <w:pStyle w:val="af"/>
        <w:numPr>
          <w:ilvl w:val="0"/>
          <w:numId w:val="8"/>
        </w:numPr>
        <w:spacing w:before="0" w:beforeAutospacing="0" w:after="180" w:afterAutospacing="0"/>
        <w:rPr>
          <w:color w:val="000000" w:themeColor="text1"/>
          <w:lang w:val="en-US"/>
        </w:rPr>
      </w:pPr>
      <w:r w:rsidRPr="00977814">
        <w:rPr>
          <w:i/>
          <w:color w:val="000000"/>
          <w:shd w:val="clear" w:color="auto" w:fill="FFFFFF"/>
          <w:lang w:val="en-US"/>
        </w:rPr>
        <w:t>How Media Impacts Youth and Children - The Disturbing Facts</w:t>
      </w:r>
      <w:r w:rsidRPr="00977814">
        <w:rPr>
          <w:color w:val="000000"/>
          <w:shd w:val="clear" w:color="auto" w:fill="FFFFFF"/>
          <w:lang w:val="en-US"/>
        </w:rPr>
        <w:t xml:space="preserve">. (2018). </w:t>
      </w:r>
      <w:r w:rsidRPr="00752C4F">
        <w:rPr>
          <w:color w:val="000000" w:themeColor="text1"/>
          <w:lang w:val="en-US"/>
        </w:rPr>
        <w:t xml:space="preserve">[online] </w:t>
      </w:r>
      <w:r>
        <w:rPr>
          <w:color w:val="000000"/>
          <w:shd w:val="clear" w:color="auto" w:fill="FFFFFF"/>
          <w:lang w:val="en-US"/>
        </w:rPr>
        <w:t>Available at: &lt;</w:t>
      </w:r>
      <w:r w:rsidRPr="00977814">
        <w:rPr>
          <w:color w:val="000000"/>
          <w:shd w:val="clear" w:color="auto" w:fill="FFFFFF"/>
          <w:lang w:val="en-US"/>
        </w:rPr>
        <w:t>https://www.thecabinchiangmai.com/blog/how-media-impacts-youth-and-children/</w:t>
      </w:r>
      <w:r>
        <w:rPr>
          <w:color w:val="000000"/>
          <w:shd w:val="clear" w:color="auto" w:fill="FFFFFF"/>
          <w:lang w:val="en-US"/>
        </w:rPr>
        <w:t xml:space="preserve">&gt; </w:t>
      </w:r>
      <w:r>
        <w:rPr>
          <w:color w:val="000000" w:themeColor="text1"/>
          <w:lang w:val="en-US"/>
        </w:rPr>
        <w:t>[Accessed 8 May 2020]</w:t>
      </w:r>
    </w:p>
    <w:p w:rsidR="00BA7896" w:rsidRPr="00752C4F" w:rsidRDefault="00E05278" w:rsidP="00BA7896">
      <w:pPr>
        <w:pStyle w:val="af"/>
        <w:numPr>
          <w:ilvl w:val="0"/>
          <w:numId w:val="8"/>
        </w:numPr>
        <w:spacing w:before="0" w:beforeAutospacing="0" w:after="180" w:afterAutospacing="0"/>
        <w:rPr>
          <w:color w:val="000000" w:themeColor="text1"/>
          <w:lang w:val="en-US"/>
        </w:rPr>
      </w:pPr>
      <w:proofErr w:type="spellStart"/>
      <w:r w:rsidRPr="00752C4F">
        <w:rPr>
          <w:color w:val="000000" w:themeColor="text1"/>
        </w:rPr>
        <w:t>Maken</w:t>
      </w:r>
      <w:proofErr w:type="spellEnd"/>
      <w:r w:rsidRPr="00752C4F">
        <w:rPr>
          <w:color w:val="000000" w:themeColor="text1"/>
        </w:rPr>
        <w:t>, B., 2016. </w:t>
      </w:r>
      <w:r w:rsidRPr="00752C4F">
        <w:rPr>
          <w:i/>
          <w:iCs/>
          <w:color w:val="000000" w:themeColor="text1"/>
        </w:rPr>
        <w:t>33</w:t>
      </w:r>
      <w:proofErr w:type="gramStart"/>
      <w:r w:rsidRPr="00752C4F">
        <w:rPr>
          <w:i/>
          <w:iCs/>
          <w:color w:val="000000" w:themeColor="text1"/>
        </w:rPr>
        <w:t xml:space="preserve"> Т</w:t>
      </w:r>
      <w:proofErr w:type="gramEnd"/>
      <w:r w:rsidRPr="00752C4F">
        <w:rPr>
          <w:i/>
          <w:iCs/>
          <w:color w:val="000000" w:themeColor="text1"/>
        </w:rPr>
        <w:t>ысячи Случаев Беременности Среди Подростков Зарегистрировано В Казахстане За 5 Лет - Депутат</w:t>
      </w:r>
      <w:r w:rsidRPr="00752C4F">
        <w:rPr>
          <w:color w:val="000000" w:themeColor="text1"/>
        </w:rPr>
        <w:t xml:space="preserve">. </w:t>
      </w:r>
      <w:r w:rsidRPr="00752C4F">
        <w:rPr>
          <w:color w:val="000000" w:themeColor="text1"/>
          <w:lang w:val="en-US"/>
        </w:rPr>
        <w:t xml:space="preserve">[online] </w:t>
      </w:r>
      <w:r w:rsidRPr="00752C4F">
        <w:rPr>
          <w:color w:val="000000" w:themeColor="text1"/>
        </w:rPr>
        <w:t>Главные</w:t>
      </w:r>
      <w:r w:rsidRPr="00752C4F">
        <w:rPr>
          <w:color w:val="000000" w:themeColor="text1"/>
          <w:lang w:val="en-US"/>
        </w:rPr>
        <w:t xml:space="preserve"> </w:t>
      </w:r>
      <w:r w:rsidRPr="00752C4F">
        <w:rPr>
          <w:color w:val="000000" w:themeColor="text1"/>
        </w:rPr>
        <w:t>новости</w:t>
      </w:r>
      <w:r w:rsidRPr="00752C4F">
        <w:rPr>
          <w:color w:val="000000" w:themeColor="text1"/>
          <w:lang w:val="en-US"/>
        </w:rPr>
        <w:t xml:space="preserve"> </w:t>
      </w:r>
      <w:r w:rsidRPr="00752C4F">
        <w:rPr>
          <w:color w:val="000000" w:themeColor="text1"/>
        </w:rPr>
        <w:t>Казахстана</w:t>
      </w:r>
      <w:r w:rsidRPr="00752C4F">
        <w:rPr>
          <w:color w:val="000000" w:themeColor="text1"/>
          <w:lang w:val="en-US"/>
        </w:rPr>
        <w:t xml:space="preserve"> - Tengrinews.kz. Available at: &lt;https://tengrinews.kz/kazakhstan_news/33-tyisyachi-sluchaev-beremennosti-sredi-podrostkov-295592/&gt; [Accessed 8 May 2020].</w:t>
      </w:r>
    </w:p>
    <w:p w:rsidR="00BA7896" w:rsidRPr="00752C4F" w:rsidRDefault="00BA7896" w:rsidP="00BA7896">
      <w:pPr>
        <w:pStyle w:val="af"/>
        <w:numPr>
          <w:ilvl w:val="0"/>
          <w:numId w:val="8"/>
        </w:numPr>
        <w:spacing w:before="0" w:beforeAutospacing="0" w:after="180" w:afterAutospacing="0"/>
        <w:rPr>
          <w:color w:val="000000" w:themeColor="text1"/>
          <w:lang w:val="en-US"/>
        </w:rPr>
      </w:pPr>
      <w:r w:rsidRPr="00752C4F">
        <w:rPr>
          <w:color w:val="000000" w:themeColor="text1"/>
          <w:shd w:val="clear" w:color="auto" w:fill="FFFFFF"/>
          <w:lang w:val="en-US"/>
        </w:rPr>
        <w:t xml:space="preserve">Mitchell, J. </w:t>
      </w:r>
      <w:r w:rsidRPr="00752C4F">
        <w:rPr>
          <w:color w:val="000000" w:themeColor="text1"/>
          <w:lang w:val="en-US"/>
        </w:rPr>
        <w:t xml:space="preserve">and </w:t>
      </w:r>
      <w:proofErr w:type="spellStart"/>
      <w:r w:rsidRPr="00752C4F">
        <w:rPr>
          <w:color w:val="000000" w:themeColor="text1"/>
          <w:shd w:val="clear" w:color="auto" w:fill="FFFFFF"/>
          <w:lang w:val="en-US"/>
        </w:rPr>
        <w:t>Prinstein</w:t>
      </w:r>
      <w:proofErr w:type="spellEnd"/>
      <w:r w:rsidRPr="00752C4F">
        <w:rPr>
          <w:color w:val="000000" w:themeColor="text1"/>
          <w:shd w:val="clear" w:color="auto" w:fill="FFFFFF"/>
          <w:lang w:val="en-US"/>
        </w:rPr>
        <w:t>, E</w:t>
      </w:r>
      <w:r w:rsidRPr="00752C4F">
        <w:rPr>
          <w:color w:val="000000" w:themeColor="text1"/>
          <w:lang w:val="en-US"/>
        </w:rPr>
        <w:t>., 2019. </w:t>
      </w:r>
      <w:r w:rsidRPr="00752C4F">
        <w:rPr>
          <w:i/>
          <w:iCs/>
          <w:color w:val="000000" w:themeColor="text1"/>
          <w:lang w:val="en-US"/>
        </w:rPr>
        <w:t>Treatment of Disorders in Childhood and Adolescence, Fourth Edition</w:t>
      </w:r>
      <w:r w:rsidRPr="00752C4F">
        <w:rPr>
          <w:color w:val="000000" w:themeColor="text1"/>
          <w:lang w:val="en-US"/>
        </w:rPr>
        <w:t xml:space="preserve">. </w:t>
      </w:r>
      <w:proofErr w:type="spellStart"/>
      <w:r w:rsidRPr="00752C4F">
        <w:rPr>
          <w:color w:val="000000" w:themeColor="text1"/>
          <w:shd w:val="clear" w:color="auto" w:fill="FFFFFF"/>
        </w:rPr>
        <w:t>Chapel</w:t>
      </w:r>
      <w:proofErr w:type="spellEnd"/>
      <w:r w:rsidRPr="00752C4F">
        <w:rPr>
          <w:color w:val="000000" w:themeColor="text1"/>
          <w:shd w:val="clear" w:color="auto" w:fill="FFFFFF"/>
        </w:rPr>
        <w:t xml:space="preserve"> </w:t>
      </w:r>
      <w:proofErr w:type="spellStart"/>
      <w:r w:rsidRPr="00752C4F">
        <w:rPr>
          <w:color w:val="000000" w:themeColor="text1"/>
          <w:shd w:val="clear" w:color="auto" w:fill="FFFFFF"/>
        </w:rPr>
        <w:t>Hill</w:t>
      </w:r>
      <w:proofErr w:type="spellEnd"/>
      <w:r w:rsidRPr="00752C4F">
        <w:rPr>
          <w:color w:val="000000" w:themeColor="text1"/>
          <w:lang w:val="en-US"/>
        </w:rPr>
        <w:t xml:space="preserve">: </w:t>
      </w:r>
      <w:proofErr w:type="spellStart"/>
      <w:r w:rsidRPr="00752C4F">
        <w:rPr>
          <w:color w:val="000000" w:themeColor="text1"/>
          <w:shd w:val="clear" w:color="auto" w:fill="FFFFFF"/>
        </w:rPr>
        <w:t>The</w:t>
      </w:r>
      <w:proofErr w:type="spellEnd"/>
      <w:r w:rsidRPr="00752C4F">
        <w:rPr>
          <w:color w:val="000000" w:themeColor="text1"/>
          <w:shd w:val="clear" w:color="auto" w:fill="FFFFFF"/>
        </w:rPr>
        <w:t xml:space="preserve"> </w:t>
      </w:r>
      <w:proofErr w:type="spellStart"/>
      <w:r w:rsidRPr="00752C4F">
        <w:rPr>
          <w:color w:val="000000" w:themeColor="text1"/>
          <w:shd w:val="clear" w:color="auto" w:fill="FFFFFF"/>
        </w:rPr>
        <w:t>Guilford</w:t>
      </w:r>
      <w:proofErr w:type="spellEnd"/>
      <w:r w:rsidRPr="00752C4F">
        <w:rPr>
          <w:color w:val="000000" w:themeColor="text1"/>
          <w:shd w:val="clear" w:color="auto" w:fill="FFFFFF"/>
        </w:rPr>
        <w:t xml:space="preserve"> </w:t>
      </w:r>
      <w:proofErr w:type="spellStart"/>
      <w:r w:rsidRPr="00752C4F">
        <w:rPr>
          <w:color w:val="000000" w:themeColor="text1"/>
          <w:shd w:val="clear" w:color="auto" w:fill="FFFFFF"/>
        </w:rPr>
        <w:t>Press</w:t>
      </w:r>
      <w:proofErr w:type="spellEnd"/>
      <w:r w:rsidRPr="00752C4F">
        <w:rPr>
          <w:color w:val="000000" w:themeColor="text1"/>
          <w:lang w:val="en-US"/>
        </w:rPr>
        <w:t>, p.372.</w:t>
      </w:r>
      <w:r w:rsidR="00752C4F" w:rsidRPr="00752C4F">
        <w:rPr>
          <w:color w:val="000000" w:themeColor="text1"/>
        </w:rPr>
        <w:t xml:space="preserve">                  </w:t>
      </w:r>
      <w:r w:rsidR="00752C4F" w:rsidRPr="00752C4F">
        <w:rPr>
          <w:color w:val="000000" w:themeColor="text1"/>
          <w:lang w:val="en-US"/>
        </w:rPr>
        <w:t>[Accessed 8 May 2020].</w:t>
      </w:r>
    </w:p>
    <w:p w:rsidR="00E05278" w:rsidRPr="00752C4F" w:rsidRDefault="00E05278" w:rsidP="00E05278">
      <w:pPr>
        <w:pStyle w:val="af"/>
        <w:numPr>
          <w:ilvl w:val="0"/>
          <w:numId w:val="8"/>
        </w:numPr>
        <w:spacing w:before="0" w:beforeAutospacing="0" w:after="180" w:afterAutospacing="0"/>
        <w:rPr>
          <w:color w:val="000000" w:themeColor="text1"/>
          <w:lang w:val="en-US"/>
        </w:rPr>
      </w:pPr>
      <w:proofErr w:type="spellStart"/>
      <w:r w:rsidRPr="00752C4F">
        <w:rPr>
          <w:color w:val="000000" w:themeColor="text1"/>
          <w:lang w:val="en-US"/>
        </w:rPr>
        <w:t>Niederkrotenthaler</w:t>
      </w:r>
      <w:proofErr w:type="spellEnd"/>
      <w:r w:rsidRPr="00752C4F">
        <w:rPr>
          <w:color w:val="000000" w:themeColor="text1"/>
          <w:lang w:val="en-US"/>
        </w:rPr>
        <w:t>, T. and Stack, S., 2017. </w:t>
      </w:r>
      <w:r w:rsidRPr="00752C4F">
        <w:rPr>
          <w:i/>
          <w:iCs/>
          <w:color w:val="000000" w:themeColor="text1"/>
          <w:lang w:val="en-US"/>
        </w:rPr>
        <w:t xml:space="preserve">Media </w:t>
      </w:r>
      <w:proofErr w:type="gramStart"/>
      <w:r w:rsidRPr="00752C4F">
        <w:rPr>
          <w:i/>
          <w:iCs/>
          <w:color w:val="000000" w:themeColor="text1"/>
          <w:lang w:val="en-US"/>
        </w:rPr>
        <w:t>And</w:t>
      </w:r>
      <w:proofErr w:type="gramEnd"/>
      <w:r w:rsidRPr="00752C4F">
        <w:rPr>
          <w:i/>
          <w:iCs/>
          <w:color w:val="000000" w:themeColor="text1"/>
          <w:lang w:val="en-US"/>
        </w:rPr>
        <w:t xml:space="preserve"> Suicide</w:t>
      </w:r>
      <w:r w:rsidRPr="00752C4F">
        <w:rPr>
          <w:color w:val="000000" w:themeColor="text1"/>
          <w:lang w:val="en-US"/>
        </w:rPr>
        <w:t>. London: Transaction Publishers, p.270.</w:t>
      </w:r>
      <w:r w:rsidR="00752C4F" w:rsidRPr="00752C4F">
        <w:rPr>
          <w:color w:val="000000" w:themeColor="text1"/>
          <w:lang w:val="en-US"/>
        </w:rPr>
        <w:t xml:space="preserve"> [Accessed 8 May 2020].</w:t>
      </w:r>
    </w:p>
    <w:p w:rsidR="00E05278" w:rsidRPr="00752C4F" w:rsidRDefault="00E05278" w:rsidP="00E05278">
      <w:pPr>
        <w:pStyle w:val="af"/>
        <w:numPr>
          <w:ilvl w:val="0"/>
          <w:numId w:val="8"/>
        </w:numPr>
        <w:spacing w:before="0" w:beforeAutospacing="0" w:after="180" w:afterAutospacing="0"/>
        <w:rPr>
          <w:color w:val="000000" w:themeColor="text1"/>
        </w:rPr>
      </w:pPr>
      <w:proofErr w:type="spellStart"/>
      <w:r w:rsidRPr="00752C4F">
        <w:rPr>
          <w:color w:val="000000" w:themeColor="text1"/>
        </w:rPr>
        <w:t>Rakhmanberdiev</w:t>
      </w:r>
      <w:proofErr w:type="spellEnd"/>
      <w:r w:rsidRPr="00752C4F">
        <w:rPr>
          <w:color w:val="000000" w:themeColor="text1"/>
        </w:rPr>
        <w:t>, E., 2020. </w:t>
      </w:r>
      <w:r w:rsidRPr="00752C4F">
        <w:rPr>
          <w:i/>
          <w:iCs/>
          <w:color w:val="000000" w:themeColor="text1"/>
        </w:rPr>
        <w:t>Казахстан</w:t>
      </w:r>
      <w:proofErr w:type="gramStart"/>
      <w:r w:rsidRPr="00752C4F">
        <w:rPr>
          <w:i/>
          <w:iCs/>
          <w:color w:val="000000" w:themeColor="text1"/>
        </w:rPr>
        <w:t xml:space="preserve"> З</w:t>
      </w:r>
      <w:proofErr w:type="gramEnd"/>
      <w:r w:rsidRPr="00752C4F">
        <w:rPr>
          <w:i/>
          <w:iCs/>
          <w:color w:val="000000" w:themeColor="text1"/>
        </w:rPr>
        <w:t>анимает Третье Место В Мире По Количеству Самоубийств - Новости Казахстана И Мира На Сегодня</w:t>
      </w:r>
      <w:r w:rsidRPr="00752C4F">
        <w:rPr>
          <w:color w:val="000000" w:themeColor="text1"/>
        </w:rPr>
        <w:t>. [</w:t>
      </w:r>
      <w:proofErr w:type="spellStart"/>
      <w:r w:rsidRPr="00752C4F">
        <w:rPr>
          <w:color w:val="000000" w:themeColor="text1"/>
        </w:rPr>
        <w:t>online</w:t>
      </w:r>
      <w:proofErr w:type="spellEnd"/>
      <w:r w:rsidRPr="00752C4F">
        <w:rPr>
          <w:color w:val="000000" w:themeColor="text1"/>
        </w:rPr>
        <w:t xml:space="preserve">] Новости Казахстана и мира на сегодня. </w:t>
      </w:r>
      <w:proofErr w:type="spellStart"/>
      <w:r w:rsidRPr="00752C4F">
        <w:rPr>
          <w:color w:val="000000" w:themeColor="text1"/>
        </w:rPr>
        <w:t>Available</w:t>
      </w:r>
      <w:proofErr w:type="spellEnd"/>
      <w:r w:rsidRPr="00752C4F">
        <w:rPr>
          <w:color w:val="000000" w:themeColor="text1"/>
        </w:rPr>
        <w:t xml:space="preserve"> </w:t>
      </w:r>
      <w:proofErr w:type="spellStart"/>
      <w:r w:rsidRPr="00752C4F">
        <w:rPr>
          <w:color w:val="000000" w:themeColor="text1"/>
        </w:rPr>
        <w:t>at</w:t>
      </w:r>
      <w:proofErr w:type="spellEnd"/>
      <w:r w:rsidRPr="00752C4F">
        <w:rPr>
          <w:color w:val="000000" w:themeColor="text1"/>
        </w:rPr>
        <w:t>: &lt;https://24.kz/ru/news/social/item/346068-kazakhstan-zanimaet-trete-mesto-v-mire-po-kolichestvu-samoubijstv&gt; [</w:t>
      </w:r>
      <w:proofErr w:type="spellStart"/>
      <w:r w:rsidRPr="00752C4F">
        <w:rPr>
          <w:color w:val="000000" w:themeColor="text1"/>
        </w:rPr>
        <w:t>Accessed</w:t>
      </w:r>
      <w:proofErr w:type="spellEnd"/>
      <w:r w:rsidRPr="00752C4F">
        <w:rPr>
          <w:color w:val="000000" w:themeColor="text1"/>
        </w:rPr>
        <w:t xml:space="preserve"> 8 </w:t>
      </w:r>
      <w:proofErr w:type="spellStart"/>
      <w:r w:rsidRPr="00752C4F">
        <w:rPr>
          <w:color w:val="000000" w:themeColor="text1"/>
        </w:rPr>
        <w:t>May</w:t>
      </w:r>
      <w:proofErr w:type="spellEnd"/>
      <w:r w:rsidRPr="00752C4F">
        <w:rPr>
          <w:color w:val="000000" w:themeColor="text1"/>
        </w:rPr>
        <w:t xml:space="preserve"> 2020].</w:t>
      </w:r>
    </w:p>
    <w:p w:rsidR="00E05278" w:rsidRPr="00752C4F" w:rsidRDefault="00E05278" w:rsidP="00E05278">
      <w:pPr>
        <w:pStyle w:val="af"/>
        <w:numPr>
          <w:ilvl w:val="0"/>
          <w:numId w:val="8"/>
        </w:numPr>
        <w:spacing w:before="0" w:beforeAutospacing="0" w:after="180" w:afterAutospacing="0"/>
        <w:rPr>
          <w:color w:val="000000" w:themeColor="text1"/>
          <w:lang w:val="en-US"/>
        </w:rPr>
      </w:pPr>
      <w:proofErr w:type="spellStart"/>
      <w:r w:rsidRPr="00752C4F">
        <w:rPr>
          <w:color w:val="000000" w:themeColor="text1"/>
          <w:lang w:val="en-US"/>
        </w:rPr>
        <w:t>Romer</w:t>
      </w:r>
      <w:proofErr w:type="spellEnd"/>
      <w:r w:rsidRPr="00752C4F">
        <w:rPr>
          <w:color w:val="000000" w:themeColor="text1"/>
          <w:lang w:val="en-US"/>
        </w:rPr>
        <w:t>, D., 2019. </w:t>
      </w:r>
      <w:r w:rsidRPr="00752C4F">
        <w:rPr>
          <w:i/>
          <w:iCs/>
          <w:color w:val="000000" w:themeColor="text1"/>
          <w:lang w:val="en-US"/>
        </w:rPr>
        <w:t xml:space="preserve">Did </w:t>
      </w:r>
      <w:proofErr w:type="spellStart"/>
      <w:r w:rsidRPr="00752C4F">
        <w:rPr>
          <w:i/>
          <w:iCs/>
          <w:color w:val="000000" w:themeColor="text1"/>
          <w:lang w:val="en-US"/>
        </w:rPr>
        <w:t>Netflix’S</w:t>
      </w:r>
      <w:proofErr w:type="spellEnd"/>
      <w:r w:rsidRPr="00752C4F">
        <w:rPr>
          <w:i/>
          <w:iCs/>
          <w:color w:val="000000" w:themeColor="text1"/>
          <w:lang w:val="en-US"/>
        </w:rPr>
        <w:t xml:space="preserve"> 13 Reasons Why Really Increase Suicide Rates</w:t>
      </w:r>
      <w:proofErr w:type="gramStart"/>
      <w:r w:rsidRPr="00752C4F">
        <w:rPr>
          <w:i/>
          <w:iCs/>
          <w:color w:val="000000" w:themeColor="text1"/>
          <w:lang w:val="en-US"/>
        </w:rPr>
        <w:t>?</w:t>
      </w:r>
      <w:r w:rsidRPr="00752C4F">
        <w:rPr>
          <w:color w:val="000000" w:themeColor="text1"/>
          <w:lang w:val="en-US"/>
        </w:rPr>
        <w:t>.</w:t>
      </w:r>
      <w:proofErr w:type="gramEnd"/>
      <w:r w:rsidRPr="00752C4F">
        <w:rPr>
          <w:color w:val="000000" w:themeColor="text1"/>
          <w:lang w:val="en-US"/>
        </w:rPr>
        <w:t xml:space="preserve"> [online] New Scientist. Available at: &lt;https://www.newscientist.com/article/2201621-did-netflixs-13-reasons-why-really-increase-suicide-rates/&gt; [Accessed 8 May 2020].</w:t>
      </w:r>
    </w:p>
    <w:p w:rsidR="00E05278" w:rsidRPr="00752C4F" w:rsidRDefault="00E05278" w:rsidP="00E05278">
      <w:pPr>
        <w:pStyle w:val="af"/>
        <w:numPr>
          <w:ilvl w:val="0"/>
          <w:numId w:val="8"/>
        </w:numPr>
        <w:spacing w:before="0" w:beforeAutospacing="0" w:after="180" w:afterAutospacing="0"/>
        <w:rPr>
          <w:color w:val="000000" w:themeColor="text1"/>
          <w:lang w:val="en-US"/>
        </w:rPr>
      </w:pPr>
      <w:proofErr w:type="spellStart"/>
      <w:r w:rsidRPr="00752C4F">
        <w:rPr>
          <w:color w:val="000000" w:themeColor="text1"/>
          <w:lang w:val="en-US"/>
        </w:rPr>
        <w:t>Telebarisov</w:t>
      </w:r>
      <w:proofErr w:type="spellEnd"/>
      <w:r w:rsidRPr="00752C4F">
        <w:rPr>
          <w:color w:val="000000" w:themeColor="text1"/>
          <w:lang w:val="en-US"/>
        </w:rPr>
        <w:t>, M., 2011. </w:t>
      </w:r>
      <w:proofErr w:type="spellStart"/>
      <w:r w:rsidRPr="00752C4F">
        <w:rPr>
          <w:i/>
          <w:iCs/>
          <w:color w:val="000000" w:themeColor="text1"/>
          <w:lang w:val="en-US"/>
        </w:rPr>
        <w:t>Refworld</w:t>
      </w:r>
      <w:proofErr w:type="spellEnd"/>
      <w:r w:rsidRPr="00752C4F">
        <w:rPr>
          <w:i/>
          <w:iCs/>
          <w:color w:val="000000" w:themeColor="text1"/>
          <w:lang w:val="en-US"/>
        </w:rPr>
        <w:t xml:space="preserve"> | </w:t>
      </w:r>
      <w:proofErr w:type="spellStart"/>
      <w:r w:rsidRPr="00752C4F">
        <w:rPr>
          <w:i/>
          <w:iCs/>
          <w:color w:val="000000" w:themeColor="text1"/>
          <w:lang w:val="en-US"/>
        </w:rPr>
        <w:t>Kazakstan</w:t>
      </w:r>
      <w:proofErr w:type="spellEnd"/>
      <w:r w:rsidRPr="00752C4F">
        <w:rPr>
          <w:i/>
          <w:iCs/>
          <w:color w:val="000000" w:themeColor="text1"/>
          <w:lang w:val="en-US"/>
        </w:rPr>
        <w:t xml:space="preserve">: Concerns </w:t>
      </w:r>
      <w:proofErr w:type="gramStart"/>
      <w:r w:rsidRPr="00752C4F">
        <w:rPr>
          <w:i/>
          <w:iCs/>
          <w:color w:val="000000" w:themeColor="text1"/>
          <w:lang w:val="en-US"/>
        </w:rPr>
        <w:t>Over</w:t>
      </w:r>
      <w:proofErr w:type="gramEnd"/>
      <w:r w:rsidRPr="00752C4F">
        <w:rPr>
          <w:i/>
          <w:iCs/>
          <w:color w:val="000000" w:themeColor="text1"/>
          <w:lang w:val="en-US"/>
        </w:rPr>
        <w:t xml:space="preserve"> Adolescent Suicides</w:t>
      </w:r>
      <w:r w:rsidRPr="00752C4F">
        <w:rPr>
          <w:color w:val="000000" w:themeColor="text1"/>
          <w:lang w:val="en-US"/>
        </w:rPr>
        <w:t xml:space="preserve">. [online] </w:t>
      </w:r>
      <w:proofErr w:type="spellStart"/>
      <w:r w:rsidRPr="00752C4F">
        <w:rPr>
          <w:color w:val="000000" w:themeColor="text1"/>
          <w:lang w:val="en-US"/>
        </w:rPr>
        <w:t>Refworld</w:t>
      </w:r>
      <w:proofErr w:type="spellEnd"/>
      <w:r w:rsidRPr="00752C4F">
        <w:rPr>
          <w:color w:val="000000" w:themeColor="text1"/>
          <w:lang w:val="en-US"/>
        </w:rPr>
        <w:t>. Available at: &lt;https://www.refworld.org/cgi-bin/texis/vtx/rwmain?page=search&amp;docid=4da7ebfa15&amp;skip=0&amp;query=raisa%20sher%20&amp;coi=KAZ&gt; [Accessed 8 May 2020].</w:t>
      </w:r>
    </w:p>
    <w:p w:rsidR="00237F07" w:rsidRPr="00752C4F" w:rsidRDefault="00E05278" w:rsidP="00BA7896">
      <w:pPr>
        <w:pStyle w:val="af"/>
        <w:numPr>
          <w:ilvl w:val="0"/>
          <w:numId w:val="8"/>
        </w:numPr>
        <w:spacing w:before="0" w:beforeAutospacing="0" w:after="180" w:afterAutospacing="0"/>
        <w:rPr>
          <w:color w:val="000000" w:themeColor="text1"/>
          <w:lang w:val="en-US"/>
        </w:rPr>
      </w:pPr>
      <w:r w:rsidRPr="00752C4F">
        <w:rPr>
          <w:color w:val="000000" w:themeColor="text1"/>
          <w:lang w:val="en-US"/>
        </w:rPr>
        <w:t>WHO, 2014. </w:t>
      </w:r>
      <w:r w:rsidRPr="00752C4F">
        <w:rPr>
          <w:i/>
          <w:iCs/>
          <w:color w:val="000000" w:themeColor="text1"/>
          <w:lang w:val="en-US"/>
        </w:rPr>
        <w:t xml:space="preserve">Preventing Suicide </w:t>
      </w:r>
      <w:proofErr w:type="gramStart"/>
      <w:r w:rsidRPr="00752C4F">
        <w:rPr>
          <w:i/>
          <w:iCs/>
          <w:color w:val="000000" w:themeColor="text1"/>
          <w:lang w:val="en-US"/>
        </w:rPr>
        <w:t>A</w:t>
      </w:r>
      <w:proofErr w:type="gramEnd"/>
      <w:r w:rsidRPr="00752C4F">
        <w:rPr>
          <w:i/>
          <w:iCs/>
          <w:color w:val="000000" w:themeColor="text1"/>
          <w:lang w:val="en-US"/>
        </w:rPr>
        <w:t xml:space="preserve"> Global Imperative</w:t>
      </w:r>
      <w:r w:rsidRPr="00752C4F">
        <w:rPr>
          <w:color w:val="000000" w:themeColor="text1"/>
          <w:lang w:val="en-US"/>
        </w:rPr>
        <w:t>. [online] Apps.who.int. Available at: &lt;https://apps.who.int/iris/bitstream/handle/10665/131056/9789241564779_eng.pdf&gt; [Accessed 8 May 2020].</w:t>
      </w:r>
    </w:p>
    <w:p w:rsidR="00B91A77" w:rsidRDefault="00B91A77" w:rsidP="00321382">
      <w:pPr>
        <w:jc w:val="both"/>
        <w:rPr>
          <w:rFonts w:ascii="Times New Roman" w:hAnsi="Times New Roman" w:cs="Times New Roman"/>
          <w:b/>
          <w:sz w:val="24"/>
          <w:szCs w:val="24"/>
          <w:u w:val="single"/>
          <w:lang w:val="en-US"/>
        </w:rPr>
      </w:pPr>
    </w:p>
    <w:p w:rsidR="00B91A77" w:rsidRDefault="00B91A77" w:rsidP="00321382">
      <w:pPr>
        <w:jc w:val="both"/>
        <w:rPr>
          <w:rFonts w:ascii="Times New Roman" w:hAnsi="Times New Roman" w:cs="Times New Roman"/>
          <w:b/>
          <w:sz w:val="24"/>
          <w:szCs w:val="24"/>
          <w:u w:val="single"/>
          <w:lang w:val="en-US"/>
        </w:rPr>
      </w:pPr>
    </w:p>
    <w:p w:rsidR="00E05278" w:rsidRDefault="00E05278" w:rsidP="00321382">
      <w:pPr>
        <w:jc w:val="both"/>
        <w:rPr>
          <w:rFonts w:ascii="Times New Roman" w:hAnsi="Times New Roman" w:cs="Times New Roman"/>
          <w:b/>
          <w:sz w:val="24"/>
          <w:szCs w:val="24"/>
          <w:u w:val="single"/>
          <w:lang w:val="en-US"/>
        </w:rPr>
      </w:pPr>
      <w:bookmarkStart w:id="1" w:name="_GoBack"/>
      <w:bookmarkEnd w:id="1"/>
      <w:r w:rsidRPr="00E05278">
        <w:rPr>
          <w:rFonts w:ascii="Times New Roman" w:hAnsi="Times New Roman" w:cs="Times New Roman"/>
          <w:b/>
          <w:sz w:val="24"/>
          <w:szCs w:val="24"/>
          <w:u w:val="single"/>
          <w:lang w:val="en-US"/>
        </w:rPr>
        <w:lastRenderedPageBreak/>
        <w:t>Appendices:</w:t>
      </w:r>
      <w:r>
        <w:rPr>
          <w:rFonts w:ascii="Times New Roman" w:hAnsi="Times New Roman" w:cs="Times New Roman"/>
          <w:b/>
          <w:sz w:val="24"/>
          <w:szCs w:val="24"/>
          <w:u w:val="single"/>
          <w:lang w:val="en-US"/>
        </w:rPr>
        <w:t xml:space="preserve"> </w:t>
      </w:r>
    </w:p>
    <w:p w:rsidR="00E05278" w:rsidRDefault="00E05278" w:rsidP="00B22653">
      <w:pPr>
        <w:rPr>
          <w:rFonts w:ascii="Times New Roman" w:hAnsi="Times New Roman" w:cs="Times New Roman"/>
          <w:sz w:val="24"/>
          <w:szCs w:val="24"/>
          <w:lang w:val="en-US"/>
        </w:rPr>
      </w:pPr>
      <w:r w:rsidRPr="00E05278">
        <w:rPr>
          <w:rFonts w:ascii="Times New Roman" w:hAnsi="Times New Roman" w:cs="Times New Roman"/>
          <w:sz w:val="24"/>
          <w:szCs w:val="24"/>
          <w:lang w:val="en-US"/>
        </w:rPr>
        <w:t>Appendix 1: Survey</w:t>
      </w:r>
      <w:r>
        <w:rPr>
          <w:rFonts w:ascii="Times New Roman" w:hAnsi="Times New Roman" w:cs="Times New Roman"/>
          <w:sz w:val="24"/>
          <w:szCs w:val="24"/>
          <w:lang w:val="en-US"/>
        </w:rPr>
        <w:t>:</w:t>
      </w:r>
    </w:p>
    <w:p w:rsidR="00BA7896" w:rsidRDefault="00BA7896" w:rsidP="00B22653">
      <w:pP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4E92463E" wp14:editId="5C9D93B6">
            <wp:extent cx="5934075" cy="424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48150"/>
                    </a:xfrm>
                    <a:prstGeom prst="rect">
                      <a:avLst/>
                    </a:prstGeom>
                    <a:noFill/>
                    <a:ln>
                      <a:noFill/>
                    </a:ln>
                  </pic:spPr>
                </pic:pic>
              </a:graphicData>
            </a:graphic>
          </wp:inline>
        </w:drawing>
      </w:r>
    </w:p>
    <w:p w:rsidR="00BA7896" w:rsidRDefault="00BA7896" w:rsidP="00B22653">
      <w:pP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14:anchorId="24388922" wp14:editId="27F192ED">
            <wp:extent cx="5934710" cy="3881755"/>
            <wp:effectExtent l="0" t="0" r="889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3881755"/>
                    </a:xfrm>
                    <a:prstGeom prst="rect">
                      <a:avLst/>
                    </a:prstGeom>
                    <a:noFill/>
                    <a:ln>
                      <a:noFill/>
                    </a:ln>
                  </pic:spPr>
                </pic:pic>
              </a:graphicData>
            </a:graphic>
          </wp:inline>
        </w:drawing>
      </w:r>
    </w:p>
    <w:p w:rsidR="00BA7896" w:rsidRDefault="00BA7896" w:rsidP="00B22653">
      <w:pP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14:anchorId="799E6310" wp14:editId="4C4B5C44">
            <wp:extent cx="5943600" cy="443420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34205"/>
                    </a:xfrm>
                    <a:prstGeom prst="rect">
                      <a:avLst/>
                    </a:prstGeom>
                    <a:noFill/>
                    <a:ln>
                      <a:noFill/>
                    </a:ln>
                  </pic:spPr>
                </pic:pic>
              </a:graphicData>
            </a:graphic>
          </wp:inline>
        </w:drawing>
      </w:r>
      <w:r>
        <w:rPr>
          <w:rFonts w:ascii="Times New Roman" w:hAnsi="Times New Roman" w:cs="Times New Roman"/>
          <w:noProof/>
          <w:sz w:val="24"/>
          <w:szCs w:val="24"/>
          <w:lang w:eastAsia="ru-RU"/>
        </w:rPr>
        <w:lastRenderedPageBreak/>
        <w:drawing>
          <wp:inline distT="0" distB="0" distL="0" distR="0" wp14:anchorId="021F757F" wp14:editId="0BEB45FB">
            <wp:extent cx="5943600" cy="509841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098415"/>
                    </a:xfrm>
                    <a:prstGeom prst="rect">
                      <a:avLst/>
                    </a:prstGeom>
                    <a:noFill/>
                    <a:ln>
                      <a:noFill/>
                    </a:ln>
                  </pic:spPr>
                </pic:pic>
              </a:graphicData>
            </a:graphic>
          </wp:inline>
        </w:drawing>
      </w:r>
    </w:p>
    <w:p w:rsidR="00BA7896" w:rsidRPr="00BA7896" w:rsidRDefault="00BA7896" w:rsidP="00B22653">
      <w:pPr>
        <w:rPr>
          <w:rFonts w:ascii="Times New Roman" w:hAnsi="Times New Roman" w:cs="Times New Roman"/>
          <w:sz w:val="24"/>
          <w:szCs w:val="24"/>
          <w:lang w:val="en-US"/>
        </w:rPr>
      </w:pPr>
    </w:p>
    <w:p w:rsidR="00E05278" w:rsidRDefault="00E05278" w:rsidP="0032138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Appendix 2: Semi-Structured Interview Questions: </w:t>
      </w:r>
    </w:p>
    <w:p w:rsidR="00B22653" w:rsidRDefault="00B22653" w:rsidP="00B22653">
      <w:pPr>
        <w:pStyle w:val="a3"/>
        <w:numPr>
          <w:ilvl w:val="0"/>
          <w:numId w:val="9"/>
        </w:numPr>
        <w:rPr>
          <w:lang w:val="en-US"/>
        </w:rPr>
      </w:pPr>
      <w:r>
        <w:rPr>
          <w:lang w:val="en-US"/>
        </w:rPr>
        <w:t xml:space="preserve">What do you know about the factors that cause rebellious behavior of adolescents? What about the ones </w:t>
      </w:r>
      <w:proofErr w:type="gramStart"/>
      <w:r>
        <w:rPr>
          <w:lang w:val="en-US"/>
        </w:rPr>
        <w:t>that lead</w:t>
      </w:r>
      <w:proofErr w:type="gramEnd"/>
      <w:r>
        <w:rPr>
          <w:lang w:val="en-US"/>
        </w:rPr>
        <w:t xml:space="preserve"> to substance abuse, breaking the law and committing suicide?</w:t>
      </w:r>
    </w:p>
    <w:p w:rsidR="00B22653" w:rsidRPr="00357D79" w:rsidRDefault="00B22653" w:rsidP="00B22653">
      <w:pPr>
        <w:pStyle w:val="a3"/>
        <w:numPr>
          <w:ilvl w:val="0"/>
          <w:numId w:val="9"/>
        </w:numPr>
        <w:rPr>
          <w:lang w:val="en-US"/>
        </w:rPr>
      </w:pPr>
      <w:r>
        <w:rPr>
          <w:lang w:val="en-US"/>
        </w:rPr>
        <w:t>Why do teens not comply with age restrictions when watching series?</w:t>
      </w:r>
    </w:p>
    <w:p w:rsidR="00B22653" w:rsidRDefault="00B22653" w:rsidP="00B22653">
      <w:pPr>
        <w:pStyle w:val="a3"/>
        <w:numPr>
          <w:ilvl w:val="0"/>
          <w:numId w:val="9"/>
        </w:numPr>
        <w:rPr>
          <w:lang w:val="en-US"/>
        </w:rPr>
      </w:pPr>
      <w:r>
        <w:rPr>
          <w:lang w:val="en-US"/>
        </w:rPr>
        <w:t xml:space="preserve">What do you know about the negative effect that serials have on teenagers? </w:t>
      </w:r>
    </w:p>
    <w:p w:rsidR="00B22653" w:rsidRDefault="00B22653" w:rsidP="00B22653">
      <w:pPr>
        <w:pStyle w:val="a3"/>
        <w:numPr>
          <w:ilvl w:val="0"/>
          <w:numId w:val="9"/>
        </w:numPr>
        <w:rPr>
          <w:lang w:val="en-US"/>
        </w:rPr>
      </w:pPr>
      <w:r>
        <w:rPr>
          <w:lang w:val="en-US"/>
        </w:rPr>
        <w:t xml:space="preserve">Are the serials able to push or call for such </w:t>
      </w:r>
      <w:proofErr w:type="gramStart"/>
      <w:r>
        <w:rPr>
          <w:lang w:val="en-US"/>
        </w:rPr>
        <w:t>offences(</w:t>
      </w:r>
      <w:proofErr w:type="gramEnd"/>
      <w:r>
        <w:rPr>
          <w:lang w:val="en-US"/>
        </w:rPr>
        <w:t>substance abuse, law violation)?</w:t>
      </w:r>
    </w:p>
    <w:p w:rsidR="00B22653" w:rsidRDefault="00B22653" w:rsidP="00B22653">
      <w:pPr>
        <w:pStyle w:val="a3"/>
        <w:numPr>
          <w:ilvl w:val="0"/>
          <w:numId w:val="9"/>
        </w:numPr>
        <w:rPr>
          <w:lang w:val="en-US"/>
        </w:rPr>
      </w:pPr>
      <w:r>
        <w:rPr>
          <w:lang w:val="en-US"/>
        </w:rPr>
        <w:t>Why are teenagers inclined to desire to be like their idols?</w:t>
      </w:r>
    </w:p>
    <w:p w:rsidR="00B22653" w:rsidRDefault="00B22653" w:rsidP="00B22653">
      <w:pPr>
        <w:pStyle w:val="a3"/>
        <w:numPr>
          <w:ilvl w:val="0"/>
          <w:numId w:val="9"/>
        </w:numPr>
        <w:rPr>
          <w:lang w:val="en-US"/>
        </w:rPr>
      </w:pPr>
      <w:r>
        <w:rPr>
          <w:lang w:val="en-US"/>
        </w:rPr>
        <w:t>Why do they repeat even the most terrible character traits?(like alcohol, drug, cigarettes use)</w:t>
      </w:r>
    </w:p>
    <w:p w:rsidR="00B22653" w:rsidRPr="00357D79" w:rsidRDefault="00B22653" w:rsidP="00B22653">
      <w:pPr>
        <w:pStyle w:val="a3"/>
        <w:numPr>
          <w:ilvl w:val="0"/>
          <w:numId w:val="9"/>
        </w:numPr>
        <w:rPr>
          <w:lang w:val="en-US"/>
        </w:rPr>
      </w:pPr>
      <w:r>
        <w:rPr>
          <w:rFonts w:ascii="Times New Roman" w:hAnsi="Times New Roman" w:cs="Times New Roman"/>
          <w:sz w:val="24"/>
          <w:szCs w:val="24"/>
          <w:lang w:val="en-US"/>
        </w:rPr>
        <w:t xml:space="preserve">How </w:t>
      </w:r>
      <w:r w:rsidRPr="00F928B8">
        <w:rPr>
          <w:rFonts w:ascii="Times New Roman" w:hAnsi="Times New Roman" w:cs="Times New Roman"/>
          <w:sz w:val="24"/>
          <w:szCs w:val="24"/>
          <w:lang w:val="en-US"/>
        </w:rPr>
        <w:t xml:space="preserve">likely </w:t>
      </w:r>
      <w:r>
        <w:rPr>
          <w:rFonts w:ascii="Times New Roman" w:hAnsi="Times New Roman" w:cs="Times New Roman"/>
          <w:sz w:val="24"/>
          <w:szCs w:val="24"/>
          <w:lang w:val="en-US"/>
        </w:rPr>
        <w:t xml:space="preserve">are teenagers </w:t>
      </w:r>
      <w:r w:rsidRPr="00F928B8">
        <w:rPr>
          <w:rFonts w:ascii="Times New Roman" w:hAnsi="Times New Roman" w:cs="Times New Roman"/>
          <w:sz w:val="24"/>
          <w:szCs w:val="24"/>
          <w:lang w:val="en-US"/>
        </w:rPr>
        <w:t xml:space="preserve">to adopt </w:t>
      </w:r>
      <w:r>
        <w:rPr>
          <w:rFonts w:ascii="Times New Roman" w:hAnsi="Times New Roman" w:cs="Times New Roman"/>
          <w:sz w:val="24"/>
          <w:szCs w:val="24"/>
          <w:lang w:val="en-US"/>
        </w:rPr>
        <w:t xml:space="preserve">either the </w:t>
      </w:r>
      <w:r w:rsidRPr="00F928B8">
        <w:rPr>
          <w:rFonts w:ascii="Times New Roman" w:hAnsi="Times New Roman" w:cs="Times New Roman"/>
          <w:sz w:val="24"/>
          <w:szCs w:val="24"/>
          <w:lang w:val="en-US"/>
        </w:rPr>
        <w:t>bad</w:t>
      </w:r>
      <w:r>
        <w:rPr>
          <w:rFonts w:ascii="Times New Roman" w:hAnsi="Times New Roman" w:cs="Times New Roman"/>
          <w:sz w:val="24"/>
          <w:szCs w:val="24"/>
          <w:lang w:val="en-US"/>
        </w:rPr>
        <w:t xml:space="preserve"> or the good</w:t>
      </w:r>
      <w:r w:rsidRPr="00F928B8">
        <w:rPr>
          <w:rFonts w:ascii="Times New Roman" w:hAnsi="Times New Roman" w:cs="Times New Roman"/>
          <w:sz w:val="24"/>
          <w:szCs w:val="24"/>
          <w:lang w:val="en-US"/>
        </w:rPr>
        <w:t xml:space="preserve"> habits of the characters in the </w:t>
      </w:r>
      <w:r>
        <w:rPr>
          <w:rFonts w:ascii="Times New Roman" w:hAnsi="Times New Roman" w:cs="Times New Roman"/>
          <w:sz w:val="24"/>
          <w:szCs w:val="24"/>
          <w:lang w:val="en-US"/>
        </w:rPr>
        <w:t>series</w:t>
      </w:r>
      <w:r w:rsidRPr="00F928B8">
        <w:rPr>
          <w:rFonts w:ascii="Times New Roman" w:hAnsi="Times New Roman" w:cs="Times New Roman"/>
          <w:sz w:val="24"/>
          <w:szCs w:val="24"/>
          <w:lang w:val="en-US"/>
        </w:rPr>
        <w:t>?</w:t>
      </w:r>
    </w:p>
    <w:p w:rsidR="00B22653" w:rsidRPr="00AD195E" w:rsidRDefault="00B22653" w:rsidP="00B22653">
      <w:pPr>
        <w:pStyle w:val="a3"/>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To what extent a</w:t>
      </w:r>
      <w:r w:rsidRPr="00AD195E">
        <w:rPr>
          <w:rFonts w:ascii="Times New Roman" w:hAnsi="Times New Roman" w:cs="Times New Roman"/>
          <w:sz w:val="24"/>
          <w:szCs w:val="24"/>
          <w:lang w:val="en-US"/>
        </w:rPr>
        <w:t xml:space="preserve">re the average parents of young people aware </w:t>
      </w:r>
      <w:r>
        <w:rPr>
          <w:rFonts w:ascii="Times New Roman" w:hAnsi="Times New Roman" w:cs="Times New Roman"/>
          <w:sz w:val="24"/>
          <w:szCs w:val="24"/>
          <w:lang w:val="en-US"/>
        </w:rPr>
        <w:t xml:space="preserve">and/or concerned about </w:t>
      </w:r>
      <w:r w:rsidRPr="00AD195E">
        <w:rPr>
          <w:rFonts w:ascii="Times New Roman" w:hAnsi="Times New Roman" w:cs="Times New Roman"/>
          <w:sz w:val="24"/>
          <w:szCs w:val="24"/>
          <w:lang w:val="en-US"/>
        </w:rPr>
        <w:t xml:space="preserve">such </w:t>
      </w:r>
      <w:r>
        <w:rPr>
          <w:rFonts w:ascii="Times New Roman" w:hAnsi="Times New Roman" w:cs="Times New Roman"/>
          <w:sz w:val="24"/>
          <w:szCs w:val="24"/>
          <w:lang w:val="en-US"/>
        </w:rPr>
        <w:t>possible issues</w:t>
      </w:r>
      <w:r w:rsidRPr="00AD195E">
        <w:rPr>
          <w:rFonts w:ascii="Times New Roman" w:hAnsi="Times New Roman" w:cs="Times New Roman"/>
          <w:sz w:val="24"/>
          <w:szCs w:val="24"/>
          <w:lang w:val="en-US"/>
        </w:rPr>
        <w:t xml:space="preserve">? </w:t>
      </w:r>
    </w:p>
    <w:p w:rsidR="00B22653" w:rsidRDefault="00B22653" w:rsidP="00B22653">
      <w:pPr>
        <w:pStyle w:val="a3"/>
        <w:numPr>
          <w:ilvl w:val="0"/>
          <w:numId w:val="9"/>
        </w:numPr>
        <w:rPr>
          <w:lang w:val="en-US"/>
        </w:rPr>
      </w:pPr>
      <w:r>
        <w:rPr>
          <w:lang w:val="en-US"/>
        </w:rPr>
        <w:t>Do they mature at all about the potential dangers of serials?</w:t>
      </w:r>
    </w:p>
    <w:p w:rsidR="000F7161" w:rsidRPr="00D73D23" w:rsidRDefault="00B22653" w:rsidP="00D73D23">
      <w:pPr>
        <w:pStyle w:val="a3"/>
        <w:numPr>
          <w:ilvl w:val="0"/>
          <w:numId w:val="9"/>
        </w:numPr>
        <w:rPr>
          <w:lang w:val="en-US"/>
        </w:rPr>
      </w:pPr>
      <w:r>
        <w:rPr>
          <w:lang w:val="en-US"/>
        </w:rPr>
        <w:t>What can they do to prevent such phenomena?</w:t>
      </w:r>
    </w:p>
    <w:p w:rsidR="00B22653" w:rsidRDefault="00B22653" w:rsidP="0032138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 3: Focus Group Interview Questions:</w:t>
      </w:r>
    </w:p>
    <w:p w:rsidR="00B22653" w:rsidRDefault="00B22653" w:rsidP="00B22653">
      <w:pPr>
        <w:pStyle w:val="a3"/>
        <w:numPr>
          <w:ilvl w:val="0"/>
          <w:numId w:val="10"/>
        </w:numPr>
        <w:jc w:val="both"/>
        <w:rPr>
          <w:lang w:val="en-US"/>
        </w:rPr>
      </w:pPr>
      <w:r w:rsidRPr="0010617A">
        <w:rPr>
          <w:lang w:val="en-US"/>
        </w:rPr>
        <w:t xml:space="preserve">How many years have you been watching </w:t>
      </w:r>
      <w:r>
        <w:rPr>
          <w:lang w:val="en-US"/>
        </w:rPr>
        <w:t>serials</w:t>
      </w:r>
      <w:r w:rsidRPr="0010617A">
        <w:rPr>
          <w:lang w:val="en-US"/>
        </w:rPr>
        <w:t>?</w:t>
      </w:r>
    </w:p>
    <w:p w:rsidR="00B22653" w:rsidRDefault="00B22653" w:rsidP="00B22653">
      <w:pPr>
        <w:pStyle w:val="a3"/>
        <w:numPr>
          <w:ilvl w:val="0"/>
          <w:numId w:val="10"/>
        </w:numPr>
        <w:jc w:val="both"/>
        <w:rPr>
          <w:lang w:val="en-US"/>
        </w:rPr>
      </w:pPr>
      <w:r w:rsidRPr="0010617A">
        <w:rPr>
          <w:lang w:val="en-US"/>
        </w:rPr>
        <w:t>What are your preferences for the series?</w:t>
      </w:r>
      <w:r>
        <w:rPr>
          <w:lang w:val="en-US"/>
        </w:rPr>
        <w:t xml:space="preserve"> </w:t>
      </w:r>
      <w:r w:rsidRPr="0010617A">
        <w:rPr>
          <w:lang w:val="en-US"/>
        </w:rPr>
        <w:t>Do you comply with the age limits imposed on them?</w:t>
      </w:r>
    </w:p>
    <w:p w:rsidR="00B22653" w:rsidRDefault="00B22653" w:rsidP="00B22653">
      <w:pPr>
        <w:pStyle w:val="a3"/>
        <w:numPr>
          <w:ilvl w:val="0"/>
          <w:numId w:val="10"/>
        </w:numPr>
        <w:jc w:val="both"/>
        <w:rPr>
          <w:lang w:val="en-US"/>
        </w:rPr>
      </w:pPr>
      <w:r w:rsidRPr="0010617A">
        <w:rPr>
          <w:lang w:val="en-US"/>
        </w:rPr>
        <w:t>Compared to yourself in the past, after watching all these series, in which direction have you changed? Is there a role for the series?</w:t>
      </w:r>
    </w:p>
    <w:p w:rsidR="00B22653" w:rsidRPr="0010617A" w:rsidRDefault="00B22653" w:rsidP="00B22653">
      <w:pPr>
        <w:pStyle w:val="a3"/>
        <w:numPr>
          <w:ilvl w:val="0"/>
          <w:numId w:val="10"/>
        </w:numPr>
        <w:jc w:val="both"/>
        <w:rPr>
          <w:lang w:val="en-US"/>
        </w:rPr>
      </w:pPr>
      <w:r w:rsidRPr="0010617A">
        <w:rPr>
          <w:lang w:val="en-US"/>
        </w:rPr>
        <w:t xml:space="preserve">How do you thing, </w:t>
      </w:r>
      <w:r w:rsidRPr="0010617A">
        <w:rPr>
          <w:rFonts w:ascii="Times New Roman" w:hAnsi="Times New Roman" w:cs="Times New Roman"/>
          <w:sz w:val="24"/>
          <w:szCs w:val="24"/>
          <w:lang w:val="en-US"/>
        </w:rPr>
        <w:t>how likely are you to adopt either the bad or the good habits of the characters in the series?</w:t>
      </w:r>
    </w:p>
    <w:p w:rsidR="00B22653" w:rsidRDefault="00B22653" w:rsidP="00B22653">
      <w:pPr>
        <w:pStyle w:val="a3"/>
        <w:numPr>
          <w:ilvl w:val="0"/>
          <w:numId w:val="10"/>
        </w:numPr>
        <w:jc w:val="both"/>
        <w:rPr>
          <w:lang w:val="en-US"/>
        </w:rPr>
      </w:pPr>
      <w:r w:rsidRPr="0010617A">
        <w:rPr>
          <w:lang w:val="en-US"/>
        </w:rPr>
        <w:t>Was it that you did something bad or illegal after you saw it on the show?</w:t>
      </w:r>
    </w:p>
    <w:p w:rsidR="00B22653" w:rsidRDefault="00B22653" w:rsidP="00B22653">
      <w:pPr>
        <w:pStyle w:val="a3"/>
        <w:numPr>
          <w:ilvl w:val="0"/>
          <w:numId w:val="10"/>
        </w:numPr>
        <w:jc w:val="both"/>
        <w:rPr>
          <w:lang w:val="en-US"/>
        </w:rPr>
      </w:pPr>
      <w:r w:rsidRPr="0010617A">
        <w:rPr>
          <w:lang w:val="en-US"/>
        </w:rPr>
        <w:t>Have your parents noticed a change in your behavior, if so, what have they done?</w:t>
      </w:r>
    </w:p>
    <w:p w:rsidR="00B22653" w:rsidRDefault="00B22653" w:rsidP="00B22653">
      <w:pPr>
        <w:pStyle w:val="a3"/>
        <w:numPr>
          <w:ilvl w:val="0"/>
          <w:numId w:val="10"/>
        </w:numPr>
        <w:jc w:val="both"/>
        <w:rPr>
          <w:lang w:val="en-US"/>
        </w:rPr>
      </w:pPr>
      <w:r w:rsidRPr="0010617A">
        <w:rPr>
          <w:lang w:val="en-US"/>
        </w:rPr>
        <w:t>Summing up all your experience and this reasoning, do you agree that TV shows can be the cause of a teenage crime?</w:t>
      </w:r>
      <w:r>
        <w:rPr>
          <w:lang w:val="kk-KZ"/>
        </w:rPr>
        <w:t xml:space="preserve"> </w:t>
      </w:r>
      <w:r w:rsidRPr="0010617A">
        <w:rPr>
          <w:lang w:val="en-US"/>
        </w:rPr>
        <w:t>For example, the use of substances and so on.</w:t>
      </w:r>
    </w:p>
    <w:p w:rsidR="00B22653" w:rsidRPr="0010617A" w:rsidRDefault="00B22653" w:rsidP="00B22653">
      <w:pPr>
        <w:pStyle w:val="a3"/>
        <w:ind w:left="1068"/>
        <w:jc w:val="both"/>
        <w:rPr>
          <w:lang w:val="en-US"/>
        </w:rPr>
      </w:pPr>
    </w:p>
    <w:p w:rsidR="00B22653" w:rsidRPr="00E05278" w:rsidRDefault="00B22653" w:rsidP="00321382">
      <w:pPr>
        <w:jc w:val="both"/>
        <w:rPr>
          <w:rFonts w:ascii="Times New Roman" w:hAnsi="Times New Roman" w:cs="Times New Roman"/>
          <w:sz w:val="24"/>
          <w:szCs w:val="24"/>
          <w:lang w:val="en-US"/>
        </w:rPr>
      </w:pPr>
    </w:p>
    <w:sectPr w:rsidR="00B22653" w:rsidRPr="00E05278" w:rsidSect="00AB3779">
      <w:headerReference w:type="default" r:id="rId16"/>
      <w:pgSz w:w="11906" w:h="16838"/>
      <w:pgMar w:top="1134" w:right="850" w:bottom="1134" w:left="1701" w:header="1440"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2E" w:rsidRDefault="0021202E" w:rsidP="00AB3779">
      <w:pPr>
        <w:spacing w:after="0" w:line="240" w:lineRule="auto"/>
      </w:pPr>
      <w:r>
        <w:separator/>
      </w:r>
    </w:p>
  </w:endnote>
  <w:endnote w:type="continuationSeparator" w:id="0">
    <w:p w:rsidR="0021202E" w:rsidRDefault="0021202E" w:rsidP="00AB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2E" w:rsidRDefault="0021202E" w:rsidP="00AB3779">
      <w:pPr>
        <w:spacing w:after="0" w:line="240" w:lineRule="auto"/>
      </w:pPr>
      <w:r>
        <w:separator/>
      </w:r>
    </w:p>
  </w:footnote>
  <w:footnote w:type="continuationSeparator" w:id="0">
    <w:p w:rsidR="0021202E" w:rsidRDefault="0021202E" w:rsidP="00AB3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1454"/>
      <w:docPartObj>
        <w:docPartGallery w:val="Page Numbers (Top of Page)"/>
        <w:docPartUnique/>
      </w:docPartObj>
    </w:sdtPr>
    <w:sdtEndPr/>
    <w:sdtContent>
      <w:p w:rsidR="0098274C" w:rsidRPr="0098274C" w:rsidRDefault="0021202E" w:rsidP="0098274C">
        <w:pPr>
          <w:pStyle w:val="a9"/>
          <w:rPr>
            <w:lang w:val="en-US"/>
          </w:rPr>
        </w:pPr>
        <w:sdt>
          <w:sdtPr>
            <w:rPr>
              <w:rFonts w:ascii="Times New Roman" w:hAnsi="Times New Roman" w:cs="Times New Roman"/>
              <w:color w:val="000000"/>
              <w:spacing w:val="3"/>
              <w:sz w:val="24"/>
              <w:szCs w:val="24"/>
              <w:shd w:val="clear" w:color="auto" w:fill="FCFCFC"/>
              <w:lang w:val="en-US"/>
            </w:rPr>
            <w:alias w:val="Название"/>
            <w:tag w:val=""/>
            <w:id w:val="-1393888660"/>
            <w:dataBinding w:prefixMappings="xmlns:ns0='http://purl.org/dc/elements/1.1/' xmlns:ns1='http://schemas.openxmlformats.org/package/2006/metadata/core-properties' " w:xpath="/ns1:coreProperties[1]/ns0:title[1]" w:storeItemID="{6C3C8BC8-F283-45AE-878A-BAB7291924A1}"/>
            <w:text/>
          </w:sdtPr>
          <w:sdtEndPr/>
          <w:sdtContent>
            <w:r w:rsidR="000C27D4">
              <w:rPr>
                <w:rFonts w:ascii="Times New Roman" w:hAnsi="Times New Roman" w:cs="Times New Roman"/>
                <w:color w:val="000000"/>
                <w:spacing w:val="3"/>
                <w:sz w:val="24"/>
                <w:szCs w:val="24"/>
                <w:shd w:val="clear" w:color="auto" w:fill="FCFCFC"/>
                <w:lang w:val="en-US"/>
              </w:rPr>
              <w:t>The I</w:t>
            </w:r>
            <w:r w:rsidR="0098274C" w:rsidRPr="0098274C">
              <w:rPr>
                <w:rFonts w:ascii="Times New Roman" w:hAnsi="Times New Roman" w:cs="Times New Roman"/>
                <w:color w:val="000000"/>
                <w:spacing w:val="3"/>
                <w:sz w:val="24"/>
                <w:szCs w:val="24"/>
                <w:shd w:val="clear" w:color="auto" w:fill="FCFCFC"/>
                <w:lang w:val="en-US"/>
              </w:rPr>
              <w:t xml:space="preserve">nfluence of Young Adult </w:t>
            </w:r>
            <w:r w:rsidR="000C27D4">
              <w:rPr>
                <w:rFonts w:ascii="Times New Roman" w:hAnsi="Times New Roman" w:cs="Times New Roman"/>
                <w:color w:val="000000"/>
                <w:spacing w:val="3"/>
                <w:sz w:val="24"/>
                <w:szCs w:val="24"/>
                <w:shd w:val="clear" w:color="auto" w:fill="FCFCFC"/>
                <w:lang w:val="en-US"/>
              </w:rPr>
              <w:t>F</w:t>
            </w:r>
            <w:r w:rsidR="0098274C" w:rsidRPr="0098274C">
              <w:rPr>
                <w:rFonts w:ascii="Times New Roman" w:hAnsi="Times New Roman" w:cs="Times New Roman"/>
                <w:color w:val="000000"/>
                <w:spacing w:val="3"/>
                <w:sz w:val="24"/>
                <w:szCs w:val="24"/>
                <w:shd w:val="clear" w:color="auto" w:fill="FCFCFC"/>
                <w:lang w:val="en-US"/>
              </w:rPr>
              <w:t xml:space="preserve">iction </w:t>
            </w:r>
            <w:r w:rsidR="000C27D4">
              <w:rPr>
                <w:rFonts w:ascii="Times New Roman" w:hAnsi="Times New Roman" w:cs="Times New Roman"/>
                <w:color w:val="000000"/>
                <w:spacing w:val="3"/>
                <w:sz w:val="24"/>
                <w:szCs w:val="24"/>
                <w:shd w:val="clear" w:color="auto" w:fill="FCFCFC"/>
                <w:lang w:val="en-US"/>
              </w:rPr>
              <w:t>D</w:t>
            </w:r>
            <w:r w:rsidR="0098274C" w:rsidRPr="0098274C">
              <w:rPr>
                <w:rFonts w:ascii="Times New Roman" w:hAnsi="Times New Roman" w:cs="Times New Roman"/>
                <w:color w:val="000000"/>
                <w:spacing w:val="3"/>
                <w:sz w:val="24"/>
                <w:szCs w:val="24"/>
                <w:shd w:val="clear" w:color="auto" w:fill="FCFCFC"/>
                <w:lang w:val="en-US"/>
              </w:rPr>
              <w:t xml:space="preserve">rama </w:t>
            </w:r>
            <w:r w:rsidR="000C27D4">
              <w:rPr>
                <w:rFonts w:ascii="Times New Roman" w:hAnsi="Times New Roman" w:cs="Times New Roman"/>
                <w:color w:val="000000"/>
                <w:spacing w:val="3"/>
                <w:sz w:val="24"/>
                <w:szCs w:val="24"/>
                <w:shd w:val="clear" w:color="auto" w:fill="FCFCFC"/>
                <w:lang w:val="en-US"/>
              </w:rPr>
              <w:t>S</w:t>
            </w:r>
            <w:r w:rsidR="0098274C" w:rsidRPr="0098274C">
              <w:rPr>
                <w:rFonts w:ascii="Times New Roman" w:hAnsi="Times New Roman" w:cs="Times New Roman"/>
                <w:color w:val="000000"/>
                <w:spacing w:val="3"/>
                <w:sz w:val="24"/>
                <w:szCs w:val="24"/>
                <w:shd w:val="clear" w:color="auto" w:fill="FCFCFC"/>
                <w:lang w:val="en-US"/>
              </w:rPr>
              <w:t xml:space="preserve">eries </w:t>
            </w:r>
            <w:r w:rsidR="0098274C">
              <w:rPr>
                <w:rFonts w:ascii="Times New Roman" w:hAnsi="Times New Roman" w:cs="Times New Roman"/>
                <w:color w:val="000000"/>
                <w:spacing w:val="3"/>
                <w:sz w:val="24"/>
                <w:szCs w:val="24"/>
                <w:shd w:val="clear" w:color="auto" w:fill="FCFCFC"/>
                <w:lang w:val="en-US"/>
              </w:rPr>
              <w:t xml:space="preserve">on </w:t>
            </w:r>
            <w:r w:rsidR="000C27D4">
              <w:rPr>
                <w:rFonts w:ascii="Times New Roman" w:hAnsi="Times New Roman" w:cs="Times New Roman"/>
                <w:color w:val="000000"/>
                <w:spacing w:val="3"/>
                <w:sz w:val="24"/>
                <w:szCs w:val="24"/>
                <w:shd w:val="clear" w:color="auto" w:fill="FCFCFC"/>
                <w:lang w:val="en-US"/>
              </w:rPr>
              <w:t xml:space="preserve">Adolescents       </w:t>
            </w:r>
            <w:r w:rsidR="0098274C">
              <w:rPr>
                <w:rFonts w:ascii="Times New Roman" w:hAnsi="Times New Roman" w:cs="Times New Roman"/>
                <w:color w:val="000000"/>
                <w:spacing w:val="3"/>
                <w:sz w:val="24"/>
                <w:szCs w:val="24"/>
                <w:shd w:val="clear" w:color="auto" w:fill="FCFCFC"/>
                <w:lang w:val="en-US"/>
              </w:rPr>
              <w:t xml:space="preserve"> </w:t>
            </w:r>
            <w:r w:rsidR="00237F07">
              <w:rPr>
                <w:rFonts w:ascii="Times New Roman" w:hAnsi="Times New Roman" w:cs="Times New Roman"/>
                <w:color w:val="000000"/>
                <w:spacing w:val="3"/>
                <w:sz w:val="24"/>
                <w:szCs w:val="24"/>
                <w:shd w:val="clear" w:color="auto" w:fill="FCFCFC"/>
                <w:lang w:val="en-US"/>
              </w:rPr>
              <w:t xml:space="preserve">      </w:t>
            </w:r>
            <w:r w:rsidR="0098274C" w:rsidRPr="0098274C">
              <w:rPr>
                <w:rFonts w:ascii="Times New Roman" w:hAnsi="Times New Roman" w:cs="Times New Roman"/>
                <w:color w:val="000000"/>
                <w:spacing w:val="3"/>
                <w:sz w:val="24"/>
                <w:szCs w:val="24"/>
                <w:shd w:val="clear" w:color="auto" w:fill="FCFCFC"/>
                <w:lang w:val="en-US"/>
              </w:rPr>
              <w:t xml:space="preserve">                     </w:t>
            </w:r>
          </w:sdtContent>
        </w:sdt>
        <w:r w:rsidR="0098274C">
          <w:fldChar w:fldCharType="begin"/>
        </w:r>
        <w:r w:rsidR="0098274C" w:rsidRPr="0098274C">
          <w:rPr>
            <w:lang w:val="en-US"/>
          </w:rPr>
          <w:instrText>PAGE   \* MERGEFORMAT</w:instrText>
        </w:r>
        <w:r w:rsidR="0098274C">
          <w:fldChar w:fldCharType="separate"/>
        </w:r>
        <w:r w:rsidR="00B91A77">
          <w:rPr>
            <w:noProof/>
            <w:lang w:val="en-US"/>
          </w:rPr>
          <w:t>15</w:t>
        </w:r>
        <w:r w:rsidR="0098274C">
          <w:fldChar w:fldCharType="end"/>
        </w:r>
      </w:p>
    </w:sdtContent>
  </w:sdt>
  <w:p w:rsidR="00AB3779" w:rsidRPr="00AB3779" w:rsidRDefault="00AB3779">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241"/>
    <w:multiLevelType w:val="hybridMultilevel"/>
    <w:tmpl w:val="D5D62BF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E7314F0"/>
    <w:multiLevelType w:val="hybridMultilevel"/>
    <w:tmpl w:val="D4762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62E48"/>
    <w:multiLevelType w:val="hybridMultilevel"/>
    <w:tmpl w:val="529E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65DD1"/>
    <w:multiLevelType w:val="hybridMultilevel"/>
    <w:tmpl w:val="A6D81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E3B45"/>
    <w:multiLevelType w:val="hybridMultilevel"/>
    <w:tmpl w:val="CE54E146"/>
    <w:lvl w:ilvl="0" w:tplc="04190001">
      <w:start w:val="1"/>
      <w:numFmt w:val="bullet"/>
      <w:lvlText w:val=""/>
      <w:lvlJc w:val="left"/>
      <w:pPr>
        <w:ind w:left="1208" w:hanging="50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04C7FF0"/>
    <w:multiLevelType w:val="hybridMultilevel"/>
    <w:tmpl w:val="43D0E5CE"/>
    <w:lvl w:ilvl="0" w:tplc="D214E1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1445C"/>
    <w:multiLevelType w:val="multilevel"/>
    <w:tmpl w:val="A35200BE"/>
    <w:lvl w:ilvl="0">
      <w:start w:val="1"/>
      <w:numFmt w:val="bullet"/>
      <w:lvlText w:val=""/>
      <w:lvlJc w:val="left"/>
      <w:pPr>
        <w:ind w:left="1208" w:hanging="500"/>
      </w:pPr>
      <w:rPr>
        <w:rFonts w:ascii="Symbol" w:hAnsi="Symbol" w:cs="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3794705C"/>
    <w:multiLevelType w:val="hybridMultilevel"/>
    <w:tmpl w:val="788C062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39645D9A"/>
    <w:multiLevelType w:val="hybridMultilevel"/>
    <w:tmpl w:val="6706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D50E9"/>
    <w:multiLevelType w:val="hybridMultilevel"/>
    <w:tmpl w:val="B49440C8"/>
    <w:lvl w:ilvl="0" w:tplc="18C81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C63E79"/>
    <w:multiLevelType w:val="multilevel"/>
    <w:tmpl w:val="AEE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B16B1D"/>
    <w:multiLevelType w:val="multilevel"/>
    <w:tmpl w:val="0986D0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1F11F69"/>
    <w:multiLevelType w:val="hybridMultilevel"/>
    <w:tmpl w:val="76808964"/>
    <w:lvl w:ilvl="0" w:tplc="18C811B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77943"/>
    <w:multiLevelType w:val="hybridMultilevel"/>
    <w:tmpl w:val="A614C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11"/>
  </w:num>
  <w:num w:numId="6">
    <w:abstractNumId w:val="0"/>
  </w:num>
  <w:num w:numId="7">
    <w:abstractNumId w:val="10"/>
  </w:num>
  <w:num w:numId="8">
    <w:abstractNumId w:val="5"/>
  </w:num>
  <w:num w:numId="9">
    <w:abstractNumId w:val="9"/>
  </w:num>
  <w:num w:numId="10">
    <w:abstractNumId w:val="12"/>
  </w:num>
  <w:num w:numId="11">
    <w:abstractNumId w:val="13"/>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25"/>
    <w:rsid w:val="000812D8"/>
    <w:rsid w:val="000A3BD1"/>
    <w:rsid w:val="000C27D4"/>
    <w:rsid w:val="000F7161"/>
    <w:rsid w:val="00140C9D"/>
    <w:rsid w:val="00167953"/>
    <w:rsid w:val="001B69E4"/>
    <w:rsid w:val="0021202E"/>
    <w:rsid w:val="00232967"/>
    <w:rsid w:val="002360E3"/>
    <w:rsid w:val="00237F07"/>
    <w:rsid w:val="002B67BA"/>
    <w:rsid w:val="002C60A1"/>
    <w:rsid w:val="00300826"/>
    <w:rsid w:val="003160A0"/>
    <w:rsid w:val="00321382"/>
    <w:rsid w:val="003662B1"/>
    <w:rsid w:val="00374D2D"/>
    <w:rsid w:val="003E0493"/>
    <w:rsid w:val="00436E4F"/>
    <w:rsid w:val="004A0869"/>
    <w:rsid w:val="004F38DB"/>
    <w:rsid w:val="00505CD5"/>
    <w:rsid w:val="005818EE"/>
    <w:rsid w:val="005D4969"/>
    <w:rsid w:val="005E48D7"/>
    <w:rsid w:val="00654184"/>
    <w:rsid w:val="006D0E5F"/>
    <w:rsid w:val="00705B2B"/>
    <w:rsid w:val="00752C4F"/>
    <w:rsid w:val="007550E1"/>
    <w:rsid w:val="007638CD"/>
    <w:rsid w:val="00770977"/>
    <w:rsid w:val="00785656"/>
    <w:rsid w:val="007A319E"/>
    <w:rsid w:val="007A4785"/>
    <w:rsid w:val="007C7A97"/>
    <w:rsid w:val="00813098"/>
    <w:rsid w:val="00813B70"/>
    <w:rsid w:val="00823B98"/>
    <w:rsid w:val="008848B7"/>
    <w:rsid w:val="00977814"/>
    <w:rsid w:val="0098274C"/>
    <w:rsid w:val="009A75D1"/>
    <w:rsid w:val="009B2CB7"/>
    <w:rsid w:val="009D4FC9"/>
    <w:rsid w:val="00A366B5"/>
    <w:rsid w:val="00A45A25"/>
    <w:rsid w:val="00A83FBE"/>
    <w:rsid w:val="00AA47DE"/>
    <w:rsid w:val="00AA611D"/>
    <w:rsid w:val="00AB3779"/>
    <w:rsid w:val="00AB3C86"/>
    <w:rsid w:val="00AE3977"/>
    <w:rsid w:val="00B22653"/>
    <w:rsid w:val="00B73E26"/>
    <w:rsid w:val="00B74A5D"/>
    <w:rsid w:val="00B91A77"/>
    <w:rsid w:val="00BA3D7B"/>
    <w:rsid w:val="00BA7896"/>
    <w:rsid w:val="00C17082"/>
    <w:rsid w:val="00C23E1A"/>
    <w:rsid w:val="00CB024C"/>
    <w:rsid w:val="00D73D23"/>
    <w:rsid w:val="00D8498F"/>
    <w:rsid w:val="00E05278"/>
    <w:rsid w:val="00E27135"/>
    <w:rsid w:val="00E46BF3"/>
    <w:rsid w:val="00E91812"/>
    <w:rsid w:val="00EB7902"/>
    <w:rsid w:val="00F045F5"/>
    <w:rsid w:val="00F177C5"/>
    <w:rsid w:val="00F657F9"/>
    <w:rsid w:val="00F961A7"/>
    <w:rsid w:val="00FC1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70"/>
  </w:style>
  <w:style w:type="paragraph" w:styleId="1">
    <w:name w:val="heading 1"/>
    <w:basedOn w:val="a"/>
    <w:link w:val="10"/>
    <w:uiPriority w:val="9"/>
    <w:qFormat/>
    <w:rsid w:val="00AA6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13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13B70"/>
  </w:style>
  <w:style w:type="character" w:customStyle="1" w:styleId="normaltextrun">
    <w:name w:val="normaltextrun"/>
    <w:basedOn w:val="a0"/>
    <w:rsid w:val="00813B70"/>
  </w:style>
  <w:style w:type="character" w:customStyle="1" w:styleId="eop">
    <w:name w:val="eop"/>
    <w:basedOn w:val="a0"/>
    <w:rsid w:val="00813B70"/>
  </w:style>
  <w:style w:type="paragraph" w:styleId="a3">
    <w:name w:val="List Paragraph"/>
    <w:basedOn w:val="a"/>
    <w:uiPriority w:val="34"/>
    <w:qFormat/>
    <w:rsid w:val="00813B70"/>
    <w:pPr>
      <w:spacing w:after="160" w:line="259" w:lineRule="auto"/>
      <w:ind w:left="720"/>
      <w:contextualSpacing/>
    </w:pPr>
  </w:style>
  <w:style w:type="paragraph" w:customStyle="1" w:styleId="a4">
    <w:name w:val="Базовый"/>
    <w:rsid w:val="00770977"/>
    <w:pPr>
      <w:tabs>
        <w:tab w:val="left" w:pos="708"/>
      </w:tabs>
      <w:suppressAutoHyphens/>
    </w:pPr>
    <w:rPr>
      <w:rFonts w:ascii="Calibri" w:eastAsia="SimSun" w:hAnsi="Calibri" w:cs="Calibri"/>
    </w:rPr>
  </w:style>
  <w:style w:type="paragraph" w:styleId="a5">
    <w:name w:val="Balloon Text"/>
    <w:basedOn w:val="a"/>
    <w:link w:val="a6"/>
    <w:uiPriority w:val="99"/>
    <w:semiHidden/>
    <w:unhideWhenUsed/>
    <w:rsid w:val="00770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977"/>
    <w:rPr>
      <w:rFonts w:ascii="Tahoma" w:hAnsi="Tahoma" w:cs="Tahoma"/>
      <w:sz w:val="16"/>
      <w:szCs w:val="16"/>
    </w:rPr>
  </w:style>
  <w:style w:type="character" w:customStyle="1" w:styleId="advancedproofingissue">
    <w:name w:val="advancedproofingissue"/>
    <w:basedOn w:val="a0"/>
    <w:rsid w:val="00770977"/>
  </w:style>
  <w:style w:type="character" w:customStyle="1" w:styleId="contextualspellingandgrammarerror">
    <w:name w:val="contextualspellingandgrammarerror"/>
    <w:basedOn w:val="a0"/>
    <w:rsid w:val="00770977"/>
  </w:style>
  <w:style w:type="paragraph" w:styleId="a7">
    <w:name w:val="annotation text"/>
    <w:basedOn w:val="a"/>
    <w:link w:val="a8"/>
    <w:uiPriority w:val="99"/>
    <w:unhideWhenUsed/>
    <w:rsid w:val="005E48D7"/>
    <w:pPr>
      <w:spacing w:line="240" w:lineRule="auto"/>
    </w:pPr>
    <w:rPr>
      <w:sz w:val="20"/>
      <w:szCs w:val="20"/>
    </w:rPr>
  </w:style>
  <w:style w:type="character" w:customStyle="1" w:styleId="a8">
    <w:name w:val="Текст примечания Знак"/>
    <w:basedOn w:val="a0"/>
    <w:link w:val="a7"/>
    <w:uiPriority w:val="99"/>
    <w:rsid w:val="005E48D7"/>
    <w:rPr>
      <w:sz w:val="20"/>
      <w:szCs w:val="20"/>
    </w:rPr>
  </w:style>
  <w:style w:type="paragraph" w:styleId="a9">
    <w:name w:val="header"/>
    <w:basedOn w:val="a"/>
    <w:link w:val="aa"/>
    <w:uiPriority w:val="99"/>
    <w:unhideWhenUsed/>
    <w:rsid w:val="00AB37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3779"/>
  </w:style>
  <w:style w:type="paragraph" w:styleId="ab">
    <w:name w:val="footer"/>
    <w:basedOn w:val="a"/>
    <w:link w:val="ac"/>
    <w:uiPriority w:val="99"/>
    <w:unhideWhenUsed/>
    <w:rsid w:val="00AB37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3779"/>
  </w:style>
  <w:style w:type="character" w:styleId="ad">
    <w:name w:val="Hyperlink"/>
    <w:basedOn w:val="a0"/>
    <w:uiPriority w:val="99"/>
    <w:unhideWhenUsed/>
    <w:rsid w:val="00B74A5D"/>
    <w:rPr>
      <w:color w:val="0000FF"/>
      <w:u w:val="single"/>
    </w:rPr>
  </w:style>
  <w:style w:type="character" w:styleId="ae">
    <w:name w:val="Strong"/>
    <w:basedOn w:val="a0"/>
    <w:uiPriority w:val="22"/>
    <w:qFormat/>
    <w:rsid w:val="00B74A5D"/>
    <w:rPr>
      <w:b/>
      <w:bCs/>
    </w:rPr>
  </w:style>
  <w:style w:type="character" w:customStyle="1" w:styleId="selectable">
    <w:name w:val="selectable"/>
    <w:basedOn w:val="a0"/>
    <w:rsid w:val="00B74A5D"/>
  </w:style>
  <w:style w:type="paragraph" w:styleId="af">
    <w:name w:val="Normal (Web)"/>
    <w:basedOn w:val="a"/>
    <w:uiPriority w:val="99"/>
    <w:unhideWhenUsed/>
    <w:rsid w:val="00E05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laceholder Text"/>
    <w:basedOn w:val="a0"/>
    <w:uiPriority w:val="99"/>
    <w:semiHidden/>
    <w:rsid w:val="0098274C"/>
    <w:rPr>
      <w:color w:val="808080"/>
    </w:rPr>
  </w:style>
  <w:style w:type="character" w:customStyle="1" w:styleId="10">
    <w:name w:val="Заголовок 1 Знак"/>
    <w:basedOn w:val="a0"/>
    <w:link w:val="1"/>
    <w:uiPriority w:val="9"/>
    <w:rsid w:val="00AA611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70"/>
  </w:style>
  <w:style w:type="paragraph" w:styleId="1">
    <w:name w:val="heading 1"/>
    <w:basedOn w:val="a"/>
    <w:link w:val="10"/>
    <w:uiPriority w:val="9"/>
    <w:qFormat/>
    <w:rsid w:val="00AA6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13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13B70"/>
  </w:style>
  <w:style w:type="character" w:customStyle="1" w:styleId="normaltextrun">
    <w:name w:val="normaltextrun"/>
    <w:basedOn w:val="a0"/>
    <w:rsid w:val="00813B70"/>
  </w:style>
  <w:style w:type="character" w:customStyle="1" w:styleId="eop">
    <w:name w:val="eop"/>
    <w:basedOn w:val="a0"/>
    <w:rsid w:val="00813B70"/>
  </w:style>
  <w:style w:type="paragraph" w:styleId="a3">
    <w:name w:val="List Paragraph"/>
    <w:basedOn w:val="a"/>
    <w:uiPriority w:val="34"/>
    <w:qFormat/>
    <w:rsid w:val="00813B70"/>
    <w:pPr>
      <w:spacing w:after="160" w:line="259" w:lineRule="auto"/>
      <w:ind w:left="720"/>
      <w:contextualSpacing/>
    </w:pPr>
  </w:style>
  <w:style w:type="paragraph" w:customStyle="1" w:styleId="a4">
    <w:name w:val="Базовый"/>
    <w:rsid w:val="00770977"/>
    <w:pPr>
      <w:tabs>
        <w:tab w:val="left" w:pos="708"/>
      </w:tabs>
      <w:suppressAutoHyphens/>
    </w:pPr>
    <w:rPr>
      <w:rFonts w:ascii="Calibri" w:eastAsia="SimSun" w:hAnsi="Calibri" w:cs="Calibri"/>
    </w:rPr>
  </w:style>
  <w:style w:type="paragraph" w:styleId="a5">
    <w:name w:val="Balloon Text"/>
    <w:basedOn w:val="a"/>
    <w:link w:val="a6"/>
    <w:uiPriority w:val="99"/>
    <w:semiHidden/>
    <w:unhideWhenUsed/>
    <w:rsid w:val="00770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977"/>
    <w:rPr>
      <w:rFonts w:ascii="Tahoma" w:hAnsi="Tahoma" w:cs="Tahoma"/>
      <w:sz w:val="16"/>
      <w:szCs w:val="16"/>
    </w:rPr>
  </w:style>
  <w:style w:type="character" w:customStyle="1" w:styleId="advancedproofingissue">
    <w:name w:val="advancedproofingissue"/>
    <w:basedOn w:val="a0"/>
    <w:rsid w:val="00770977"/>
  </w:style>
  <w:style w:type="character" w:customStyle="1" w:styleId="contextualspellingandgrammarerror">
    <w:name w:val="contextualspellingandgrammarerror"/>
    <w:basedOn w:val="a0"/>
    <w:rsid w:val="00770977"/>
  </w:style>
  <w:style w:type="paragraph" w:styleId="a7">
    <w:name w:val="annotation text"/>
    <w:basedOn w:val="a"/>
    <w:link w:val="a8"/>
    <w:uiPriority w:val="99"/>
    <w:unhideWhenUsed/>
    <w:rsid w:val="005E48D7"/>
    <w:pPr>
      <w:spacing w:line="240" w:lineRule="auto"/>
    </w:pPr>
    <w:rPr>
      <w:sz w:val="20"/>
      <w:szCs w:val="20"/>
    </w:rPr>
  </w:style>
  <w:style w:type="character" w:customStyle="1" w:styleId="a8">
    <w:name w:val="Текст примечания Знак"/>
    <w:basedOn w:val="a0"/>
    <w:link w:val="a7"/>
    <w:uiPriority w:val="99"/>
    <w:rsid w:val="005E48D7"/>
    <w:rPr>
      <w:sz w:val="20"/>
      <w:szCs w:val="20"/>
    </w:rPr>
  </w:style>
  <w:style w:type="paragraph" w:styleId="a9">
    <w:name w:val="header"/>
    <w:basedOn w:val="a"/>
    <w:link w:val="aa"/>
    <w:uiPriority w:val="99"/>
    <w:unhideWhenUsed/>
    <w:rsid w:val="00AB37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3779"/>
  </w:style>
  <w:style w:type="paragraph" w:styleId="ab">
    <w:name w:val="footer"/>
    <w:basedOn w:val="a"/>
    <w:link w:val="ac"/>
    <w:uiPriority w:val="99"/>
    <w:unhideWhenUsed/>
    <w:rsid w:val="00AB37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3779"/>
  </w:style>
  <w:style w:type="character" w:styleId="ad">
    <w:name w:val="Hyperlink"/>
    <w:basedOn w:val="a0"/>
    <w:uiPriority w:val="99"/>
    <w:unhideWhenUsed/>
    <w:rsid w:val="00B74A5D"/>
    <w:rPr>
      <w:color w:val="0000FF"/>
      <w:u w:val="single"/>
    </w:rPr>
  </w:style>
  <w:style w:type="character" w:styleId="ae">
    <w:name w:val="Strong"/>
    <w:basedOn w:val="a0"/>
    <w:uiPriority w:val="22"/>
    <w:qFormat/>
    <w:rsid w:val="00B74A5D"/>
    <w:rPr>
      <w:b/>
      <w:bCs/>
    </w:rPr>
  </w:style>
  <w:style w:type="character" w:customStyle="1" w:styleId="selectable">
    <w:name w:val="selectable"/>
    <w:basedOn w:val="a0"/>
    <w:rsid w:val="00B74A5D"/>
  </w:style>
  <w:style w:type="paragraph" w:styleId="af">
    <w:name w:val="Normal (Web)"/>
    <w:basedOn w:val="a"/>
    <w:uiPriority w:val="99"/>
    <w:unhideWhenUsed/>
    <w:rsid w:val="00E05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Placeholder Text"/>
    <w:basedOn w:val="a0"/>
    <w:uiPriority w:val="99"/>
    <w:semiHidden/>
    <w:rsid w:val="0098274C"/>
    <w:rPr>
      <w:color w:val="808080"/>
    </w:rPr>
  </w:style>
  <w:style w:type="character" w:customStyle="1" w:styleId="10">
    <w:name w:val="Заголовок 1 Знак"/>
    <w:basedOn w:val="a0"/>
    <w:link w:val="1"/>
    <w:uiPriority w:val="9"/>
    <w:rsid w:val="00AA611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1678">
      <w:bodyDiv w:val="1"/>
      <w:marLeft w:val="0"/>
      <w:marRight w:val="0"/>
      <w:marTop w:val="0"/>
      <w:marBottom w:val="0"/>
      <w:divBdr>
        <w:top w:val="none" w:sz="0" w:space="0" w:color="auto"/>
        <w:left w:val="none" w:sz="0" w:space="0" w:color="auto"/>
        <w:bottom w:val="none" w:sz="0" w:space="0" w:color="auto"/>
        <w:right w:val="none" w:sz="0" w:space="0" w:color="auto"/>
      </w:divBdr>
      <w:divsChild>
        <w:div w:id="451174897">
          <w:marLeft w:val="0"/>
          <w:marRight w:val="0"/>
          <w:marTop w:val="0"/>
          <w:marBottom w:val="0"/>
          <w:divBdr>
            <w:top w:val="none" w:sz="0" w:space="0" w:color="auto"/>
            <w:left w:val="none" w:sz="0" w:space="0" w:color="auto"/>
            <w:bottom w:val="none" w:sz="0" w:space="0" w:color="auto"/>
            <w:right w:val="none" w:sz="0" w:space="0" w:color="auto"/>
          </w:divBdr>
        </w:div>
        <w:div w:id="161818166">
          <w:marLeft w:val="0"/>
          <w:marRight w:val="0"/>
          <w:marTop w:val="0"/>
          <w:marBottom w:val="0"/>
          <w:divBdr>
            <w:top w:val="none" w:sz="0" w:space="0" w:color="auto"/>
            <w:left w:val="none" w:sz="0" w:space="0" w:color="auto"/>
            <w:bottom w:val="none" w:sz="0" w:space="0" w:color="auto"/>
            <w:right w:val="none" w:sz="0" w:space="0" w:color="auto"/>
          </w:divBdr>
        </w:div>
      </w:divsChild>
    </w:div>
    <w:div w:id="267549034">
      <w:bodyDiv w:val="1"/>
      <w:marLeft w:val="0"/>
      <w:marRight w:val="0"/>
      <w:marTop w:val="0"/>
      <w:marBottom w:val="0"/>
      <w:divBdr>
        <w:top w:val="none" w:sz="0" w:space="0" w:color="auto"/>
        <w:left w:val="none" w:sz="0" w:space="0" w:color="auto"/>
        <w:bottom w:val="none" w:sz="0" w:space="0" w:color="auto"/>
        <w:right w:val="none" w:sz="0" w:space="0" w:color="auto"/>
      </w:divBdr>
      <w:divsChild>
        <w:div w:id="1890921405">
          <w:marLeft w:val="0"/>
          <w:marRight w:val="0"/>
          <w:marTop w:val="0"/>
          <w:marBottom w:val="0"/>
          <w:divBdr>
            <w:top w:val="none" w:sz="0" w:space="0" w:color="auto"/>
            <w:left w:val="none" w:sz="0" w:space="0" w:color="auto"/>
            <w:bottom w:val="none" w:sz="0" w:space="0" w:color="auto"/>
            <w:right w:val="none" w:sz="0" w:space="0" w:color="auto"/>
          </w:divBdr>
        </w:div>
        <w:div w:id="272178059">
          <w:marLeft w:val="0"/>
          <w:marRight w:val="0"/>
          <w:marTop w:val="0"/>
          <w:marBottom w:val="0"/>
          <w:divBdr>
            <w:top w:val="none" w:sz="0" w:space="0" w:color="auto"/>
            <w:left w:val="none" w:sz="0" w:space="0" w:color="auto"/>
            <w:bottom w:val="none" w:sz="0" w:space="0" w:color="auto"/>
            <w:right w:val="none" w:sz="0" w:space="0" w:color="auto"/>
          </w:divBdr>
        </w:div>
        <w:div w:id="723140241">
          <w:marLeft w:val="0"/>
          <w:marRight w:val="0"/>
          <w:marTop w:val="0"/>
          <w:marBottom w:val="0"/>
          <w:divBdr>
            <w:top w:val="none" w:sz="0" w:space="0" w:color="auto"/>
            <w:left w:val="none" w:sz="0" w:space="0" w:color="auto"/>
            <w:bottom w:val="none" w:sz="0" w:space="0" w:color="auto"/>
            <w:right w:val="none" w:sz="0" w:space="0" w:color="auto"/>
          </w:divBdr>
        </w:div>
        <w:div w:id="1680233068">
          <w:marLeft w:val="0"/>
          <w:marRight w:val="0"/>
          <w:marTop w:val="0"/>
          <w:marBottom w:val="0"/>
          <w:divBdr>
            <w:top w:val="none" w:sz="0" w:space="0" w:color="auto"/>
            <w:left w:val="none" w:sz="0" w:space="0" w:color="auto"/>
            <w:bottom w:val="none" w:sz="0" w:space="0" w:color="auto"/>
            <w:right w:val="none" w:sz="0" w:space="0" w:color="auto"/>
          </w:divBdr>
        </w:div>
      </w:divsChild>
    </w:div>
    <w:div w:id="841092286">
      <w:bodyDiv w:val="1"/>
      <w:marLeft w:val="0"/>
      <w:marRight w:val="0"/>
      <w:marTop w:val="0"/>
      <w:marBottom w:val="0"/>
      <w:divBdr>
        <w:top w:val="none" w:sz="0" w:space="0" w:color="auto"/>
        <w:left w:val="none" w:sz="0" w:space="0" w:color="auto"/>
        <w:bottom w:val="none" w:sz="0" w:space="0" w:color="auto"/>
        <w:right w:val="none" w:sz="0" w:space="0" w:color="auto"/>
      </w:divBdr>
    </w:div>
    <w:div w:id="1070079109">
      <w:bodyDiv w:val="1"/>
      <w:marLeft w:val="0"/>
      <w:marRight w:val="0"/>
      <w:marTop w:val="0"/>
      <w:marBottom w:val="0"/>
      <w:divBdr>
        <w:top w:val="none" w:sz="0" w:space="0" w:color="auto"/>
        <w:left w:val="none" w:sz="0" w:space="0" w:color="auto"/>
        <w:bottom w:val="none" w:sz="0" w:space="0" w:color="auto"/>
        <w:right w:val="none" w:sz="0" w:space="0" w:color="auto"/>
      </w:divBdr>
    </w:div>
    <w:div w:id="12323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16</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The Influence of Young Adult Fiction Drama Series on Adolescents                                   </vt:lpstr>
    </vt:vector>
  </TitlesOfParts>
  <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Young Adult Fiction Drama Series on Adolescents                                   </dc:title>
  <dc:subject/>
  <dc:creator>The influence of Young Adult fiction drama series adolescents</dc:creator>
  <cp:keywords/>
  <dc:description/>
  <cp:lastModifiedBy>User</cp:lastModifiedBy>
  <cp:revision>19</cp:revision>
  <dcterms:created xsi:type="dcterms:W3CDTF">2020-05-05T04:00:00Z</dcterms:created>
  <dcterms:modified xsi:type="dcterms:W3CDTF">2020-05-23T19:53:00Z</dcterms:modified>
</cp:coreProperties>
</file>