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F" w:rsidRDefault="007E5C4A">
      <w:bookmarkStart w:id="0" w:name="_GoBack"/>
      <w:r>
        <w:t xml:space="preserve">«Актуальные проблемы современного дошкольного образования» </w:t>
      </w:r>
      <w:bookmarkEnd w:id="0"/>
      <w:r>
        <w:t xml:space="preserve">Процесс обучения и воспитания неразрывно связаны. Каждый человек, который имеет хоть малейшее отношение к детям, является педагогом. Процесс воспитания начинается в семье и продолжается в учебных заведениях. Педагогика -это совокупность процессов обучения и воспитания, в основе которых лежит передача социального опыта старшего поколения младшему. Современное поколение весьма критично относится к опыту старшего поколения, поэтому приходится действовать методом проб и ошибок. С каждым годом разница между поколениями сильно увеличивается, меняется мировоззрение, отношение к жизни. Также меняется отношение к процессу обучения: если раньше основой образования были знания, умения, навыки, то сейчас во главу угла ставится развитие личности. Но если в основу советского образования закладывались умения и навыки, то в современном образовательном процессе ребенок должен сам «добывать» эти универсальные действия. Несомненно, система современного дошкольного образования очень важна и актуальна. В настоящее время есть и проблемы современного образования. Хочется отметить что именно в дошкольном возрасте у ребенка закладываются все основные особенности личности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 Обратим внимание на общение ребенка. Общение - большая проблема. К общению необходимо отнести- умение слышать и слушать, умения входить в контакт со сверстниками и взрослыми, умение выражать свои мысли, понимать речь. Но полноценное общение невозможно без коммуникативных умений, которые необходимо развивать с самого детства в процессе сюжетно-ролевой игры. Но не смотря на все плюсы сюжетно-ролевой игры не все воспитатели уделяют должное время этому виду деятельности. И часто бывает, что воспитатель проводит сюжетно-ролевую игру только по просьбе детей. Так же хочется рассмотреть тему - семья. На сегодняшний день большое количество неполных семей, где воспитываются дети. Отсюда и вытекают ситуации. Когда родителю некогда заниматься своим ребенком, он отдан на произвол судьбы. Большинство современных родителей не желают сотрудничать с ДОУ ссылаясь на занятость. И таких проблем в современном образовании можно перечислить очень много, такие как проблемы развития произвольной памяти, проблемы обучения НОД. И все упирается на методики. Необходимы внедрение новых технологий и методик. Хочу перейти непосредственно к самому современному образованию. Перечисляя проблемы образования, хочется выяснить, каким же все-таки должно быть современное образование. Я предлагаю рассмотреть несколько совершенно разных линий современного образования. Первая - воспитатель и взрослые самостоятельно строят работу с детьми. Ребенок до школы впитывает в себя информацию как «губка», ребенок часто активен в познании нового, и заинтересован новым. Отсюда появляется у взрослых желание воспользоваться этим периодом и немного сместить время, когда ребенок пойдет в школу, на год или на пару лет. И эти случаи двояки. В первом случае взрослый хочет оставить ребенка в детском саду на большее количество времени. Во втором же случае родитель настаивает на том, что ребенку необходимо раньше пойти в школу, обращая внимание лишь на его физиологическую готовность к школе и совсем забывая о психологической готовности к школе. Это показывает то, что что практика раннего обучения детей ЗУН может привести к исчезновению учебной мотивации. И часто может быть, что ребенок дважды изучает программу первого класса. Отсюда можно сделать вывод, что результатом вышесказанного является замедление цели раннего образования. Принеся за собой отрицательные эффекты, такие как например- потеря детьми интереса к учебе, возникают проблемы с преемственность в системе образования между ДОУ и начальной школой. Хотелось бы добавить. Что наличие знаний ребенка не определяет успешность обучения, намного важнее, чтобы ребенок самостоятельно их добывал и применял. Вторая - образование строится на интересах самого ребенка и интересах его семьи, т. е. Его законных представителей. Личностно-ориентированный подход нацелен на развивающий тип образования. Она учитывает возрастные и индивидуальные особенности, ориентируется на интересы каждого ребенка. Но хочется </w:t>
      </w:r>
      <w:r>
        <w:lastRenderedPageBreak/>
        <w:t xml:space="preserve">отметить, что далеко не каждый воспитатель может увидеть эту грань в развивающем образовании. И не для каждого ребенка можно реализовать цели развивающего образования из-за некоторых причин. Можно заметить, что такой образования носит как развивающий эффект, так и развитие или продвижение. Воспитатель должен ставить перед собой цель - обеспечения развития с помощью этих знаний и умений. Если ребенок активный и любознательный, можно предположить, что идет процесс развития. Следует помнить, что большую роль при конструировании и реализации образовательного процесса играет среда развития ребенка. Согласно проекту ФГОС ДО, развивающая предметно-пространственная среда Организации (группы) должна быть содержательно-насыщенной, трансформируемой, полифункциональной, вариативной, доступной и безопасной. С точки зрения психологов, среда должна учитывать возрастные особенности детей дошкольного образовательного учреждения; обеспечивать достижение нового, перспективного уровня в развитии детской деятельности; удовлетворять потребности актуального и ближайшего развития ребенка. Педагогическими характеристиками построения предметно-развивающей среды являются комфортность и безопасность обстановки, соответствие образовательной программе, обеспечение богатства сенсорных впечатлений и самостоятельной деятельности ребенка, доступное расположение предметов, создание условий для изменения, дизайна. Сегодня органами местного самоуправления муниципальных районов и городских округов разработаны муниципальные программы развития дошкольного образования. Использование программно-целевого подхода способствует решению проблемы развития дошкольных образовательных учреждений, удовлетворению спроса на дошкольные услуги с учетом роста рождаемости. Подводя итоги вышеизложенного, хочется отметить, что проблемы в </w:t>
      </w:r>
      <w:proofErr w:type="gramStart"/>
      <w:r>
        <w:t>образовании</w:t>
      </w:r>
      <w:proofErr w:type="gramEnd"/>
      <w:r>
        <w:t xml:space="preserve"> а в частности в современном образовании есть, и они очевидны. Без общения невозможно развить коммуникативную сторону личности ребенка, что далее может следовать неблагоприятному </w:t>
      </w:r>
      <w:proofErr w:type="spellStart"/>
      <w:r>
        <w:t>социогенезу</w:t>
      </w:r>
      <w:proofErr w:type="spellEnd"/>
      <w:r>
        <w:t xml:space="preserve">. Без сотрудничества родителей с ДОУ невозможно полноценное развитие ребенка. Необходимо влиять на родителей таким образом, чтобы они старались быть с ребенком на протяжении всего дошкольного возраста, помогали ему. А что касается нескольких линий образования, хочется добавить, что они совершенно противоположные, но часто встречающиеся. Конечно более эффективное обучение - то, которое происходит в личностно-ориентированном стиле, но все зависит от воспитателя, от его целей, что воспитатель принимает на первый план, что на второй. И именно от взрослых зависит, будут ли решаться проблемы в современном образовании или нет. Список использованной литературы: 1. </w:t>
      </w:r>
      <w:proofErr w:type="spellStart"/>
      <w:r>
        <w:t>Езопова</w:t>
      </w:r>
      <w:proofErr w:type="spellEnd"/>
      <w:r>
        <w:t xml:space="preserve"> С. А. Обеспечение доступности и качества образования детей старшего дошкольного возраста в российской федерации: проблемы и пути их решения // Вестник </w:t>
      </w:r>
      <w:proofErr w:type="spellStart"/>
      <w:r>
        <w:t>Герценовского</w:t>
      </w:r>
      <w:proofErr w:type="spellEnd"/>
      <w:r>
        <w:t xml:space="preserve"> </w:t>
      </w:r>
      <w:proofErr w:type="spellStart"/>
      <w:r>
        <w:t>универсистета</w:t>
      </w:r>
      <w:proofErr w:type="spellEnd"/>
      <w:r>
        <w:t xml:space="preserve">. – 2007. – № 11. – С. 42–46 2. Зверева О. Л., Кротова Т. В. Общение педагога с родителями в ДОУ: методический аспект. – М.: Сфера, 2005. – 80 с. 3. </w:t>
      </w:r>
      <w:proofErr w:type="spellStart"/>
      <w:r>
        <w:t>Лашкова</w:t>
      </w:r>
      <w:proofErr w:type="spellEnd"/>
      <w:r>
        <w:t xml:space="preserve"> Л. Л. Воспитание культуры речи у детей дошкольного возраста средствами народной педагогики. – Екатеринбург: УГПУ, 2006. – 140 с</w:t>
      </w:r>
    </w:p>
    <w:sectPr w:rsidR="007E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F"/>
    <w:rsid w:val="003F3BCD"/>
    <w:rsid w:val="007E3BBF"/>
    <w:rsid w:val="007E5C4A"/>
    <w:rsid w:val="00F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A691-DB58-4932-B7E6-13A6229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2020-09-05T14:16:00Z</dcterms:created>
  <dcterms:modified xsi:type="dcterms:W3CDTF">2020-09-05T14:16:00Z</dcterms:modified>
</cp:coreProperties>
</file>