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Pr="00EB1F76" w:rsidRDefault="00577759" w:rsidP="00577759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EB1F76">
        <w:rPr>
          <w:rFonts w:ascii="Times New Roman" w:hAnsi="Times New Roman"/>
          <w:b/>
          <w:sz w:val="26"/>
          <w:szCs w:val="26"/>
        </w:rPr>
        <w:t xml:space="preserve">  Исследование – одна из форм универсальных учебных действий  для развития познавательных и творческих способностей учащихся в рамках требований ФГОС.</w:t>
      </w:r>
    </w:p>
    <w:p w:rsidR="00577759" w:rsidRDefault="00577759" w:rsidP="0057775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на протяжении ряда лет над проблемой повышения качества знаний учащихся, развитием их  творческих способностей, я убедилась в том, что значительные педагогические усилия необходимо направлять на мотивацию учащихся. Наиболее эффективно ее можно осуществлять за счет  использования прогрессивных образовательных технологий и методов.                                                     Особую значимость при этом приобретает </w:t>
      </w:r>
      <w:r w:rsidRPr="00833162">
        <w:rPr>
          <w:rFonts w:ascii="Times New Roman" w:hAnsi="Times New Roman"/>
          <w:b/>
          <w:sz w:val="28"/>
          <w:szCs w:val="28"/>
          <w:u w:val="single"/>
        </w:rPr>
        <w:t>технология 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162">
        <w:rPr>
          <w:rFonts w:ascii="Times New Roman" w:hAnsi="Times New Roman"/>
          <w:b/>
          <w:sz w:val="28"/>
          <w:szCs w:val="28"/>
          <w:u w:val="single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а в ней -  </w:t>
      </w:r>
      <w:r>
        <w:rPr>
          <w:rFonts w:ascii="Times New Roman" w:hAnsi="Times New Roman"/>
          <w:b/>
          <w:bCs/>
          <w:sz w:val="28"/>
          <w:szCs w:val="28"/>
        </w:rPr>
        <w:t xml:space="preserve">метод исследования, </w:t>
      </w:r>
      <w:r>
        <w:rPr>
          <w:rFonts w:ascii="Times New Roman" w:hAnsi="Times New Roman"/>
          <w:sz w:val="28"/>
          <w:szCs w:val="28"/>
        </w:rPr>
        <w:t>который позволяет школьникам овладеть умением построения цепочки: от идеи через цели, задачи, мозговой штурм до реализации и защиты своей работы.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Исследовательский метод обучения — это организация поисковой познавательной деятельности учащихся путем постановки учителем познавательных и практических задач, требующих самостоятельного творческого решения. 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«Исследование – одна из форм универсальных учебных действий  для развития познавательных и творческих способностей учащихся в рамках требований ФГОС».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Актуальность темы определяется: 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необходимостью изучения и применения метода исследования источников для развития познавательных и творческих способностей учеников;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формированию у учащихся чувства сопричастности к истории края и решению различных сугубо житейских задач.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Основная цель:</w:t>
      </w:r>
      <w:r>
        <w:rPr>
          <w:rFonts w:ascii="Times New Roman" w:hAnsi="Times New Roman"/>
          <w:sz w:val="28"/>
          <w:szCs w:val="28"/>
        </w:rPr>
        <w:t> 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воспитать творческую личность, обладающую элементарными навыками самостоятельной научно-исследовательской работы.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выделять проблему из общей массы информации в     рассматриваемой области;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обучить находить отличительные признаки объекта и предмета исследования; 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правильного формулирования темы исследования;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постановке цели исследования и формулировке задач;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дать представление об элементарных методах исследования и научить подбирать метод для проведения своей работы;</w:t>
      </w:r>
    </w:p>
    <w:p w:rsidR="00577759" w:rsidRPr="00B57691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57691">
        <w:rPr>
          <w:rFonts w:ascii="Times New Roman" w:hAnsi="Times New Roman"/>
          <w:sz w:val="27"/>
          <w:szCs w:val="27"/>
        </w:rPr>
        <w:t>-  развить навык формирования исходной гипотезы, вести исследование, ставить в общих чертах эксперимент;</w:t>
      </w:r>
    </w:p>
    <w:p w:rsidR="00577759" w:rsidRDefault="00577759" w:rsidP="005777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57691">
        <w:rPr>
          <w:rFonts w:ascii="Times New Roman" w:hAnsi="Times New Roman"/>
          <w:sz w:val="27"/>
          <w:szCs w:val="27"/>
        </w:rPr>
        <w:t>-  сформировать начальные навыки в поиске и обработке информации, умение анализировать данные и делать выводы, правильно оформлять работу</w:t>
      </w:r>
      <w:r w:rsidRPr="00EB1F76">
        <w:rPr>
          <w:rFonts w:ascii="Times New Roman" w:hAnsi="Times New Roman"/>
          <w:sz w:val="26"/>
          <w:szCs w:val="26"/>
        </w:rPr>
        <w:t>.</w:t>
      </w:r>
    </w:p>
    <w:p w:rsidR="00577759" w:rsidRDefault="00577759" w:rsidP="005777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77759" w:rsidRDefault="00577759" w:rsidP="005777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A8D">
        <w:rPr>
          <w:rFonts w:ascii="Times New Roman" w:hAnsi="Times New Roman"/>
          <w:b/>
          <w:sz w:val="28"/>
          <w:szCs w:val="28"/>
        </w:rPr>
        <w:t>Сущность моих педагогических изысканий заключается</w:t>
      </w:r>
      <w:r>
        <w:rPr>
          <w:rFonts w:ascii="Times New Roman" w:hAnsi="Times New Roman"/>
          <w:sz w:val="28"/>
          <w:szCs w:val="28"/>
        </w:rPr>
        <w:t xml:space="preserve"> в создании определённой  системы работы по развитию способностей  учащихся путем </w:t>
      </w:r>
      <w:r>
        <w:rPr>
          <w:rFonts w:ascii="Times New Roman" w:hAnsi="Times New Roman"/>
          <w:sz w:val="28"/>
          <w:szCs w:val="28"/>
        </w:rPr>
        <w:lastRenderedPageBreak/>
        <w:t>организации последовательной преемственной исследовательской деятельности на уроке и во внеурочное время, создании условий для полноценного формирования исследовательских умений и навыков.</w:t>
      </w:r>
    </w:p>
    <w:p w:rsidR="00577759" w:rsidRDefault="00577759" w:rsidP="00577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 идея создания этой системы возникла в процессе подготовки учащихся к исследовательским работам, проектам, викторинам и конкурсам в начальной школе.</w:t>
      </w:r>
    </w:p>
    <w:p w:rsidR="00577759" w:rsidRDefault="00577759" w:rsidP="00577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Выработанная в процессе работы система позволяет  мне разрешить противоречия, возникающие:</w:t>
      </w:r>
    </w:p>
    <w:p w:rsidR="00577759" w:rsidRDefault="00577759" w:rsidP="0057775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B72A8D">
        <w:rPr>
          <w:rFonts w:ascii="Times New Roman" w:hAnsi="Times New Roman"/>
          <w:b/>
          <w:i/>
          <w:sz w:val="28"/>
          <w:szCs w:val="28"/>
          <w:u w:val="single"/>
        </w:rPr>
        <w:t xml:space="preserve">- между целями традиционной педагогики, ориентированной на передачу знаний,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с теми целями, которые ставит перед собой ученик, способный достичь высоких результатов обучения,  самостоятельно приобрести полезные практические навыки,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самореализоваться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; </w:t>
      </w:r>
    </w:p>
    <w:p w:rsidR="00577759" w:rsidRDefault="00577759" w:rsidP="0057775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B72A8D">
        <w:rPr>
          <w:rFonts w:ascii="Times New Roman" w:hAnsi="Times New Roman"/>
          <w:b/>
          <w:i/>
          <w:sz w:val="28"/>
          <w:szCs w:val="28"/>
          <w:u w:val="single"/>
        </w:rPr>
        <w:t>- между базовым уровнем знаний, умений и навыков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 современными требованиями, предъявляемыми к личности.          </w:t>
      </w:r>
    </w:p>
    <w:p w:rsidR="00577759" w:rsidRDefault="00577759" w:rsidP="00577759">
      <w:pPr>
        <w:pStyle w:val="2"/>
        <w:spacing w:after="0" w:line="240" w:lineRule="auto"/>
      </w:pPr>
      <w:r>
        <w:t xml:space="preserve">           Для этого  веду работу по формированию исследовательских умений и навыков. А создание исследовательской атмосферы урока позволяет развивать познавательные и творческие способности личности, способствует развитию, проявлению и отслеживанию как промежуточного, так и конечного результата в процессе обучения.</w:t>
      </w:r>
    </w:p>
    <w:p w:rsidR="00577759" w:rsidRDefault="00577759" w:rsidP="00577759">
      <w:pPr>
        <w:spacing w:after="0" w:line="240" w:lineRule="auto"/>
        <w:rPr>
          <w:rFonts w:ascii="Times New Roman" w:hAnsi="Times New Roman"/>
        </w:rPr>
      </w:pPr>
      <w:r w:rsidRPr="00F345F3">
        <w:rPr>
          <w:rFonts w:ascii="Times New Roman" w:hAnsi="Times New Roman"/>
          <w:sz w:val="28"/>
          <w:szCs w:val="28"/>
        </w:rPr>
        <w:t xml:space="preserve">          Исследование краеведческое, на мой взгляд,  наиболее значимо, так как оно позволяет ребенку познакомиться с важнейшими событиями своей</w:t>
      </w:r>
      <w:r>
        <w:rPr>
          <w:rFonts w:ascii="Times New Roman" w:hAnsi="Times New Roman"/>
          <w:sz w:val="28"/>
          <w:szCs w:val="28"/>
        </w:rPr>
        <w:t xml:space="preserve"> малой Родины, через историю своей семьи и биографические  данные своих земляков.</w:t>
      </w:r>
    </w:p>
    <w:p w:rsidR="00577759" w:rsidRDefault="00577759" w:rsidP="00577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 выполнить исследовательскую работу школьнику поможет индивидуальный план подготовки, который необходимо разработать совместно с руководителем исследования. Такой план поможет установить логическую последовательность действий, очерёдность и сроки выполнения этапов работы. </w:t>
      </w:r>
    </w:p>
    <w:p w:rsidR="00544A07" w:rsidRDefault="00544A07"/>
    <w:sectPr w:rsidR="00544A07" w:rsidSect="0054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59"/>
    <w:rsid w:val="00544A07"/>
    <w:rsid w:val="0057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7775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77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2020-09-21T17:42:00Z</dcterms:created>
  <dcterms:modified xsi:type="dcterms:W3CDTF">2020-09-21T17:42:00Z</dcterms:modified>
</cp:coreProperties>
</file>