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B4D" w:rsidRPr="007B4BA5" w:rsidRDefault="007B4BA5" w:rsidP="007B4BA5">
      <w:pPr>
        <w:jc w:val="center"/>
        <w:rPr>
          <w:rFonts w:ascii="Times New Roman" w:hAnsi="Times New Roman" w:cs="Times New Roman"/>
          <w:sz w:val="24"/>
          <w:szCs w:val="24"/>
        </w:rPr>
      </w:pPr>
      <w:r w:rsidRPr="007B4BA5">
        <w:rPr>
          <w:rFonts w:ascii="Times New Roman" w:hAnsi="Times New Roman" w:cs="Times New Roman"/>
          <w:sz w:val="24"/>
          <w:szCs w:val="24"/>
        </w:rPr>
        <w:t>УРАЛЬСКИЙ РЕГИОНАЛЬНЫЙ КОЛЛЕДЖ ФИЛИАЛ НОВЫЙ УРЕНГОЙ</w:t>
      </w:r>
    </w:p>
    <w:p w:rsidR="007B4BA5" w:rsidRDefault="007B4BA5" w:rsidP="007B4BA5">
      <w:pPr>
        <w:jc w:val="center"/>
        <w:rPr>
          <w:rFonts w:ascii="Times New Roman" w:hAnsi="Times New Roman" w:cs="Times New Roman"/>
        </w:rPr>
      </w:pPr>
    </w:p>
    <w:p w:rsidR="007B4BA5" w:rsidRDefault="007B4BA5" w:rsidP="007B4BA5">
      <w:pPr>
        <w:jc w:val="center"/>
        <w:rPr>
          <w:rFonts w:ascii="Times New Roman" w:hAnsi="Times New Roman" w:cs="Times New Roman"/>
        </w:rPr>
      </w:pPr>
    </w:p>
    <w:p w:rsidR="007B4BA5" w:rsidRDefault="007B4BA5" w:rsidP="007B4BA5">
      <w:pPr>
        <w:jc w:val="center"/>
        <w:rPr>
          <w:rFonts w:ascii="Times New Roman" w:hAnsi="Times New Roman" w:cs="Times New Roman"/>
        </w:rPr>
      </w:pPr>
    </w:p>
    <w:p w:rsidR="007B4BA5" w:rsidRDefault="007B4BA5" w:rsidP="007B4BA5">
      <w:pPr>
        <w:jc w:val="center"/>
        <w:rPr>
          <w:rFonts w:ascii="Times New Roman" w:hAnsi="Times New Roman" w:cs="Times New Roman"/>
        </w:rPr>
      </w:pPr>
    </w:p>
    <w:p w:rsidR="007B4BA5" w:rsidRDefault="007B4BA5" w:rsidP="007B4BA5">
      <w:pPr>
        <w:jc w:val="center"/>
        <w:rPr>
          <w:rFonts w:ascii="Times New Roman" w:hAnsi="Times New Roman" w:cs="Times New Roman"/>
        </w:rPr>
      </w:pPr>
    </w:p>
    <w:p w:rsidR="007B4BA5" w:rsidRDefault="007B4BA5" w:rsidP="007B4BA5">
      <w:pPr>
        <w:jc w:val="center"/>
        <w:rPr>
          <w:rFonts w:ascii="Times New Roman" w:hAnsi="Times New Roman" w:cs="Times New Roman"/>
        </w:rPr>
      </w:pPr>
    </w:p>
    <w:p w:rsidR="007B4BA5" w:rsidRDefault="007B4BA5" w:rsidP="007B4BA5">
      <w:pPr>
        <w:jc w:val="center"/>
        <w:rPr>
          <w:rFonts w:ascii="Times New Roman" w:hAnsi="Times New Roman" w:cs="Times New Roman"/>
          <w:sz w:val="40"/>
          <w:szCs w:val="40"/>
        </w:rPr>
      </w:pPr>
      <w:r>
        <w:rPr>
          <w:rFonts w:ascii="Times New Roman" w:hAnsi="Times New Roman" w:cs="Times New Roman"/>
          <w:sz w:val="40"/>
          <w:szCs w:val="40"/>
        </w:rPr>
        <w:t>РЕФЕРАТ</w:t>
      </w:r>
    </w:p>
    <w:p w:rsidR="007B4BA5" w:rsidRDefault="007B4BA5" w:rsidP="007B4BA5">
      <w:pPr>
        <w:jc w:val="center"/>
        <w:rPr>
          <w:rFonts w:ascii="Times New Roman" w:hAnsi="Times New Roman" w:cs="Times New Roman"/>
          <w:sz w:val="40"/>
          <w:szCs w:val="40"/>
        </w:rPr>
      </w:pPr>
    </w:p>
    <w:p w:rsidR="007B4BA5" w:rsidRDefault="007B4BA5" w:rsidP="007B4BA5">
      <w:pPr>
        <w:jc w:val="center"/>
        <w:rPr>
          <w:rFonts w:ascii="Times New Roman" w:hAnsi="Times New Roman" w:cs="Times New Roman"/>
          <w:sz w:val="36"/>
          <w:szCs w:val="36"/>
        </w:rPr>
      </w:pPr>
      <w:r w:rsidRPr="007B4BA5">
        <w:rPr>
          <w:rFonts w:ascii="Times New Roman" w:hAnsi="Times New Roman" w:cs="Times New Roman"/>
          <w:sz w:val="36"/>
          <w:szCs w:val="36"/>
        </w:rPr>
        <w:t>По дисциплине: Криминология и предупреждение преступлений</w:t>
      </w:r>
    </w:p>
    <w:p w:rsidR="007B4BA5" w:rsidRPr="007B4BA5" w:rsidRDefault="007B4BA5" w:rsidP="007B4BA5">
      <w:pPr>
        <w:jc w:val="center"/>
        <w:rPr>
          <w:rFonts w:ascii="Times New Roman" w:hAnsi="Times New Roman" w:cs="Times New Roman"/>
          <w:sz w:val="36"/>
          <w:szCs w:val="36"/>
        </w:rPr>
      </w:pPr>
    </w:p>
    <w:p w:rsidR="007B4BA5" w:rsidRDefault="007B4BA5" w:rsidP="007B4BA5">
      <w:pPr>
        <w:jc w:val="center"/>
        <w:rPr>
          <w:rFonts w:ascii="Times New Roman" w:hAnsi="Times New Roman" w:cs="Times New Roman"/>
          <w:sz w:val="36"/>
          <w:szCs w:val="36"/>
        </w:rPr>
      </w:pPr>
      <w:r>
        <w:rPr>
          <w:rFonts w:ascii="Times New Roman" w:hAnsi="Times New Roman" w:cs="Times New Roman"/>
          <w:sz w:val="36"/>
          <w:szCs w:val="36"/>
        </w:rPr>
        <w:t>Тема</w:t>
      </w:r>
      <w:r w:rsidRPr="007B4BA5">
        <w:rPr>
          <w:rFonts w:ascii="Times New Roman" w:hAnsi="Times New Roman" w:cs="Times New Roman"/>
          <w:sz w:val="36"/>
          <w:szCs w:val="36"/>
        </w:rPr>
        <w:t>: Соотношение мужской и женской преступности в РФ</w:t>
      </w:r>
    </w:p>
    <w:p w:rsidR="007B4BA5" w:rsidRDefault="007B4BA5" w:rsidP="007B4BA5">
      <w:pPr>
        <w:jc w:val="center"/>
        <w:rPr>
          <w:rFonts w:ascii="Times New Roman" w:hAnsi="Times New Roman" w:cs="Times New Roman"/>
          <w:sz w:val="36"/>
          <w:szCs w:val="36"/>
        </w:rPr>
      </w:pPr>
    </w:p>
    <w:p w:rsidR="007B4BA5" w:rsidRDefault="007B4BA5" w:rsidP="007B4BA5">
      <w:pPr>
        <w:jc w:val="center"/>
        <w:rPr>
          <w:rFonts w:ascii="Times New Roman" w:hAnsi="Times New Roman" w:cs="Times New Roman"/>
          <w:sz w:val="36"/>
          <w:szCs w:val="36"/>
        </w:rPr>
      </w:pPr>
    </w:p>
    <w:p w:rsidR="007B4BA5" w:rsidRDefault="007B4BA5" w:rsidP="007B4BA5">
      <w:pPr>
        <w:jc w:val="center"/>
        <w:rPr>
          <w:rFonts w:ascii="Times New Roman" w:hAnsi="Times New Roman" w:cs="Times New Roman"/>
          <w:sz w:val="36"/>
          <w:szCs w:val="36"/>
        </w:rPr>
      </w:pPr>
    </w:p>
    <w:p w:rsidR="007B4BA5" w:rsidRDefault="007B4BA5" w:rsidP="007B4BA5">
      <w:pPr>
        <w:jc w:val="center"/>
        <w:rPr>
          <w:rFonts w:ascii="Times New Roman" w:hAnsi="Times New Roman" w:cs="Times New Roman"/>
          <w:sz w:val="36"/>
          <w:szCs w:val="36"/>
        </w:rPr>
      </w:pPr>
    </w:p>
    <w:p w:rsidR="007B4BA5" w:rsidRDefault="007B4BA5" w:rsidP="007B4BA5">
      <w:pPr>
        <w:jc w:val="center"/>
        <w:rPr>
          <w:rFonts w:ascii="Times New Roman" w:hAnsi="Times New Roman" w:cs="Times New Roman"/>
          <w:sz w:val="36"/>
          <w:szCs w:val="36"/>
        </w:rPr>
      </w:pPr>
    </w:p>
    <w:p w:rsidR="007B4BA5" w:rsidRPr="007B4BA5" w:rsidRDefault="007B4BA5" w:rsidP="007B4BA5">
      <w:pPr>
        <w:ind w:left="4248" w:firstLine="708"/>
        <w:rPr>
          <w:rFonts w:ascii="Times New Roman" w:hAnsi="Times New Roman" w:cs="Times New Roman"/>
          <w:sz w:val="32"/>
          <w:szCs w:val="36"/>
        </w:rPr>
      </w:pPr>
      <w:r w:rsidRPr="007B4BA5">
        <w:rPr>
          <w:rFonts w:ascii="Times New Roman" w:hAnsi="Times New Roman" w:cs="Times New Roman"/>
          <w:sz w:val="32"/>
          <w:szCs w:val="36"/>
        </w:rPr>
        <w:t>Подготовила: студентка 3 курса</w:t>
      </w:r>
    </w:p>
    <w:p w:rsidR="007B4BA5" w:rsidRPr="007B4BA5" w:rsidRDefault="007B4BA5" w:rsidP="007B4BA5">
      <w:pPr>
        <w:ind w:left="4248" w:firstLine="708"/>
        <w:rPr>
          <w:rFonts w:ascii="Times New Roman" w:hAnsi="Times New Roman" w:cs="Times New Roman"/>
          <w:sz w:val="32"/>
          <w:szCs w:val="36"/>
        </w:rPr>
      </w:pPr>
      <w:r w:rsidRPr="007B4BA5">
        <w:rPr>
          <w:rFonts w:ascii="Times New Roman" w:hAnsi="Times New Roman" w:cs="Times New Roman"/>
          <w:sz w:val="32"/>
          <w:szCs w:val="36"/>
        </w:rPr>
        <w:t>Группы ПД-378</w:t>
      </w:r>
    </w:p>
    <w:p w:rsidR="007B4BA5" w:rsidRPr="007B4BA5" w:rsidRDefault="007B4BA5" w:rsidP="007B4BA5">
      <w:pPr>
        <w:ind w:left="4248" w:firstLine="708"/>
        <w:rPr>
          <w:rFonts w:ascii="Times New Roman" w:hAnsi="Times New Roman" w:cs="Times New Roman"/>
          <w:sz w:val="32"/>
          <w:szCs w:val="36"/>
        </w:rPr>
      </w:pPr>
      <w:r w:rsidRPr="007B4BA5">
        <w:rPr>
          <w:rFonts w:ascii="Times New Roman" w:hAnsi="Times New Roman" w:cs="Times New Roman"/>
          <w:sz w:val="32"/>
          <w:szCs w:val="36"/>
        </w:rPr>
        <w:t>Швечкова Анастасия</w:t>
      </w:r>
    </w:p>
    <w:p w:rsidR="00EB7840" w:rsidRDefault="00EB7840" w:rsidP="007B4BA5">
      <w:pPr>
        <w:jc w:val="center"/>
        <w:rPr>
          <w:rFonts w:ascii="Times New Roman" w:hAnsi="Times New Roman" w:cs="Times New Roman"/>
          <w:sz w:val="32"/>
          <w:szCs w:val="32"/>
        </w:rPr>
      </w:pPr>
    </w:p>
    <w:p w:rsidR="00EB7840" w:rsidRPr="007B4BA5" w:rsidRDefault="00EB7840" w:rsidP="007B4BA5">
      <w:pPr>
        <w:jc w:val="center"/>
        <w:rPr>
          <w:rFonts w:ascii="Times New Roman" w:hAnsi="Times New Roman" w:cs="Times New Roman"/>
          <w:sz w:val="32"/>
          <w:szCs w:val="32"/>
        </w:rPr>
      </w:pPr>
    </w:p>
    <w:p w:rsidR="00EB7840" w:rsidRPr="00EB7840" w:rsidRDefault="00EB7840" w:rsidP="00EB7840">
      <w:pPr>
        <w:jc w:val="center"/>
        <w:rPr>
          <w:rFonts w:ascii="Times New Roman" w:hAnsi="Times New Roman" w:cs="Times New Roman"/>
          <w:sz w:val="32"/>
          <w:szCs w:val="28"/>
        </w:rPr>
      </w:pPr>
      <w:r>
        <w:rPr>
          <w:rFonts w:ascii="Times New Roman" w:hAnsi="Times New Roman" w:cs="Times New Roman"/>
          <w:sz w:val="32"/>
          <w:szCs w:val="28"/>
        </w:rPr>
        <w:t>2020 г.</w:t>
      </w:r>
    </w:p>
    <w:p w:rsidR="00ED2EB7" w:rsidRPr="00ED2EB7" w:rsidRDefault="00ED2EB7" w:rsidP="004F03BC">
      <w:pPr>
        <w:spacing w:before="80" w:after="80" w:line="360" w:lineRule="auto"/>
        <w:ind w:firstLine="709"/>
        <w:jc w:val="both"/>
        <w:rPr>
          <w:rFonts w:ascii="Times New Roman" w:eastAsia="Times New Roman" w:hAnsi="Times New Roman" w:cs="Times New Roman"/>
          <w:sz w:val="28"/>
          <w:szCs w:val="28"/>
          <w:lang w:eastAsia="ru-RU"/>
        </w:rPr>
      </w:pPr>
      <w:r w:rsidRPr="004F03BC">
        <w:rPr>
          <w:rFonts w:ascii="Times New Roman" w:eastAsia="Times New Roman" w:hAnsi="Times New Roman" w:cs="Times New Roman"/>
          <w:sz w:val="28"/>
          <w:szCs w:val="28"/>
          <w:lang w:eastAsia="ru-RU"/>
        </w:rPr>
        <w:lastRenderedPageBreak/>
        <w:t>О</w:t>
      </w:r>
      <w:r w:rsidRPr="00ED2EB7">
        <w:rPr>
          <w:rFonts w:ascii="Times New Roman" w:eastAsia="Times New Roman" w:hAnsi="Times New Roman" w:cs="Times New Roman"/>
          <w:sz w:val="28"/>
          <w:szCs w:val="28"/>
          <w:lang w:eastAsia="ru-RU"/>
        </w:rPr>
        <w:t>сновные участники преступных групп - это ранее судимые мужчины,</w:t>
      </w:r>
    </w:p>
    <w:p w:rsidR="00ED2EB7" w:rsidRPr="004F03BC" w:rsidRDefault="00ED2EB7" w:rsidP="004F03BC">
      <w:pPr>
        <w:spacing w:before="80" w:after="80" w:line="360" w:lineRule="auto"/>
        <w:ind w:firstLine="709"/>
        <w:jc w:val="both"/>
        <w:textAlignment w:val="baseline"/>
        <w:rPr>
          <w:rFonts w:ascii="Times New Roman" w:eastAsia="Times New Roman" w:hAnsi="Times New Roman" w:cs="Times New Roman"/>
          <w:sz w:val="28"/>
          <w:szCs w:val="28"/>
          <w:lang w:eastAsia="ru-RU"/>
        </w:rPr>
      </w:pPr>
      <w:r w:rsidRPr="00ED2EB7">
        <w:rPr>
          <w:rFonts w:ascii="Times New Roman" w:eastAsia="Times New Roman" w:hAnsi="Times New Roman" w:cs="Times New Roman"/>
          <w:sz w:val="28"/>
          <w:szCs w:val="28"/>
          <w:lang w:eastAsia="ru-RU"/>
        </w:rPr>
        <w:t>Преступность женщин, или как часто пишут, женская преступность, обладая весьма заметной спецификой, является особым и самостоятельным объектом криминологического исследования, также, как и особым объектом воздействия.</w:t>
      </w:r>
    </w:p>
    <w:p w:rsidR="004F03BC" w:rsidRPr="00ED2EB7" w:rsidRDefault="00ED2EB7" w:rsidP="004F03BC">
      <w:pPr>
        <w:spacing w:before="80" w:after="80" w:line="360" w:lineRule="auto"/>
        <w:ind w:firstLine="709"/>
        <w:jc w:val="both"/>
        <w:textAlignment w:val="baseline"/>
        <w:rPr>
          <w:rFonts w:ascii="Times New Roman" w:hAnsi="Times New Roman" w:cs="Times New Roman"/>
          <w:sz w:val="28"/>
          <w:szCs w:val="28"/>
        </w:rPr>
      </w:pPr>
      <w:r w:rsidRPr="004F03BC">
        <w:rPr>
          <w:rFonts w:ascii="Times New Roman" w:hAnsi="Times New Roman" w:cs="Times New Roman"/>
          <w:sz w:val="28"/>
          <w:szCs w:val="28"/>
        </w:rPr>
        <w:t>Особенности женской преступности обусловлены местом женщины в системе общественных отношений, типичными для нее социальными функциями и ролями, а также некоторы</w:t>
      </w:r>
      <w:r w:rsidR="004F03BC" w:rsidRPr="004F03BC">
        <w:rPr>
          <w:rFonts w:ascii="Times New Roman" w:hAnsi="Times New Roman" w:cs="Times New Roman"/>
          <w:sz w:val="28"/>
          <w:szCs w:val="28"/>
        </w:rPr>
        <w:t>ми психофизиологическими признаками</w:t>
      </w:r>
      <w:r w:rsidRPr="004F03BC">
        <w:rPr>
          <w:rFonts w:ascii="Times New Roman" w:hAnsi="Times New Roman" w:cs="Times New Roman"/>
          <w:sz w:val="28"/>
          <w:szCs w:val="28"/>
        </w:rPr>
        <w:t>. В структуре прест</w:t>
      </w:r>
      <w:r w:rsidR="004F03BC" w:rsidRPr="004F03BC">
        <w:rPr>
          <w:rFonts w:ascii="Times New Roman" w:hAnsi="Times New Roman" w:cs="Times New Roman"/>
          <w:sz w:val="28"/>
          <w:szCs w:val="28"/>
        </w:rPr>
        <w:t xml:space="preserve">упности доля женщин составляет </w:t>
      </w:r>
      <w:r w:rsidRPr="004F03BC">
        <w:rPr>
          <w:rFonts w:ascii="Times New Roman" w:hAnsi="Times New Roman" w:cs="Times New Roman"/>
          <w:sz w:val="28"/>
          <w:szCs w:val="28"/>
        </w:rPr>
        <w:t>в с</w:t>
      </w:r>
      <w:r w:rsidR="004F03BC" w:rsidRPr="004F03BC">
        <w:rPr>
          <w:rFonts w:ascii="Times New Roman" w:hAnsi="Times New Roman" w:cs="Times New Roman"/>
          <w:sz w:val="28"/>
          <w:szCs w:val="28"/>
        </w:rPr>
        <w:t xml:space="preserve">реднем 13%. </w:t>
      </w:r>
      <w:r w:rsidRPr="004F03BC">
        <w:rPr>
          <w:rFonts w:ascii="Times New Roman" w:hAnsi="Times New Roman" w:cs="Times New Roman"/>
          <w:sz w:val="28"/>
          <w:szCs w:val="28"/>
        </w:rPr>
        <w:t>Учет женских преступлений должен быть особым. Нет и не может быть никакой «уравниловки» между му</w:t>
      </w:r>
      <w:r w:rsidR="004F03BC" w:rsidRPr="004F03BC">
        <w:rPr>
          <w:rFonts w:ascii="Times New Roman" w:hAnsi="Times New Roman" w:cs="Times New Roman"/>
          <w:sz w:val="28"/>
          <w:szCs w:val="28"/>
        </w:rPr>
        <w:t>жской и женской преступностью</w:t>
      </w:r>
      <w:r w:rsidRPr="004F03BC">
        <w:rPr>
          <w:rFonts w:ascii="Times New Roman" w:hAnsi="Times New Roman" w:cs="Times New Roman"/>
          <w:sz w:val="28"/>
          <w:szCs w:val="28"/>
        </w:rPr>
        <w:t>. Указанные положения, отмечается в литературе, касаются женского пола: как взрослых, так и несовершеннолетних преступниц. Это, по мнению криминологов, один и тот же мир, единая для всех возрастов особая женская психология. Преступления, совершаемые женщинами, проявляются во всех сферах общественной жизни. Женщина, обладая своеобразными способностями поведения, отличается своими преступными действиями от мужчин. С точки зрения криминал</w:t>
      </w:r>
      <w:r w:rsidR="004F03BC" w:rsidRPr="004F03BC">
        <w:rPr>
          <w:rFonts w:ascii="Times New Roman" w:hAnsi="Times New Roman" w:cs="Times New Roman"/>
          <w:sz w:val="28"/>
          <w:szCs w:val="28"/>
        </w:rPr>
        <w:t xml:space="preserve">ьности мужчины более активны и </w:t>
      </w:r>
      <w:r w:rsidRPr="004F03BC">
        <w:rPr>
          <w:rFonts w:ascii="Times New Roman" w:hAnsi="Times New Roman" w:cs="Times New Roman"/>
          <w:sz w:val="28"/>
          <w:szCs w:val="28"/>
        </w:rPr>
        <w:t xml:space="preserve">более общественно опасны. </w:t>
      </w:r>
    </w:p>
    <w:p w:rsidR="007B4BA5" w:rsidRPr="004F03BC" w:rsidRDefault="004F03BC" w:rsidP="004F03BC">
      <w:pPr>
        <w:spacing w:before="80" w:after="80" w:line="360" w:lineRule="auto"/>
        <w:ind w:firstLine="709"/>
        <w:jc w:val="both"/>
        <w:rPr>
          <w:rFonts w:ascii="Times New Roman" w:hAnsi="Times New Roman" w:cs="Times New Roman"/>
          <w:sz w:val="28"/>
          <w:szCs w:val="28"/>
        </w:rPr>
      </w:pPr>
      <w:r w:rsidRPr="004F03BC">
        <w:rPr>
          <w:rFonts w:ascii="Times New Roman" w:hAnsi="Times New Roman" w:cs="Times New Roman"/>
          <w:sz w:val="28"/>
          <w:szCs w:val="28"/>
        </w:rPr>
        <w:t>Нравственный склад человека, независимо от того, мужчина это или женщина, определяется двумя способами: положительным и отрицательным. Первый предполагает разбор тех положительных нравственных качеств, которыми обладает данное лицо. Второе, наоборот, составляет уклонение от цельного нормального состояния. Преступления совершаются иногда нравственно здоровыми людьми, но для этого требуется напор на них особенно тяжёлых, невыносимых, которые доводят их до потери нравственного равновесия. Потеря равновесия совершается как у мужчин, так и у женщин.</w:t>
      </w:r>
    </w:p>
    <w:p w:rsidR="004F03BC" w:rsidRPr="004F03BC" w:rsidRDefault="004F03BC" w:rsidP="004F03BC">
      <w:pPr>
        <w:spacing w:before="80" w:after="80" w:line="360" w:lineRule="auto"/>
        <w:ind w:firstLine="709"/>
        <w:jc w:val="both"/>
        <w:rPr>
          <w:rFonts w:ascii="Times New Roman" w:hAnsi="Times New Roman" w:cs="Times New Roman"/>
          <w:sz w:val="28"/>
          <w:szCs w:val="28"/>
        </w:rPr>
      </w:pPr>
      <w:r w:rsidRPr="004F03BC">
        <w:rPr>
          <w:rFonts w:ascii="Times New Roman" w:hAnsi="Times New Roman" w:cs="Times New Roman"/>
          <w:sz w:val="28"/>
          <w:szCs w:val="28"/>
        </w:rPr>
        <w:lastRenderedPageBreak/>
        <w:t>женщина нередко участвует в преступлении в результате подстрекательства со стороны мужчины, а мужчина нередко становится преступником под влиянием женщины. Более тонко женщина влияет и на подростка, которого вовлекает в совершение преступления. И все же женщина, подчеркивают некоторые авторы, хотя и представлена в статистике преступности меньшими цифрами, чем мужчина, но зато активнее всего участвует в наиболее ужасных преступлениях: убийство детей, мужа, не говоря уже о детоубийстве, в котором вовсе не участвует мужчина. Даже в таком сугубо мужском преступлении, как изнасилование, женщина принимает участие. Нередко рецидивные преступления женщин свидетельствуют об их криминальном упорстве. </w:t>
      </w:r>
    </w:p>
    <w:p w:rsidR="004F03BC" w:rsidRPr="004F03BC" w:rsidRDefault="004F03BC" w:rsidP="004F03BC">
      <w:pPr>
        <w:spacing w:before="80" w:after="80" w:line="360" w:lineRule="auto"/>
        <w:ind w:firstLine="709"/>
        <w:jc w:val="both"/>
        <w:rPr>
          <w:rFonts w:ascii="Times New Roman" w:hAnsi="Times New Roman" w:cs="Times New Roman"/>
          <w:sz w:val="28"/>
          <w:szCs w:val="28"/>
        </w:rPr>
      </w:pPr>
      <w:r w:rsidRPr="004F03BC">
        <w:rPr>
          <w:rFonts w:ascii="Times New Roman" w:hAnsi="Times New Roman" w:cs="Times New Roman"/>
          <w:sz w:val="28"/>
          <w:szCs w:val="28"/>
        </w:rPr>
        <w:t>Если существуют «страшные преступления», которые женщина совершает даже чаще, чем мужчина, то, значит, ее слабую наклонность к прочим уголовно наказуемым деяниям можно объяснить не высшею степенью нравственности, а отсутствием соответствующих условий. </w:t>
      </w:r>
    </w:p>
    <w:p w:rsidR="004F03BC" w:rsidRPr="004F03BC" w:rsidRDefault="004F03BC" w:rsidP="004F03BC">
      <w:pPr>
        <w:spacing w:before="80" w:after="80" w:line="360" w:lineRule="auto"/>
        <w:ind w:firstLine="709"/>
        <w:jc w:val="both"/>
        <w:rPr>
          <w:rFonts w:ascii="Times New Roman" w:hAnsi="Times New Roman" w:cs="Times New Roman"/>
          <w:sz w:val="28"/>
          <w:szCs w:val="28"/>
        </w:rPr>
      </w:pPr>
      <w:r w:rsidRPr="004F03BC">
        <w:rPr>
          <w:rFonts w:ascii="Times New Roman" w:hAnsi="Times New Roman" w:cs="Times New Roman"/>
          <w:sz w:val="28"/>
          <w:szCs w:val="28"/>
        </w:rPr>
        <w:t>Примерно в таком соотношении можно рассматривать и преступность несовершеннолетних разных полов. Особое «пристрастие» несовершеннолетних к кражам, грабежам и разбоям характерно не только для юношей, но и девушек, не достигших совершеннолетия, как и взрослых - мужчин и женщин.</w:t>
      </w:r>
    </w:p>
    <w:p w:rsidR="004F03BC" w:rsidRDefault="004F03BC" w:rsidP="004F03BC">
      <w:pPr>
        <w:spacing w:before="80" w:after="80" w:line="360" w:lineRule="auto"/>
        <w:ind w:firstLine="709"/>
        <w:jc w:val="both"/>
        <w:rPr>
          <w:rFonts w:ascii="Times New Roman" w:hAnsi="Times New Roman" w:cs="Times New Roman"/>
          <w:sz w:val="28"/>
          <w:szCs w:val="28"/>
          <w:shd w:val="clear" w:color="auto" w:fill="FFFFFF"/>
        </w:rPr>
      </w:pPr>
      <w:r w:rsidRPr="004F03BC">
        <w:rPr>
          <w:rFonts w:ascii="Times New Roman" w:hAnsi="Times New Roman" w:cs="Times New Roman"/>
          <w:sz w:val="28"/>
          <w:szCs w:val="28"/>
          <w:shd w:val="clear" w:color="auto" w:fill="FFFFFF"/>
        </w:rPr>
        <w:t>В структуре преступности принято учитывать демографические показатели: пол, возраст, образование, социальное положение. Статистика говорит о том, что 51 % населения страны составляют женщины, а 49 - мужчины. В преступном мире соотношение иное: из года в год женщины-преступницы составляют 15-16 % от числа всех преступников.</w:t>
      </w:r>
      <w:r w:rsidRPr="004F03BC">
        <w:rPr>
          <w:rFonts w:ascii="Times New Roman" w:hAnsi="Times New Roman" w:cs="Times New Roman"/>
          <w:sz w:val="28"/>
          <w:szCs w:val="28"/>
        </w:rPr>
        <w:t xml:space="preserve"> </w:t>
      </w:r>
      <w:r w:rsidRPr="004F03BC">
        <w:rPr>
          <w:rFonts w:ascii="Times New Roman" w:hAnsi="Times New Roman" w:cs="Times New Roman"/>
          <w:sz w:val="28"/>
          <w:szCs w:val="28"/>
          <w:shd w:val="clear" w:color="auto" w:fill="FFFFFF"/>
        </w:rPr>
        <w:t>Социальная роль женщины - материнство, домашний очаг; мужчина же - это добытчик, ему открыта дорога и на законном, и на преступном поприще. Отсюда и разные цифры преступной активности.</w:t>
      </w:r>
    </w:p>
    <w:p w:rsidR="004F03BC" w:rsidRDefault="004F03BC" w:rsidP="004F03BC">
      <w:pPr>
        <w:spacing w:before="80" w:after="80" w:line="360" w:lineRule="auto"/>
        <w:ind w:firstLine="709"/>
        <w:jc w:val="both"/>
        <w:rPr>
          <w:rFonts w:ascii="Times New Roman" w:hAnsi="Times New Roman" w:cs="Times New Roman"/>
          <w:sz w:val="28"/>
          <w:szCs w:val="28"/>
        </w:rPr>
      </w:pPr>
      <w:r w:rsidRPr="00ED4125">
        <w:rPr>
          <w:rFonts w:ascii="Times New Roman" w:hAnsi="Times New Roman" w:cs="Times New Roman"/>
          <w:sz w:val="28"/>
          <w:szCs w:val="28"/>
        </w:rPr>
        <w:lastRenderedPageBreak/>
        <w:t>В январе – декабре 2019 года на территории России зарегистрировано 2 024 337 преступлений, что на 32 805 больше, чем за аналогичный период прошлого года</w:t>
      </w:r>
      <w:r w:rsidR="00ED4125" w:rsidRPr="00ED4125">
        <w:rPr>
          <w:rFonts w:ascii="Times New Roman" w:hAnsi="Times New Roman" w:cs="Times New Roman"/>
          <w:sz w:val="28"/>
          <w:szCs w:val="28"/>
        </w:rPr>
        <w:t>.</w:t>
      </w:r>
    </w:p>
    <w:p w:rsidR="00ED4125" w:rsidRDefault="00ED4125" w:rsidP="004F03BC">
      <w:pPr>
        <w:spacing w:before="80" w:after="8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Отличие преступников-мужчин от преступниц-женщин состоит в последствиях совершения преступлений. Для женщин характерна импульсивность, чувство вины, беспокойство за свое будущее, повышенная тревожность и т.д. Мужчинам же в большинстве случаев присуща хладнокровность в совершении общественно опасных деяний, их не тревожит дальнейшая судьба, так как они осознавали свои действия, их не беспокоит чувство вины, например, перед родственниками погибшего.</w:t>
      </w:r>
    </w:p>
    <w:p w:rsidR="00ED4125" w:rsidRDefault="00ED4125" w:rsidP="004F03BC">
      <w:pPr>
        <w:spacing w:before="80" w:after="8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причинами совершения женщинами преступлений, в основном, выступают накопившиеся у них злость и обида, вследствие чего они не осознают характер своих действий, так как их эмоции достигают пика и затмевают разум. </w:t>
      </w:r>
    </w:p>
    <w:p w:rsidR="00ED4125" w:rsidRDefault="00ED4125" w:rsidP="004F03BC">
      <w:pPr>
        <w:spacing w:before="80" w:after="8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профилактические мероприятия, направленные на предотвращение </w:t>
      </w:r>
      <w:r w:rsidR="005A6EA4">
        <w:rPr>
          <w:rFonts w:ascii="Times New Roman" w:hAnsi="Times New Roman" w:cs="Times New Roman"/>
          <w:sz w:val="28"/>
          <w:szCs w:val="28"/>
        </w:rPr>
        <w:t>возможности совершения преступлений женщинами, должны способствовать, прежде всего, развитию у женщин саморегулятивных навыков.</w:t>
      </w:r>
    </w:p>
    <w:p w:rsidR="004F03BC" w:rsidRDefault="004F03BC" w:rsidP="00ED2EB7">
      <w:pPr>
        <w:jc w:val="both"/>
        <w:rPr>
          <w:rFonts w:ascii="Times New Roman" w:hAnsi="Times New Roman" w:cs="Times New Roman"/>
          <w:sz w:val="32"/>
          <w:szCs w:val="28"/>
        </w:rPr>
      </w:pPr>
    </w:p>
    <w:p w:rsidR="007B4BA5" w:rsidRDefault="007B4BA5" w:rsidP="007B4BA5">
      <w:pPr>
        <w:jc w:val="center"/>
        <w:rPr>
          <w:rFonts w:ascii="Times New Roman" w:hAnsi="Times New Roman" w:cs="Times New Roman"/>
          <w:sz w:val="32"/>
          <w:szCs w:val="28"/>
        </w:rPr>
      </w:pPr>
    </w:p>
    <w:p w:rsidR="007B4BA5" w:rsidRDefault="007B4BA5" w:rsidP="007B4BA5">
      <w:pPr>
        <w:rPr>
          <w:rFonts w:ascii="Times New Roman" w:hAnsi="Times New Roman" w:cs="Times New Roman"/>
          <w:sz w:val="32"/>
          <w:szCs w:val="28"/>
        </w:rPr>
      </w:pPr>
    </w:p>
    <w:p w:rsidR="007B4BA5" w:rsidRDefault="007B4BA5" w:rsidP="007B4BA5">
      <w:pPr>
        <w:rPr>
          <w:rFonts w:ascii="Times New Roman" w:hAnsi="Times New Roman" w:cs="Times New Roman"/>
          <w:sz w:val="32"/>
          <w:szCs w:val="28"/>
        </w:rPr>
      </w:pPr>
    </w:p>
    <w:p w:rsidR="007B4BA5" w:rsidRDefault="007B4BA5" w:rsidP="007B4BA5">
      <w:pPr>
        <w:rPr>
          <w:rFonts w:ascii="Times New Roman" w:hAnsi="Times New Roman" w:cs="Times New Roman"/>
          <w:sz w:val="32"/>
          <w:szCs w:val="28"/>
        </w:rPr>
      </w:pPr>
    </w:p>
    <w:p w:rsidR="007B4BA5" w:rsidRPr="007B4BA5" w:rsidRDefault="007B4BA5" w:rsidP="007B4BA5">
      <w:pPr>
        <w:rPr>
          <w:rFonts w:ascii="Times New Roman" w:hAnsi="Times New Roman" w:cs="Times New Roman"/>
          <w:sz w:val="44"/>
          <w:szCs w:val="40"/>
        </w:rPr>
      </w:pPr>
    </w:p>
    <w:sectPr w:rsidR="007B4BA5" w:rsidRPr="007B4BA5" w:rsidSect="000A6B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C4D" w:rsidRDefault="00316C4D" w:rsidP="005A6EA4">
      <w:pPr>
        <w:spacing w:after="0" w:line="240" w:lineRule="auto"/>
      </w:pPr>
      <w:r>
        <w:separator/>
      </w:r>
    </w:p>
  </w:endnote>
  <w:endnote w:type="continuationSeparator" w:id="1">
    <w:p w:rsidR="00316C4D" w:rsidRDefault="00316C4D" w:rsidP="005A6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C4D" w:rsidRDefault="00316C4D" w:rsidP="005A6EA4">
      <w:pPr>
        <w:spacing w:after="0" w:line="240" w:lineRule="auto"/>
      </w:pPr>
      <w:r>
        <w:separator/>
      </w:r>
    </w:p>
  </w:footnote>
  <w:footnote w:type="continuationSeparator" w:id="1">
    <w:p w:rsidR="00316C4D" w:rsidRDefault="00316C4D" w:rsidP="005A6E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6146"/>
  </w:hdrShapeDefaults>
  <w:footnotePr>
    <w:footnote w:id="0"/>
    <w:footnote w:id="1"/>
  </w:footnotePr>
  <w:endnotePr>
    <w:endnote w:id="0"/>
    <w:endnote w:id="1"/>
  </w:endnotePr>
  <w:compat/>
  <w:rsids>
    <w:rsidRoot w:val="007B4BA5"/>
    <w:rsid w:val="000741C2"/>
    <w:rsid w:val="000A6B4D"/>
    <w:rsid w:val="0030768B"/>
    <w:rsid w:val="00316C4D"/>
    <w:rsid w:val="004475C8"/>
    <w:rsid w:val="004A39B9"/>
    <w:rsid w:val="004F03BC"/>
    <w:rsid w:val="005A6EA4"/>
    <w:rsid w:val="00646FD3"/>
    <w:rsid w:val="007B4BA5"/>
    <w:rsid w:val="00921D06"/>
    <w:rsid w:val="00DB4DDE"/>
    <w:rsid w:val="00EB7840"/>
    <w:rsid w:val="00ED2EB7"/>
    <w:rsid w:val="00ED4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B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2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F03BC"/>
    <w:rPr>
      <w:color w:val="0000FF"/>
      <w:u w:val="single"/>
    </w:rPr>
  </w:style>
  <w:style w:type="paragraph" w:styleId="a5">
    <w:name w:val="header"/>
    <w:basedOn w:val="a"/>
    <w:link w:val="a6"/>
    <w:uiPriority w:val="99"/>
    <w:semiHidden/>
    <w:unhideWhenUsed/>
    <w:rsid w:val="005A6EA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A6EA4"/>
  </w:style>
  <w:style w:type="paragraph" w:styleId="a7">
    <w:name w:val="footer"/>
    <w:basedOn w:val="a"/>
    <w:link w:val="a8"/>
    <w:uiPriority w:val="99"/>
    <w:unhideWhenUsed/>
    <w:rsid w:val="005A6E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6EA4"/>
  </w:style>
</w:styles>
</file>

<file path=word/webSettings.xml><?xml version="1.0" encoding="utf-8"?>
<w:webSettings xmlns:r="http://schemas.openxmlformats.org/officeDocument/2006/relationships" xmlns:w="http://schemas.openxmlformats.org/wordprocessingml/2006/main">
  <w:divs>
    <w:div w:id="24742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B3EC8-715F-44E1-A4D3-5B3E69D5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710</Words>
  <Characters>4050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Надюшка</cp:lastModifiedBy>
  <cp:revision>2</cp:revision>
  <dcterms:created xsi:type="dcterms:W3CDTF">2020-04-12T13:23:00Z</dcterms:created>
  <dcterms:modified xsi:type="dcterms:W3CDTF">2020-04-15T12:31:00Z</dcterms:modified>
</cp:coreProperties>
</file>