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84" w:rsidRDefault="004E4C84" w:rsidP="004E4C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литературный клуб как одна из форм реализации духовно – нравственного воспитания подрастающего поколения.</w:t>
      </w:r>
    </w:p>
    <w:p w:rsidR="004E4C84" w:rsidRDefault="004E4C84" w:rsidP="004E4C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  <w:r w:rsidR="00D45BB9">
        <w:rPr>
          <w:rFonts w:ascii="Times New Roman" w:hAnsi="Times New Roman" w:cs="Times New Roman"/>
          <w:sz w:val="28"/>
          <w:szCs w:val="28"/>
        </w:rPr>
        <w:t xml:space="preserve"> Дегтярева Е.Г., </w:t>
      </w:r>
      <w:proofErr w:type="spellStart"/>
      <w:r w:rsidR="00D45BB9">
        <w:rPr>
          <w:rFonts w:ascii="Times New Roman" w:hAnsi="Times New Roman" w:cs="Times New Roman"/>
          <w:sz w:val="28"/>
          <w:szCs w:val="28"/>
        </w:rPr>
        <w:t>Кальскова</w:t>
      </w:r>
      <w:proofErr w:type="spellEnd"/>
      <w:r w:rsidR="00D45BB9">
        <w:rPr>
          <w:rFonts w:ascii="Times New Roman" w:hAnsi="Times New Roman" w:cs="Times New Roman"/>
          <w:sz w:val="28"/>
          <w:szCs w:val="28"/>
        </w:rPr>
        <w:t xml:space="preserve"> 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МБОУ  Школа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 г. Ленска</w:t>
      </w:r>
    </w:p>
    <w:p w:rsidR="004E4C84" w:rsidRDefault="004E4C84" w:rsidP="004E4C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4C84" w:rsidRDefault="004E4C84" w:rsidP="004E4C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Нравственное воспитание – непрерывный процесс, он начинается с рождения человека и продолжается всю жизнь. Нравственное развитие занимает ведущее место в формировании всесторонне развитой личности.</w:t>
      </w:r>
    </w:p>
    <w:p w:rsidR="004E4C84" w:rsidRDefault="004E4C84" w:rsidP="004E4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для ребенка – та адаптивная среда, нравственная атмосфера которой способствует духовно-нравственному воспитанию. Поэтому перед учителями русского языка и литературы ставятся следующие задачи:</w:t>
      </w:r>
    </w:p>
    <w:p w:rsidR="004E4C84" w:rsidRDefault="004E4C84" w:rsidP="004E4C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создать комфортные условия для развития творческого мышления, для удовлетворения учащимися своих духовных потребностей;</w:t>
      </w:r>
    </w:p>
    <w:p w:rsidR="004E4C84" w:rsidRDefault="004E4C84" w:rsidP="004E4C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научить приемам деятельности в коллективе; </w:t>
      </w:r>
    </w:p>
    <w:p w:rsidR="004E4C84" w:rsidRDefault="004E4C84" w:rsidP="004E4C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помочь учащимся развить духовные задатки, реализовать свои интересы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склонности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E4C84" w:rsidRDefault="004E4C84" w:rsidP="004E4C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поощрять самовыражение и уверенность в себе.</w:t>
      </w:r>
    </w:p>
    <w:p w:rsidR="004E4C84" w:rsidRDefault="004E4C84" w:rsidP="004E4C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вышеперечисленных задач в школе был создан литературный клуб «Алые паруса». И теперь мы имеем многолетний опыт системы проведения разнообразных мероприятий. </w:t>
      </w:r>
    </w:p>
    <w:p w:rsidR="004E4C84" w:rsidRDefault="004E4C84" w:rsidP="004E4C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воспитания у подрастающего поколения любви к поэтическому слову, живописи, музыке проводятся литературные гостиные, на которых каждый юный поэт имеет возможность выступить со своим произведением. </w:t>
      </w:r>
    </w:p>
    <w:p w:rsidR="004E4C84" w:rsidRDefault="004E4C84" w:rsidP="004E4C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46355</wp:posOffset>
            </wp:positionV>
            <wp:extent cx="2962275" cy="2114550"/>
            <wp:effectExtent l="0" t="0" r="9525" b="0"/>
            <wp:wrapNone/>
            <wp:docPr id="6" name="Рисунок 6" descr="IMG_0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05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C84" w:rsidRDefault="004E4C84" w:rsidP="004E4C84">
      <w:pPr>
        <w:tabs>
          <w:tab w:val="left" w:pos="5805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120650</wp:posOffset>
            </wp:positionV>
            <wp:extent cx="3133725" cy="2152650"/>
            <wp:effectExtent l="0" t="0" r="9525" b="0"/>
            <wp:wrapNone/>
            <wp:docPr id="5" name="Рисунок 5" descr="100_3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00_32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4C84" w:rsidRDefault="004E4C84" w:rsidP="004E4C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C84" w:rsidRDefault="004E4C84" w:rsidP="004E4C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C84" w:rsidRDefault="004E4C84" w:rsidP="004E4C8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E4C84" w:rsidRDefault="004E4C84" w:rsidP="004E4C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C84" w:rsidRDefault="004E4C84" w:rsidP="004E4C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C84" w:rsidRDefault="004E4C84" w:rsidP="004E4C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Слово предоставляется и приглашенным профессиональным поэтам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литературного объединения «Фламинго», которые не только читают свои новые произведения, но и дают оценку творчеству юных дарований.           Тематика проведенных гостиных разнообразна: «Моим стихам… настанет свой черед», «Любите живопись, поэты», «Пойми живой язык природы!», «Мы с вами где-то встречались…»</w:t>
      </w:r>
    </w:p>
    <w:p w:rsidR="004E4C84" w:rsidRDefault="004E4C84" w:rsidP="004E4C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Пришлась по душе участникам клуба такая форма проведения литературного вечера, как устный журнал.  Листая страницы устного журнала, ребята узнали о жизни и деятельности «Великого сына России»</w:t>
      </w:r>
      <w:r w:rsidR="00CC7A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М.В. Ломоносова. А страницы журнала «Ленску - 50» отразили результаты большой поисковой работы.</w:t>
      </w:r>
    </w:p>
    <w:p w:rsidR="00CA4338" w:rsidRDefault="00CA4338" w:rsidP="004E4C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7DB08E1E" wp14:editId="79491B77">
            <wp:extent cx="3398520" cy="2315210"/>
            <wp:effectExtent l="0" t="0" r="0" b="8890"/>
            <wp:docPr id="7" name="Picture 3" descr="C:\Users\1\Desktop\для семинара лит гос - копия\фото семинар\IMG_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1\Desktop\для семинара лит гос - копия\фото семинар\IMG_04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10506" cy="232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4E4C84" w:rsidRDefault="004E4C84" w:rsidP="004E4C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1516380</wp:posOffset>
            </wp:positionV>
            <wp:extent cx="3390900" cy="2181225"/>
            <wp:effectExtent l="0" t="0" r="0" b="9525"/>
            <wp:wrapNone/>
            <wp:docPr id="4" name="Рисунок 4" descr="IMG_2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_29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Для развития коллект</w:t>
      </w:r>
      <w:r w:rsidR="000A4BC2">
        <w:rPr>
          <w:rFonts w:ascii="Times New Roman" w:hAnsi="Times New Roman" w:cs="Times New Roman"/>
          <w:sz w:val="28"/>
          <w:szCs w:val="28"/>
        </w:rPr>
        <w:t xml:space="preserve">ивной совместной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артистических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способностей  проводятся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театрализованные вечера. Те</w:t>
      </w:r>
      <w:r w:rsidR="000A4BC2">
        <w:rPr>
          <w:rFonts w:ascii="Times New Roman" w:hAnsi="Times New Roman" w:cs="Times New Roman"/>
          <w:sz w:val="28"/>
          <w:szCs w:val="28"/>
        </w:rPr>
        <w:t xml:space="preserve">атральные постановки формируют </w:t>
      </w:r>
      <w:r>
        <w:rPr>
          <w:rFonts w:ascii="Times New Roman" w:hAnsi="Times New Roman" w:cs="Times New Roman"/>
          <w:sz w:val="28"/>
          <w:szCs w:val="28"/>
        </w:rPr>
        <w:t>коммуникативные навыки, правильную речь, учат презентовать себя и свою работу.</w:t>
      </w:r>
      <w:r w:rsidR="000A4BC2">
        <w:rPr>
          <w:rFonts w:ascii="Times New Roman" w:hAnsi="Times New Roman" w:cs="Times New Roman"/>
          <w:sz w:val="28"/>
          <w:szCs w:val="28"/>
        </w:rPr>
        <w:t xml:space="preserve"> Таким образом ребята получают </w:t>
      </w:r>
      <w:r w:rsidR="00CA4338">
        <w:rPr>
          <w:rFonts w:ascii="Times New Roman" w:hAnsi="Times New Roman" w:cs="Times New Roman"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sz w:val="28"/>
          <w:szCs w:val="28"/>
        </w:rPr>
        <w:t>публичных выступлений.</w:t>
      </w:r>
    </w:p>
    <w:p w:rsidR="004E4C84" w:rsidRDefault="004E4C84" w:rsidP="004E4C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4E4C84" w:rsidRDefault="004E4C84" w:rsidP="004E4C84">
      <w:pPr>
        <w:rPr>
          <w:rFonts w:ascii="Times New Roman" w:hAnsi="Times New Roman" w:cs="Times New Roman"/>
          <w:sz w:val="28"/>
          <w:szCs w:val="28"/>
        </w:rPr>
      </w:pPr>
    </w:p>
    <w:p w:rsidR="004E4C84" w:rsidRDefault="004E4C84" w:rsidP="004E4C84">
      <w:pPr>
        <w:rPr>
          <w:rFonts w:ascii="Times New Roman" w:hAnsi="Times New Roman" w:cs="Times New Roman"/>
          <w:sz w:val="28"/>
          <w:szCs w:val="28"/>
        </w:rPr>
      </w:pPr>
    </w:p>
    <w:p w:rsidR="004E4C84" w:rsidRDefault="004E4C84" w:rsidP="004E4C84">
      <w:pPr>
        <w:rPr>
          <w:rFonts w:ascii="Times New Roman" w:hAnsi="Times New Roman" w:cs="Times New Roman"/>
          <w:sz w:val="28"/>
          <w:szCs w:val="28"/>
        </w:rPr>
      </w:pPr>
    </w:p>
    <w:p w:rsidR="004E4C84" w:rsidRDefault="004E4C84" w:rsidP="004E4C84">
      <w:pPr>
        <w:rPr>
          <w:rFonts w:ascii="Times New Roman" w:hAnsi="Times New Roman" w:cs="Times New Roman"/>
          <w:sz w:val="28"/>
          <w:szCs w:val="28"/>
        </w:rPr>
      </w:pPr>
    </w:p>
    <w:p w:rsidR="004E4C84" w:rsidRDefault="004E4C84" w:rsidP="004E4C84">
      <w:pPr>
        <w:rPr>
          <w:rFonts w:ascii="Times New Roman" w:hAnsi="Times New Roman" w:cs="Times New Roman"/>
          <w:sz w:val="28"/>
          <w:szCs w:val="28"/>
        </w:rPr>
      </w:pPr>
    </w:p>
    <w:p w:rsidR="00CA4338" w:rsidRDefault="00CA4338" w:rsidP="00CA43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C84" w:rsidRDefault="004E4C84" w:rsidP="00CA43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 и музыка – два великих начала, две стихии искусства. На протяжении многих веков они непрерывно взаимодействуют, нередко спорят и борются, нередко приходят к согласию и взаимопониманию. Их </w:t>
      </w:r>
      <w:r w:rsidR="000A4BC2">
        <w:rPr>
          <w:rFonts w:ascii="Times New Roman" w:hAnsi="Times New Roman"/>
          <w:sz w:val="28"/>
          <w:szCs w:val="28"/>
        </w:rPr>
        <w:t xml:space="preserve">столкновения и примирения </w:t>
      </w:r>
      <w:proofErr w:type="gramStart"/>
      <w:r>
        <w:rPr>
          <w:rFonts w:ascii="Times New Roman" w:hAnsi="Times New Roman"/>
          <w:sz w:val="28"/>
          <w:szCs w:val="28"/>
        </w:rPr>
        <w:t>рождают  шедевры</w:t>
      </w:r>
      <w:proofErr w:type="gramEnd"/>
      <w:r>
        <w:rPr>
          <w:rFonts w:ascii="Times New Roman" w:hAnsi="Times New Roman"/>
          <w:sz w:val="28"/>
          <w:szCs w:val="28"/>
        </w:rPr>
        <w:t>: песни и романсы, оперы и симфонии. Именно романсу было посвящено одно из самых ярких и трогательных мероприятий – салон «Высоким слогом русского романса», проведенный в рамках празднования 55-летия нашей школы. Идейным вдохновителем этого мероприятия была преподаватель музыки Елена Николаевна Кириенко. Хочется отметить: без участия ее восп</w:t>
      </w:r>
      <w:r w:rsidR="000A4BC2">
        <w:rPr>
          <w:rFonts w:ascii="Times New Roman" w:hAnsi="Times New Roman"/>
          <w:sz w:val="28"/>
          <w:szCs w:val="28"/>
        </w:rPr>
        <w:t xml:space="preserve">итанников не обходится ни один </w:t>
      </w:r>
      <w:r>
        <w:rPr>
          <w:rFonts w:ascii="Times New Roman" w:hAnsi="Times New Roman"/>
          <w:sz w:val="28"/>
          <w:szCs w:val="28"/>
        </w:rPr>
        <w:t>литературный вечер. Их выступления   - хорошее дополнение всех проводимых мероприятий.</w:t>
      </w:r>
    </w:p>
    <w:p w:rsidR="00CA4338" w:rsidRDefault="00CA4338" w:rsidP="00CA43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4C84" w:rsidRDefault="004E4C84" w:rsidP="004E4C8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55880</wp:posOffset>
            </wp:positionV>
            <wp:extent cx="3124200" cy="2085975"/>
            <wp:effectExtent l="0" t="0" r="0" b="9525"/>
            <wp:wrapNone/>
            <wp:docPr id="2" name="Рисунок 2" descr="IMG_9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G_92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C84" w:rsidRDefault="004E4C84" w:rsidP="004E4C8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4C84" w:rsidRDefault="004E4C84" w:rsidP="004E4C84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462280</wp:posOffset>
            </wp:positionV>
            <wp:extent cx="3286125" cy="2181225"/>
            <wp:effectExtent l="0" t="0" r="9525" b="9525"/>
            <wp:wrapNone/>
            <wp:docPr id="1" name="Рисунок 1" descr="IMG_9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IMG_92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4C84" w:rsidRDefault="004E4C84" w:rsidP="004E4C84">
      <w:pPr>
        <w:rPr>
          <w:rFonts w:ascii="Times New Roman" w:hAnsi="Times New Roman" w:cs="Times New Roman"/>
          <w:sz w:val="28"/>
          <w:szCs w:val="28"/>
        </w:rPr>
      </w:pPr>
    </w:p>
    <w:p w:rsidR="004E4C84" w:rsidRDefault="004E4C84" w:rsidP="004E4C84">
      <w:pPr>
        <w:rPr>
          <w:rFonts w:ascii="Times New Roman" w:hAnsi="Times New Roman" w:cs="Times New Roman"/>
          <w:sz w:val="28"/>
          <w:szCs w:val="28"/>
        </w:rPr>
      </w:pPr>
    </w:p>
    <w:p w:rsidR="004E4C84" w:rsidRDefault="004E4C84" w:rsidP="004E4C84">
      <w:pPr>
        <w:rPr>
          <w:rFonts w:ascii="Times New Roman" w:hAnsi="Times New Roman" w:cs="Times New Roman"/>
          <w:sz w:val="28"/>
          <w:szCs w:val="28"/>
        </w:rPr>
      </w:pPr>
    </w:p>
    <w:p w:rsidR="004E4C84" w:rsidRDefault="004E4C84" w:rsidP="004E4C84">
      <w:pPr>
        <w:rPr>
          <w:rFonts w:ascii="Times New Roman" w:hAnsi="Times New Roman" w:cs="Times New Roman"/>
          <w:sz w:val="28"/>
          <w:szCs w:val="28"/>
        </w:rPr>
      </w:pPr>
    </w:p>
    <w:p w:rsidR="004E4C84" w:rsidRDefault="004E4C84" w:rsidP="004E4C84">
      <w:pPr>
        <w:rPr>
          <w:rFonts w:ascii="Times New Roman" w:hAnsi="Times New Roman" w:cs="Times New Roman"/>
          <w:sz w:val="28"/>
          <w:szCs w:val="28"/>
        </w:rPr>
      </w:pPr>
    </w:p>
    <w:p w:rsidR="004E4C84" w:rsidRDefault="004E4C84" w:rsidP="004E4C84">
      <w:pPr>
        <w:rPr>
          <w:rFonts w:ascii="Times New Roman" w:hAnsi="Times New Roman" w:cs="Times New Roman"/>
          <w:sz w:val="28"/>
          <w:szCs w:val="28"/>
        </w:rPr>
      </w:pPr>
    </w:p>
    <w:p w:rsidR="004E4C84" w:rsidRDefault="004E4C84" w:rsidP="004E4C84">
      <w:pPr>
        <w:rPr>
          <w:rFonts w:ascii="Times New Roman" w:hAnsi="Times New Roman" w:cs="Times New Roman"/>
          <w:sz w:val="28"/>
          <w:szCs w:val="28"/>
        </w:rPr>
      </w:pPr>
    </w:p>
    <w:p w:rsidR="004E4C84" w:rsidRDefault="004E4C84" w:rsidP="004E4C84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Проведение литературных вечеров обеспечивает приобретение личного жизненного опыта, ч</w:t>
      </w:r>
      <w:r w:rsidR="000A4BC2">
        <w:rPr>
          <w:rFonts w:ascii="Times New Roman" w:hAnsi="Times New Roman" w:cs="Times New Roman"/>
          <w:sz w:val="28"/>
          <w:szCs w:val="28"/>
        </w:rPr>
        <w:t xml:space="preserve">то благоприятно сказывается на </w:t>
      </w:r>
      <w:r>
        <w:rPr>
          <w:rFonts w:ascii="Times New Roman" w:hAnsi="Times New Roman" w:cs="Times New Roman"/>
          <w:sz w:val="28"/>
          <w:szCs w:val="28"/>
        </w:rPr>
        <w:t>дальнейшей социализации наших выпускников. Состоявшиеся журналисты, учителя гуманитарного цикла, играющие на театральных подмостках Москвы и Новосибирска артисты, дипломаты, специалисты по связям с общественностью – это небольшой перечень те</w:t>
      </w:r>
      <w:r w:rsidR="000A4BC2">
        <w:rPr>
          <w:rFonts w:ascii="Times New Roman" w:hAnsi="Times New Roman" w:cs="Times New Roman"/>
          <w:sz w:val="28"/>
          <w:szCs w:val="28"/>
        </w:rPr>
        <w:t xml:space="preserve">х профессий, которыми овладели </w:t>
      </w:r>
      <w:r>
        <w:rPr>
          <w:rFonts w:ascii="Times New Roman" w:hAnsi="Times New Roman" w:cs="Times New Roman"/>
          <w:sz w:val="28"/>
          <w:szCs w:val="28"/>
        </w:rPr>
        <w:t>недавние участники наших мероприятий.</w:t>
      </w:r>
    </w:p>
    <w:p w:rsidR="00D45BB9" w:rsidRPr="00ED4BD3" w:rsidRDefault="004E4C84" w:rsidP="00D45BB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Мы вери</w:t>
      </w:r>
      <w:r w:rsidR="000A4BC2">
        <w:rPr>
          <w:sz w:val="28"/>
          <w:szCs w:val="28"/>
        </w:rPr>
        <w:t xml:space="preserve">м, что и сегодняшние участники </w:t>
      </w:r>
      <w:r>
        <w:rPr>
          <w:sz w:val="28"/>
          <w:szCs w:val="28"/>
        </w:rPr>
        <w:t>нашего клуба проходят «школу добрых чувств», ведь еще великий русский педагог В. Сухомлинский писал: «Если добрые чувства не воспитаны в детстве, их никогда не воспитаешь, потому что это подлинно человеческое утверждается в душе одновременно с познанием первых и важнейших истин. В детстве человек должен пройти</w:t>
      </w:r>
      <w:r>
        <w:rPr>
          <w:b/>
          <w:sz w:val="28"/>
          <w:szCs w:val="28"/>
        </w:rPr>
        <w:t xml:space="preserve"> эмоциональную</w:t>
      </w:r>
      <w:r>
        <w:rPr>
          <w:sz w:val="28"/>
          <w:szCs w:val="28"/>
        </w:rPr>
        <w:t xml:space="preserve"> школу - школу воспитания добрых чувств».</w:t>
      </w:r>
    </w:p>
    <w:sectPr w:rsidR="00D45BB9" w:rsidRPr="00ED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C63D9"/>
    <w:multiLevelType w:val="hybridMultilevel"/>
    <w:tmpl w:val="4522B1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A4444F"/>
    <w:multiLevelType w:val="hybridMultilevel"/>
    <w:tmpl w:val="9DAC3E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A73A47"/>
    <w:multiLevelType w:val="hybridMultilevel"/>
    <w:tmpl w:val="3ACC1720"/>
    <w:lvl w:ilvl="0" w:tplc="56B26D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84"/>
    <w:rsid w:val="000A4BC2"/>
    <w:rsid w:val="000A4C44"/>
    <w:rsid w:val="002F5E9B"/>
    <w:rsid w:val="00367883"/>
    <w:rsid w:val="004E4C84"/>
    <w:rsid w:val="00C57385"/>
    <w:rsid w:val="00CA4338"/>
    <w:rsid w:val="00CC7AEA"/>
    <w:rsid w:val="00D45BB9"/>
    <w:rsid w:val="00ED4BD3"/>
    <w:rsid w:val="00F0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6F7B4-BAF3-47EB-B33C-C2AD1896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C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E4C8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lena</cp:lastModifiedBy>
  <cp:revision>9</cp:revision>
  <dcterms:created xsi:type="dcterms:W3CDTF">2015-03-23T13:16:00Z</dcterms:created>
  <dcterms:modified xsi:type="dcterms:W3CDTF">2021-05-05T07:20:00Z</dcterms:modified>
</cp:coreProperties>
</file>