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2D" w:rsidRDefault="003B7B2D" w:rsidP="003B7B2D">
      <w:pPr>
        <w:rPr>
          <w:rFonts w:ascii="Times New Roman" w:hAnsi="Times New Roman"/>
          <w:sz w:val="28"/>
          <w:szCs w:val="28"/>
        </w:rPr>
      </w:pPr>
    </w:p>
    <w:p w:rsidR="0068162E" w:rsidRDefault="003B7B2D" w:rsidP="0068162E">
      <w:pPr>
        <w:ind w:right="-1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</w:t>
      </w:r>
    </w:p>
    <w:p w:rsidR="0068162E" w:rsidRDefault="0068162E" w:rsidP="0068162E">
      <w:pPr>
        <w:ind w:right="-1"/>
        <w:jc w:val="both"/>
        <w:rPr>
          <w:rFonts w:ascii="Times New Roman" w:hAnsi="Times New Roman"/>
          <w:sz w:val="44"/>
          <w:szCs w:val="44"/>
        </w:rPr>
      </w:pPr>
    </w:p>
    <w:p w:rsidR="00955488" w:rsidRDefault="003B7B2D" w:rsidP="0068162E">
      <w:pPr>
        <w:ind w:right="-1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44"/>
          <w:szCs w:val="44"/>
        </w:rPr>
        <w:t xml:space="preserve"> </w:t>
      </w:r>
      <w:r w:rsidR="0068162E" w:rsidRPr="0068162E">
        <w:rPr>
          <w:rFonts w:ascii="Times New Roman" w:hAnsi="Times New Roman"/>
          <w:b/>
          <w:sz w:val="36"/>
          <w:szCs w:val="36"/>
        </w:rPr>
        <w:t>«</w:t>
      </w:r>
      <w:r w:rsidR="00722B24">
        <w:rPr>
          <w:rFonts w:ascii="Times New Roman" w:hAnsi="Times New Roman"/>
          <w:b/>
          <w:sz w:val="36"/>
          <w:szCs w:val="36"/>
        </w:rPr>
        <w:t xml:space="preserve"> Применение игровой технологии </w:t>
      </w:r>
      <w:r w:rsidR="00955488">
        <w:rPr>
          <w:rFonts w:ascii="Times New Roman" w:hAnsi="Times New Roman"/>
          <w:b/>
          <w:sz w:val="36"/>
          <w:szCs w:val="36"/>
        </w:rPr>
        <w:t xml:space="preserve">на уроках </w:t>
      </w:r>
      <w:r w:rsidR="0068162E" w:rsidRPr="0068162E">
        <w:rPr>
          <w:rFonts w:ascii="Times New Roman" w:hAnsi="Times New Roman"/>
          <w:b/>
          <w:sz w:val="36"/>
          <w:szCs w:val="36"/>
        </w:rPr>
        <w:t xml:space="preserve"> </w:t>
      </w:r>
      <w:r w:rsidR="00722B24">
        <w:rPr>
          <w:rFonts w:ascii="Times New Roman" w:hAnsi="Times New Roman"/>
          <w:b/>
          <w:sz w:val="36"/>
          <w:szCs w:val="36"/>
        </w:rPr>
        <w:t>предмета  «Слушание</w:t>
      </w:r>
      <w:r w:rsidR="00955488" w:rsidRPr="0068162E">
        <w:rPr>
          <w:rFonts w:ascii="Times New Roman" w:hAnsi="Times New Roman"/>
          <w:b/>
          <w:sz w:val="36"/>
          <w:szCs w:val="36"/>
        </w:rPr>
        <w:t xml:space="preserve"> музыки»</w:t>
      </w:r>
      <w:r w:rsidR="00955488">
        <w:rPr>
          <w:rFonts w:ascii="Times New Roman" w:hAnsi="Times New Roman"/>
          <w:b/>
          <w:sz w:val="36"/>
          <w:szCs w:val="36"/>
        </w:rPr>
        <w:t>.</w:t>
      </w:r>
      <w:r w:rsidR="00955488" w:rsidRPr="0068162E">
        <w:rPr>
          <w:rFonts w:ascii="Times New Roman" w:hAnsi="Times New Roman"/>
          <w:b/>
          <w:sz w:val="36"/>
          <w:szCs w:val="36"/>
        </w:rPr>
        <w:t xml:space="preserve"> </w:t>
      </w:r>
    </w:p>
    <w:p w:rsidR="003B7B2D" w:rsidRDefault="00955488" w:rsidP="00955488">
      <w:pPr>
        <w:ind w:right="-1"/>
        <w:jc w:val="both"/>
        <w:rPr>
          <w:rFonts w:ascii="Times New Roman" w:hAnsi="Times New Roman"/>
          <w:sz w:val="44"/>
          <w:szCs w:val="44"/>
        </w:rPr>
      </w:pPr>
      <w:r w:rsidRPr="0068162E">
        <w:rPr>
          <w:rFonts w:ascii="Times New Roman" w:hAnsi="Times New Roman"/>
          <w:b/>
          <w:sz w:val="36"/>
          <w:szCs w:val="36"/>
        </w:rPr>
        <w:t xml:space="preserve">Методическая разработка итогового урока </w:t>
      </w:r>
      <w:r>
        <w:rPr>
          <w:rFonts w:ascii="Times New Roman" w:hAnsi="Times New Roman"/>
          <w:b/>
          <w:sz w:val="36"/>
          <w:szCs w:val="36"/>
        </w:rPr>
        <w:t>в первом классе  ДМШ и ДШИ.</w:t>
      </w:r>
    </w:p>
    <w:p w:rsidR="003B7B2D" w:rsidRDefault="003B7B2D" w:rsidP="003B7B2D">
      <w:pPr>
        <w:rPr>
          <w:rFonts w:ascii="Times New Roman" w:hAnsi="Times New Roman"/>
          <w:sz w:val="44"/>
          <w:szCs w:val="44"/>
        </w:rPr>
      </w:pPr>
    </w:p>
    <w:p w:rsidR="003B7B2D" w:rsidRDefault="003B7B2D" w:rsidP="003B7B2D">
      <w:pPr>
        <w:rPr>
          <w:rFonts w:ascii="Times New Roman" w:hAnsi="Times New Roman"/>
          <w:sz w:val="44"/>
          <w:szCs w:val="44"/>
        </w:rPr>
      </w:pPr>
    </w:p>
    <w:p w:rsidR="0068162E" w:rsidRDefault="003B7B2D" w:rsidP="003B7B2D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</w:t>
      </w:r>
    </w:p>
    <w:p w:rsidR="0068162E" w:rsidRDefault="0068162E" w:rsidP="003B7B2D">
      <w:pPr>
        <w:rPr>
          <w:rFonts w:ascii="Times New Roman" w:hAnsi="Times New Roman"/>
          <w:sz w:val="44"/>
          <w:szCs w:val="44"/>
        </w:rPr>
      </w:pPr>
    </w:p>
    <w:p w:rsidR="0068162E" w:rsidRDefault="0068162E" w:rsidP="003B7B2D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</w:t>
      </w:r>
    </w:p>
    <w:p w:rsidR="003B7B2D" w:rsidRDefault="0068162E" w:rsidP="003B7B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</w:t>
      </w:r>
      <w:r w:rsidR="003B7B2D">
        <w:rPr>
          <w:rFonts w:ascii="Times New Roman" w:hAnsi="Times New Roman"/>
          <w:sz w:val="28"/>
          <w:szCs w:val="28"/>
        </w:rPr>
        <w:t xml:space="preserve"> Автор: Татаринцева Алла Анатольевна </w:t>
      </w:r>
    </w:p>
    <w:p w:rsidR="006044BA" w:rsidRDefault="003B7B2D" w:rsidP="003B7B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Преподаватель  </w:t>
      </w:r>
      <w:r w:rsidR="006044BA">
        <w:rPr>
          <w:rFonts w:ascii="Times New Roman" w:hAnsi="Times New Roman"/>
          <w:sz w:val="28"/>
          <w:szCs w:val="28"/>
        </w:rPr>
        <w:t>теоретических дисциплин</w:t>
      </w:r>
    </w:p>
    <w:p w:rsidR="003B7B2D" w:rsidRDefault="006044BA" w:rsidP="003B7B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B7B2D">
        <w:rPr>
          <w:rFonts w:ascii="Times New Roman" w:hAnsi="Times New Roman"/>
          <w:sz w:val="28"/>
          <w:szCs w:val="28"/>
        </w:rPr>
        <w:t>МБУДО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3B7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ЦДМШ</w:t>
      </w:r>
      <w:r w:rsidR="003B7B2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C56EC">
        <w:rPr>
          <w:rFonts w:ascii="Times New Roman" w:hAnsi="Times New Roman"/>
          <w:sz w:val="28"/>
          <w:szCs w:val="28"/>
        </w:rPr>
        <w:t xml:space="preserve">                  </w:t>
      </w:r>
    </w:p>
    <w:p w:rsidR="003B7B2D" w:rsidRDefault="003B7B2D" w:rsidP="003B7B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г. Саратов                                  </w:t>
      </w:r>
    </w:p>
    <w:p w:rsidR="003B7B2D" w:rsidRDefault="003B7B2D" w:rsidP="003B7B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3B7B2D" w:rsidRDefault="003B7B2D" w:rsidP="003B7B2D">
      <w:pPr>
        <w:rPr>
          <w:rFonts w:ascii="Times New Roman" w:hAnsi="Times New Roman"/>
          <w:sz w:val="28"/>
          <w:szCs w:val="28"/>
        </w:rPr>
      </w:pPr>
    </w:p>
    <w:p w:rsidR="003B7B2D" w:rsidRDefault="003B7B2D" w:rsidP="003B7B2D">
      <w:pPr>
        <w:rPr>
          <w:rFonts w:ascii="Times New Roman" w:hAnsi="Times New Roman"/>
          <w:sz w:val="28"/>
          <w:szCs w:val="28"/>
        </w:rPr>
      </w:pPr>
    </w:p>
    <w:p w:rsidR="003B7B2D" w:rsidRDefault="003B7B2D" w:rsidP="003B7B2D">
      <w:pPr>
        <w:rPr>
          <w:rFonts w:ascii="Times New Roman" w:hAnsi="Times New Roman"/>
          <w:sz w:val="28"/>
          <w:szCs w:val="28"/>
        </w:rPr>
      </w:pPr>
    </w:p>
    <w:p w:rsidR="003B7B2D" w:rsidRDefault="003B7B2D" w:rsidP="003B7B2D">
      <w:pPr>
        <w:rPr>
          <w:rFonts w:ascii="Times New Roman" w:hAnsi="Times New Roman"/>
          <w:sz w:val="28"/>
          <w:szCs w:val="28"/>
        </w:rPr>
      </w:pPr>
    </w:p>
    <w:p w:rsidR="003B7B2D" w:rsidRDefault="003B7B2D" w:rsidP="003B7B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2021 г.</w:t>
      </w:r>
    </w:p>
    <w:p w:rsidR="00955488" w:rsidRDefault="00955488" w:rsidP="003B7B2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55488" w:rsidRPr="00955488" w:rsidRDefault="00955488" w:rsidP="00955488">
      <w:pPr>
        <w:ind w:right="-1"/>
        <w:jc w:val="both"/>
        <w:rPr>
          <w:rFonts w:ascii="Times New Roman" w:hAnsi="Times New Roman"/>
          <w:b/>
          <w:sz w:val="32"/>
          <w:szCs w:val="32"/>
        </w:rPr>
      </w:pPr>
      <w:r w:rsidRPr="00955488">
        <w:rPr>
          <w:rFonts w:ascii="Times New Roman" w:hAnsi="Times New Roman"/>
          <w:b/>
          <w:sz w:val="32"/>
          <w:szCs w:val="32"/>
        </w:rPr>
        <w:lastRenderedPageBreak/>
        <w:t>«</w:t>
      </w:r>
      <w:r w:rsidR="00722B24">
        <w:rPr>
          <w:rFonts w:ascii="Times New Roman" w:hAnsi="Times New Roman"/>
          <w:b/>
          <w:sz w:val="32"/>
          <w:szCs w:val="32"/>
        </w:rPr>
        <w:t xml:space="preserve">Применение игровой технологии </w:t>
      </w:r>
      <w:r w:rsidRPr="00955488">
        <w:rPr>
          <w:rFonts w:ascii="Times New Roman" w:hAnsi="Times New Roman"/>
          <w:b/>
          <w:sz w:val="32"/>
          <w:szCs w:val="32"/>
        </w:rPr>
        <w:t xml:space="preserve"> на уроках  предмета  «Слушание музыки». </w:t>
      </w:r>
    </w:p>
    <w:p w:rsidR="00955488" w:rsidRPr="00955488" w:rsidRDefault="00955488" w:rsidP="00955488">
      <w:pPr>
        <w:ind w:right="-1"/>
        <w:jc w:val="both"/>
        <w:rPr>
          <w:rFonts w:ascii="Times New Roman" w:hAnsi="Times New Roman"/>
          <w:sz w:val="32"/>
          <w:szCs w:val="32"/>
        </w:rPr>
      </w:pPr>
      <w:r w:rsidRPr="00955488">
        <w:rPr>
          <w:rFonts w:ascii="Times New Roman" w:hAnsi="Times New Roman"/>
          <w:b/>
          <w:sz w:val="32"/>
          <w:szCs w:val="32"/>
        </w:rPr>
        <w:t>Методическая разработка итогового урока в первом классе  ДМШ и ДШИ.</w:t>
      </w:r>
    </w:p>
    <w:p w:rsidR="003B7B2D" w:rsidRDefault="00CC56EC" w:rsidP="0047328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Введение:</w:t>
      </w:r>
    </w:p>
    <w:p w:rsidR="003B7B2D" w:rsidRDefault="003B7B2D" w:rsidP="0047328A">
      <w:pPr>
        <w:shd w:val="clear" w:color="auto" w:fill="FFFFFF"/>
        <w:spacing w:after="135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методическая разработка представляет вариант проведения  итогового урока  четвертой четверти  в первом классе  по предмету « Слушание музыки» в ДМШ и ДШИ.  В примерных учебных планах данной образовательной программы дополнительного образования детей по видам музыкального искусства для ДМШ и ДШИ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под редакцией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Н.А. Царевой 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последней  четверти происходит ознакомление  с темами: Сказочные сюжеты в музыке  как обобщающая тема,  Пространственно-звуковой  образ стихии воды и огня в музыке, Инструменты оркестра - голоса героев (на примере симфонической сказки С.С. Прокофьева «Петя и волк»).</w:t>
      </w:r>
    </w:p>
    <w:p w:rsidR="003B7B2D" w:rsidRDefault="003B7B2D" w:rsidP="0047328A">
      <w:pPr>
        <w:shd w:val="clear" w:color="auto" w:fill="FFFFFF"/>
        <w:spacing w:after="135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Описанный в работе  урок</w:t>
      </w:r>
      <w:r>
        <w:rPr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прошел</w:t>
      </w:r>
      <w:r>
        <w:rPr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пятилетний опыт апробирования в 1 классе ДМШ по дополнительным предпрофессиональным образовательным программам.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урок являет собой  пример применения  современных педагогических технологий: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-технологию использования в обучении игровых методов,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-обучение в сотрудничестве (командная, групповая работа);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-информационно - коммуникационные технологии  (ИКТ);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 же использование  приемов  системы эффективных уроков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автор системы А.А. Окунев).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наглядность в сочетании с игровой  и диалоговой  формой ведения урока позволяют пробудить воображение  и фантазию учеников, творческое отношение к предмету; зажечь искру интереса к  прослушанному </w:t>
      </w:r>
      <w:r>
        <w:rPr>
          <w:rFonts w:ascii="Times New Roman" w:hAnsi="Times New Roman"/>
          <w:sz w:val="28"/>
          <w:szCs w:val="28"/>
        </w:rPr>
        <w:lastRenderedPageBreak/>
        <w:t>музыкальному произведению. На уроке в непринужденной игровой форме  вырабатываются внимательность, умение оперировать доступными учащимся музыкальными терминами,  а так же усваиваются навыки анализа музыкального произведения, основываясь на дифференциации  средств выразительности  при прослушивании новых музыкальных произведений. Музыкальный материал урока подобран таким образом, что существенно расширяет музыкальный «кругозор» учащихся.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 Расширение кругозора  обучающихся, совершенствование знаний  о сказочном образе в фольклоре, литературе, живописи, музыке;  о возможных приемах его воплощения в музыке. Данный урок дает возможность укрепления  </w:t>
      </w:r>
      <w:proofErr w:type="spellStart"/>
      <w:r>
        <w:rPr>
          <w:rFonts w:ascii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связей. На уроке происходит  обобщение пройденного музыкального материала, а так же ознакомление учащихся с новыми музыкальными произведениями.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>данной  учебно-методической  разработки - закрепление понятий музыкальный образ, музыкальная тема, средства выразительности, музыкальные инструменты; усвоение  понятий консонанс и диссонанс  в форме игры.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данной методической разработки несомненна, так как явно демонстрирует активизацию процесса усвоения музыкального материала. Разработка представленного  урока может быть полезна не только преподавателям  «Слушания музыки» и  «Музыкальной литературы»  музыкальных школ, школ искусств, но   и преподавателям  урока музыки  общеобразовательных школ, а также студентов музыкально-педагогических колледжей и вузов.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Диалоговая</w:t>
      </w:r>
      <w:r>
        <w:rPr>
          <w:rFonts w:ascii="Times New Roman" w:hAnsi="Times New Roman"/>
          <w:i/>
          <w:sz w:val="28"/>
          <w:szCs w:val="28"/>
        </w:rPr>
        <w:t xml:space="preserve"> форма </w:t>
      </w:r>
      <w:r>
        <w:rPr>
          <w:rFonts w:ascii="Times New Roman" w:hAnsi="Times New Roman"/>
          <w:sz w:val="28"/>
          <w:szCs w:val="28"/>
        </w:rPr>
        <w:t>ведения  итогового урока позволяет выявить проблемные аспекты пройденного материала, выявить не только знание, но и приобретенные  умения и навыки. Выбранная форма ведения урока более всего подходит в работе над  развитием  образного мы</w:t>
      </w:r>
      <w:r w:rsidR="009A5C0D">
        <w:rPr>
          <w:rFonts w:ascii="Times New Roman" w:hAnsi="Times New Roman"/>
          <w:sz w:val="28"/>
          <w:szCs w:val="28"/>
        </w:rPr>
        <w:t xml:space="preserve">шления  учащихся и  </w:t>
      </w:r>
      <w:r w:rsidR="009A5C0D">
        <w:rPr>
          <w:rFonts w:ascii="Times New Roman" w:hAnsi="Times New Roman"/>
          <w:sz w:val="28"/>
          <w:szCs w:val="28"/>
        </w:rPr>
        <w:lastRenderedPageBreak/>
        <w:t>активизации</w:t>
      </w:r>
      <w:r>
        <w:rPr>
          <w:rFonts w:ascii="Times New Roman" w:hAnsi="Times New Roman"/>
          <w:sz w:val="28"/>
          <w:szCs w:val="28"/>
        </w:rPr>
        <w:t xml:space="preserve"> творческого потенциала детей. Разнообразие </w:t>
      </w:r>
      <w:r>
        <w:rPr>
          <w:rFonts w:ascii="Times New Roman" w:hAnsi="Times New Roman"/>
          <w:i/>
          <w:sz w:val="28"/>
          <w:szCs w:val="28"/>
        </w:rPr>
        <w:t>методических приемов</w:t>
      </w:r>
      <w:r>
        <w:rPr>
          <w:rFonts w:ascii="Times New Roman" w:hAnsi="Times New Roman"/>
          <w:sz w:val="28"/>
          <w:szCs w:val="28"/>
        </w:rPr>
        <w:t xml:space="preserve">  в работе с учащимися влияет на качество восприятия и формирует  у учащихся представление о  деятельности слушателя как  творческом процессе</w:t>
      </w:r>
      <w:r w:rsidR="009A5C0D">
        <w:rPr>
          <w:rFonts w:ascii="Times New Roman" w:hAnsi="Times New Roman"/>
          <w:sz w:val="28"/>
          <w:szCs w:val="28"/>
        </w:rPr>
        <w:t>.</w:t>
      </w:r>
    </w:p>
    <w:p w:rsidR="003B7B2D" w:rsidRDefault="003B7B2D" w:rsidP="0047328A">
      <w:pPr>
        <w:spacing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Технические средства:</w:t>
      </w:r>
      <w:r>
        <w:rPr>
          <w:rFonts w:ascii="Times New Roman" w:hAnsi="Times New Roman"/>
          <w:sz w:val="28"/>
          <w:szCs w:val="28"/>
        </w:rPr>
        <w:t xml:space="preserve"> На уроке широко используются мультимедийные         технологии, с помощью которых представлены вопросы, таблицы, кроссворды, репродукции картин, отрывки из опер, балетов, мультипликационных фильмов, используется демонстрация презентации.</w:t>
      </w:r>
    </w:p>
    <w:p w:rsidR="003B7B2D" w:rsidRDefault="00CC56EC" w:rsidP="0047328A">
      <w:pPr>
        <w:spacing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  <w:r w:rsidR="003B7B2D">
        <w:rPr>
          <w:rFonts w:ascii="Times New Roman" w:hAnsi="Times New Roman"/>
          <w:b/>
          <w:sz w:val="28"/>
          <w:szCs w:val="28"/>
        </w:rPr>
        <w:t>:</w:t>
      </w:r>
      <w:r w:rsidR="003B7B2D">
        <w:rPr>
          <w:rFonts w:ascii="Times New Roman" w:hAnsi="Times New Roman"/>
          <w:sz w:val="28"/>
          <w:szCs w:val="28"/>
        </w:rPr>
        <w:t xml:space="preserve">  Заключительный урок по предмету  «Слушание музыки» в 4-й четверти  1-го класса ДМШ  и ДШИ.</w:t>
      </w:r>
    </w:p>
    <w:p w:rsidR="003B7B2D" w:rsidRDefault="003B7B2D" w:rsidP="0047328A">
      <w:pPr>
        <w:spacing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 урока: </w:t>
      </w:r>
      <w:r>
        <w:rPr>
          <w:rFonts w:ascii="Times New Roman" w:hAnsi="Times New Roman"/>
          <w:sz w:val="28"/>
          <w:szCs w:val="28"/>
        </w:rPr>
        <w:t>На урок ученики приходят в костюмах любимых сказочных героев (это было домашним заданием к итоговому уроку).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Сегодня, ребята, мы совершим путешествие в мир сказок и к нам пришли в гости сказочные герои. Давайте с ними познакомимся.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представляют своего героя и сказку.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Вопрос: А вы знаете, что сказки бывают народные. Автором сказок могут быть  поэты и писатели. А какие сказки вы знаете?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 (Ученики перечисляют названия известных сказок.)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цитирует отрывок из вступления к сказке А. С. Пушкина        </w:t>
      </w:r>
      <w:r w:rsidR="0047328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Руслан и Людмила».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начинается  известная сказка А. С. Пушкина « Руслан и Людмила»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А какие сказки Пушкина вы еще знаете?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ученики </w:t>
      </w:r>
      <w:r w:rsidR="0047328A">
        <w:rPr>
          <w:rFonts w:ascii="Times New Roman" w:hAnsi="Times New Roman"/>
          <w:sz w:val="28"/>
          <w:szCs w:val="28"/>
        </w:rPr>
        <w:t>перечисляют известные им сказки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Звучит тема  «Дворца-леденца» из оперы « Сказка о царе </w:t>
      </w:r>
      <w:proofErr w:type="spellStart"/>
      <w:r>
        <w:rPr>
          <w:rFonts w:ascii="Times New Roman" w:hAnsi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sz w:val="28"/>
          <w:szCs w:val="28"/>
        </w:rPr>
        <w:t xml:space="preserve"> » Н. А. Римского-Корсакова.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lastRenderedPageBreak/>
        <w:t>Вопрос:</w:t>
      </w:r>
      <w:r>
        <w:rPr>
          <w:rFonts w:ascii="Times New Roman" w:hAnsi="Times New Roman"/>
          <w:sz w:val="28"/>
          <w:szCs w:val="28"/>
        </w:rPr>
        <w:t xml:space="preserve"> Ребята, вы узнали эту тему? Из какого произведения эта музыка? Назовите композитора.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отвечают.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В этой сказке происходят чудеса. Послушаем музыку и угадаем что это за тема.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тема « Белки». Ученики называют тему.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 Какой инструмент передает пение белки?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флейта пикколо.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Какую песенку поет белка?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Русская народная песня «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саду ли, в огороде».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тема «Моря и 33 богатырей, выходящих из морской пучины».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 А какие инструменты вы услышали в этом отрывке?</w:t>
      </w:r>
    </w:p>
    <w:p w:rsidR="003B7B2D" w:rsidRDefault="003B7B2D" w:rsidP="0047328A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Трубы, валторны.</w:t>
      </w:r>
    </w:p>
    <w:p w:rsidR="003B7B2D" w:rsidRDefault="003B7B2D" w:rsidP="0047328A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 А какой характер у музыки? Что вы услышали в  музыке?</w:t>
      </w:r>
    </w:p>
    <w:p w:rsidR="003B7B2D" w:rsidRDefault="003B7B2D" w:rsidP="0047328A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 Героический. Она передает шум волн.</w:t>
      </w:r>
    </w:p>
    <w:p w:rsidR="003B7B2D" w:rsidRDefault="003B7B2D" w:rsidP="0047328A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Угадайте ребята, музыкальные темы  следующих сказочных героев.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тема «Кота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аюна</w:t>
      </w:r>
      <w:proofErr w:type="spellEnd"/>
      <w:r>
        <w:rPr>
          <w:rFonts w:ascii="Times New Roman" w:hAnsi="Times New Roman"/>
          <w:sz w:val="28"/>
          <w:szCs w:val="28"/>
        </w:rPr>
        <w:t xml:space="preserve">» из музыкальной сказки для симфонического оркестра А.К. </w:t>
      </w:r>
      <w:proofErr w:type="spellStart"/>
      <w:r>
        <w:rPr>
          <w:rFonts w:ascii="Times New Roman" w:hAnsi="Times New Roman"/>
          <w:sz w:val="28"/>
          <w:szCs w:val="28"/>
        </w:rPr>
        <w:t>Лядова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 Кикимора».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 А кому пел свою колыбельную Кот-</w:t>
      </w:r>
      <w:proofErr w:type="spellStart"/>
      <w:r>
        <w:rPr>
          <w:rFonts w:ascii="Times New Roman" w:hAnsi="Times New Roman"/>
          <w:sz w:val="28"/>
          <w:szCs w:val="28"/>
        </w:rPr>
        <w:t>Баюн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Маленькой Кикиморе.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 А вы помните, что спала она в хрустальной колыбельке?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тема «Хрустальной колыбельки».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lastRenderedPageBreak/>
        <w:t>Вопрос:</w:t>
      </w:r>
      <w:r>
        <w:rPr>
          <w:rFonts w:ascii="Times New Roman" w:hAnsi="Times New Roman"/>
          <w:sz w:val="28"/>
          <w:szCs w:val="28"/>
        </w:rPr>
        <w:t xml:space="preserve">  Какой характер у музыки?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 Волшебный, хрустальный.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 А какой инструмент обладает таким волшебным «хрустальным» звучанием?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Челеста.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тема Бабы – Яги из одноименной симфонической сказки А. К. </w:t>
      </w:r>
      <w:proofErr w:type="spellStart"/>
      <w:r>
        <w:rPr>
          <w:rFonts w:ascii="Times New Roman" w:hAnsi="Times New Roman"/>
          <w:sz w:val="28"/>
          <w:szCs w:val="28"/>
        </w:rPr>
        <w:t>Лядова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 А какой образ характеризует эта тема?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 Бабу-Ягу.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 А чем занимается Баба-Яга?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 Колдует, ворожит. Варит зелье.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 Ребята, а какие персонажи встречаются в сказках?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Добрые и злые.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Перечислите добрых и злых героев сказок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перечисляют сначала добрых героев сказок, затем злых персонажей.</w:t>
      </w:r>
    </w:p>
    <w:p w:rsidR="003B7B2D" w:rsidRDefault="003B7B2D" w:rsidP="0047328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5EE0">
        <w:rPr>
          <w:rFonts w:ascii="Times New Roman" w:hAnsi="Times New Roman"/>
          <w:i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Я предлагаю вам, ребята, помочь композитору сочинить музыкальный портрет доброго и злого персонажа.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2586"/>
        <w:gridCol w:w="2639"/>
      </w:tblGrid>
      <w:tr w:rsidR="003B7B2D" w:rsidTr="00AB7961">
        <w:trPr>
          <w:trHeight w:val="3962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3B7B2D" w:rsidRDefault="003B7B2D" w:rsidP="0047328A">
            <w:pPr>
              <w:spacing w:after="0" w:line="360" w:lineRule="auto"/>
              <w:ind w:left="851" w:right="-1" w:hanging="8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Вопрос</w:t>
            </w:r>
          </w:p>
          <w:p w:rsidR="003B7B2D" w:rsidRPr="00AB7961" w:rsidRDefault="00AB7961" w:rsidP="00AB796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3B7B2D" w:rsidRPr="00AB7961">
              <w:rPr>
                <w:rFonts w:ascii="Times New Roman" w:hAnsi="Times New Roman"/>
                <w:sz w:val="28"/>
                <w:szCs w:val="28"/>
              </w:rPr>
              <w:t>Каким будет характер музыки?</w:t>
            </w:r>
          </w:p>
          <w:p w:rsidR="003B7B2D" w:rsidRDefault="003B7B2D" w:rsidP="0047328A">
            <w:pPr>
              <w:spacing w:after="0" w:line="360" w:lineRule="auto"/>
              <w:ind w:left="851" w:right="-1" w:hanging="8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 каком регистре?</w:t>
            </w:r>
          </w:p>
          <w:p w:rsidR="003B7B2D" w:rsidRDefault="003B7B2D" w:rsidP="0047328A">
            <w:pPr>
              <w:spacing w:after="0" w:line="360" w:lineRule="auto"/>
              <w:ind w:left="851" w:right="-1" w:hanging="8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3.Как звучать будет музыка?</w:t>
            </w:r>
          </w:p>
          <w:p w:rsidR="001672E0" w:rsidRDefault="001672E0" w:rsidP="0047328A">
            <w:pPr>
              <w:spacing w:after="0" w:line="360" w:lineRule="auto"/>
              <w:ind w:left="851" w:right="-1" w:hanging="8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4.Какие созвучия, интервалы </w:t>
            </w:r>
          </w:p>
          <w:p w:rsidR="003B7B2D" w:rsidRDefault="003B7B2D" w:rsidP="0047328A">
            <w:pPr>
              <w:spacing w:after="0" w:line="360" w:lineRule="auto"/>
              <w:ind w:left="851" w:right="-1" w:hanging="8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будут звучать?</w:t>
            </w:r>
          </w:p>
          <w:p w:rsidR="003B7B2D" w:rsidRDefault="003B7B2D" w:rsidP="0047328A">
            <w:pPr>
              <w:spacing w:after="0" w:line="360" w:lineRule="auto"/>
              <w:ind w:left="851" w:right="-1" w:hanging="8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В каких ритмах будет звучать тема героя?</w:t>
            </w:r>
          </w:p>
          <w:p w:rsidR="003B7B2D" w:rsidRDefault="003B7B2D" w:rsidP="0047328A">
            <w:pPr>
              <w:spacing w:after="0" w:line="360" w:lineRule="auto"/>
              <w:ind w:left="851" w:right="-1" w:hanging="8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7B2D" w:rsidRDefault="003B7B2D" w:rsidP="0047328A">
            <w:pPr>
              <w:spacing w:after="0" w:line="360" w:lineRule="auto"/>
              <w:ind w:left="851" w:right="-1" w:hanging="8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Добрые персонажи</w:t>
            </w:r>
          </w:p>
          <w:p w:rsidR="00AB7961" w:rsidRDefault="003B7B2D" w:rsidP="0047328A">
            <w:pPr>
              <w:spacing w:after="0" w:line="360" w:lineRule="auto"/>
              <w:ind w:left="851" w:right="-1" w:hanging="8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Светлым</w:t>
            </w:r>
          </w:p>
          <w:p w:rsidR="001672E0" w:rsidRDefault="00AB7961" w:rsidP="0047328A">
            <w:pPr>
              <w:spacing w:after="0" w:line="360" w:lineRule="auto"/>
              <w:ind w:left="851" w:right="-1" w:hanging="8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B7B2D">
              <w:rPr>
                <w:rFonts w:ascii="Times New Roman" w:hAnsi="Times New Roman"/>
                <w:sz w:val="28"/>
                <w:szCs w:val="28"/>
              </w:rPr>
              <w:t>среднем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B7B2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3B7B2D">
              <w:rPr>
                <w:rFonts w:ascii="Times New Roman" w:hAnsi="Times New Roman"/>
                <w:sz w:val="28"/>
                <w:szCs w:val="28"/>
              </w:rPr>
              <w:t>ысоком</w:t>
            </w:r>
            <w:proofErr w:type="spellEnd"/>
            <w:r w:rsidR="003B7B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7B2D" w:rsidRDefault="003B7B2D" w:rsidP="0047328A">
            <w:pPr>
              <w:spacing w:after="0" w:line="360" w:lineRule="auto"/>
              <w:ind w:left="851" w:right="-1" w:hanging="8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пиано</w:t>
            </w:r>
          </w:p>
          <w:p w:rsidR="003B7B2D" w:rsidRDefault="00AB7961" w:rsidP="0047328A">
            <w:pPr>
              <w:spacing w:after="0" w:line="360" w:lineRule="auto"/>
              <w:ind w:left="851" w:right="-1" w:hanging="8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Мягкие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онснансы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7961" w:rsidRDefault="00AB7961" w:rsidP="0047328A">
            <w:pPr>
              <w:spacing w:after="0" w:line="360" w:lineRule="auto"/>
              <w:ind w:left="851" w:right="-1" w:hanging="8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7961" w:rsidRDefault="001672E0" w:rsidP="00AB7961">
            <w:pPr>
              <w:spacing w:after="0" w:line="360" w:lineRule="auto"/>
              <w:ind w:left="851" w:right="-1" w:hanging="8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Ровном.</w:t>
            </w:r>
            <w:r w:rsidR="00AB7961">
              <w:rPr>
                <w:rFonts w:ascii="Times New Roman" w:hAnsi="Times New Roman"/>
                <w:sz w:val="28"/>
                <w:szCs w:val="28"/>
              </w:rPr>
              <w:t xml:space="preserve"> Музыка</w:t>
            </w:r>
          </w:p>
          <w:p w:rsidR="003B7B2D" w:rsidRDefault="00AB7961" w:rsidP="00AB7961">
            <w:pPr>
              <w:spacing w:after="0" w:line="360" w:lineRule="auto"/>
              <w:ind w:left="851" w:right="-1" w:hanging="8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3B7B2D">
              <w:rPr>
                <w:rFonts w:ascii="Times New Roman" w:hAnsi="Times New Roman"/>
                <w:sz w:val="28"/>
                <w:szCs w:val="28"/>
              </w:rPr>
              <w:t>удет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B2D">
              <w:rPr>
                <w:rFonts w:ascii="Times New Roman" w:hAnsi="Times New Roman"/>
                <w:sz w:val="28"/>
                <w:szCs w:val="28"/>
              </w:rPr>
              <w:t>плавной.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7B2D" w:rsidRDefault="003B7B2D" w:rsidP="0047328A">
            <w:pPr>
              <w:spacing w:after="0" w:line="360" w:lineRule="auto"/>
              <w:ind w:left="851" w:right="-1" w:hanging="8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Злые</w:t>
            </w:r>
            <w:r w:rsidR="00AB796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ерсонажи</w:t>
            </w:r>
          </w:p>
          <w:p w:rsidR="00AB7961" w:rsidRDefault="003B7B2D" w:rsidP="0047328A">
            <w:pPr>
              <w:spacing w:after="0" w:line="360" w:lineRule="auto"/>
              <w:ind w:left="851" w:right="-1" w:hanging="8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Угрожающим</w:t>
            </w:r>
          </w:p>
          <w:p w:rsidR="003B7B2D" w:rsidRDefault="003B7B2D" w:rsidP="0047328A">
            <w:pPr>
              <w:spacing w:after="0" w:line="360" w:lineRule="auto"/>
              <w:ind w:left="851" w:right="-1" w:hanging="8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низком</w:t>
            </w:r>
          </w:p>
          <w:p w:rsidR="003B7B2D" w:rsidRDefault="003B7B2D" w:rsidP="0047328A">
            <w:pPr>
              <w:spacing w:after="0" w:line="360" w:lineRule="auto"/>
              <w:ind w:left="851" w:right="-1" w:hanging="8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форте</w:t>
            </w:r>
          </w:p>
          <w:p w:rsidR="003B7B2D" w:rsidRDefault="003B7B2D" w:rsidP="0047328A">
            <w:pPr>
              <w:spacing w:after="0" w:line="360" w:lineRule="auto"/>
              <w:ind w:left="851" w:right="-1" w:hanging="8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Резкие-диссонансы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7961" w:rsidRDefault="00AB7961" w:rsidP="0047328A">
            <w:pPr>
              <w:spacing w:after="0" w:line="360" w:lineRule="auto"/>
              <w:ind w:left="851" w:right="-1" w:hanging="8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B2D" w:rsidRDefault="001672E0" w:rsidP="0047328A">
            <w:pPr>
              <w:spacing w:after="0" w:line="360" w:lineRule="auto"/>
              <w:ind w:left="851" w:right="-1" w:hanging="8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</w:t>
            </w:r>
            <w:r w:rsidR="003B7B2D">
              <w:rPr>
                <w:rFonts w:ascii="Times New Roman" w:hAnsi="Times New Roman"/>
                <w:sz w:val="28"/>
                <w:szCs w:val="28"/>
              </w:rPr>
              <w:t>еременчивом.</w:t>
            </w:r>
          </w:p>
        </w:tc>
      </w:tr>
      <w:tr w:rsidR="003B7B2D" w:rsidTr="00AB7961">
        <w:trPr>
          <w:trHeight w:val="6271"/>
        </w:trPr>
        <w:tc>
          <w:tcPr>
            <w:tcW w:w="9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B2D" w:rsidRDefault="003B7B2D" w:rsidP="0047328A">
            <w:pPr>
              <w:pStyle w:val="a3"/>
              <w:spacing w:after="0" w:line="360" w:lineRule="auto"/>
              <w:ind w:left="0"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E0">
              <w:rPr>
                <w:rFonts w:ascii="Times New Roman" w:hAnsi="Times New Roman"/>
                <w:i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теперь прослушаем еще одну тему.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Звучит тема «Царевны-Лебеди» из оперы Н. А. Римского-Корсакова «Сказка о царе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E0">
              <w:rPr>
                <w:rFonts w:ascii="Times New Roman" w:hAnsi="Times New Roman"/>
                <w:i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 узнали эту тему?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Ответ: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«Царевна-Лебедь.»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теперь посмотрите, как ее представил и изобразил русский художник Врубель, когда услышал в театре оперу Н.А. Римского-Корсакова « Сказка о царе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( Демонстрируется иллюстрация картины  Врубеля «Царевна – Лебедь»).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>: а сейчас вы увидите еще одну сказочную птицу из балета И.Ф. Стравинского «Жар-Птица».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видео - фрагмента « Пляска Жар-Птицы» из балета И. Ф. Стравинского.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Похожи ли музыкальные темы этих  птиц или различны.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Ответ: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Вопрос: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Каков характер музыки темы «Царевна-Лебедь»?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Ответ: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Музыка плавная, спокойная, певучая.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Вопрос: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Каков характер музыки  «Жар-Птицы»? Ритм ровный или резкий?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Ответ: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Пламенный, взволнованный. Ритм резкий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переменчивый.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Вопрос: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Какие созвучия слышны в музыке? Резкие или мягкие?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Ответ: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Резкие - диссонансы.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видеофрагмента: танец феи Драже из балета П. И. Чайковского «Щелкунчик» в постановке А Баланчина.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Вопрос: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Каков характер музыки и ее настроение?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Ответ: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Танцевальный, легкий, воздушный.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Вопрос: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 каком регистре звучит музыка?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Ответ: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высоком.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Вопрос: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А кто определил и сможет назвать инструмент с необычным звучанием в оркестре?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Ответ: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Челеста.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Вопрос: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А  в какой теме звучал  тембр этого редкого инструмента.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Ответ: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Тема хрустальной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колыбели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которой спала маленькая Кикимора.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видеофрагмента: марш Черномора из оперы « Руслан и Людмила» М. И. Глинки в постановке Мариинского театра 2002г.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 герой из сказки  А.С. Пушкина» Руслан и Людмила»- Черномор, злой волшебник. Его  волшебная сила заключена в длинной бороде. Марш Черномора звучит в опере-сказке  М.И. Глинки «Руслан и Людмила».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Вопрос: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Как удалось композитору передать в марше противоречивость образа: силу  волшебника и особенности его роста?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Ответ: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Сначала музыка звучи очень громко, на форте и все инструменты исполняют одну мелодию. А потом  тихо - на пиано, в высоком регистре, как будто кто-то идет маленькими шажками.</w:t>
            </w:r>
          </w:p>
          <w:p w:rsidR="001672E0" w:rsidRDefault="001672E0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Вопрос:</w:t>
            </w:r>
            <w:r w:rsidR="003B7B2D">
              <w:rPr>
                <w:rFonts w:ascii="Times New Roman" w:hAnsi="Times New Roman"/>
                <w:sz w:val="28"/>
                <w:szCs w:val="28"/>
              </w:rPr>
              <w:t xml:space="preserve"> А как выдумаете, могут ли под эту м</w:t>
            </w:r>
            <w:r>
              <w:rPr>
                <w:rFonts w:ascii="Times New Roman" w:hAnsi="Times New Roman"/>
                <w:sz w:val="28"/>
                <w:szCs w:val="28"/>
              </w:rPr>
              <w:t>узыку маршировать</w:t>
            </w:r>
          </w:p>
          <w:p w:rsidR="001672E0" w:rsidRDefault="001672E0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солдаты? Ведь это марш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..?</w:t>
            </w:r>
            <w:proofErr w:type="gramEnd"/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Ответ: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Нет. Это сказочный и комический марш.</w:t>
            </w:r>
          </w:p>
          <w:p w:rsidR="001672E0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E0">
              <w:rPr>
                <w:rFonts w:ascii="Times New Roman" w:hAnsi="Times New Roman"/>
                <w:i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Самый популярный персонаж русских народных сказок-Баба-Яга. Мы уже слушали с вами  фантазию на темы русских народных сказок А.К.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«Баба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га». А сейчас посмотрим  мультфильм на музыку</w:t>
            </w:r>
          </w:p>
          <w:p w:rsidR="001672E0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П.И. Чайковского «Баба-Яга» из «Детского альбома». Музыка  цикла написана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фортепиано. Мы же услышим ее в оркестровом изложении и увидим стремительный полет Бабы-Яги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мультфильма «Баба-Яга» на музыку П.И. Чайковского.</w:t>
            </w:r>
          </w:p>
          <w:p w:rsidR="003B7B2D" w:rsidRDefault="00F55EE0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E0">
              <w:rPr>
                <w:rFonts w:ascii="Times New Roman" w:hAnsi="Times New Roman"/>
                <w:i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B2D">
              <w:rPr>
                <w:rFonts w:ascii="Times New Roman" w:hAnsi="Times New Roman"/>
                <w:sz w:val="28"/>
                <w:szCs w:val="28"/>
              </w:rPr>
              <w:t>А еще одна пьеса, напис</w:t>
            </w:r>
            <w:r w:rsidR="001672E0">
              <w:rPr>
                <w:rFonts w:ascii="Times New Roman" w:hAnsi="Times New Roman"/>
                <w:sz w:val="28"/>
                <w:szCs w:val="28"/>
              </w:rPr>
              <w:t xml:space="preserve">анная русским композитором </w:t>
            </w:r>
            <w:proofErr w:type="spellStart"/>
            <w:r w:rsidR="001672E0">
              <w:rPr>
                <w:rFonts w:ascii="Times New Roman" w:hAnsi="Times New Roman"/>
                <w:sz w:val="28"/>
                <w:szCs w:val="28"/>
              </w:rPr>
              <w:t>М.П.</w:t>
            </w:r>
            <w:r w:rsidR="003B7B2D">
              <w:rPr>
                <w:rFonts w:ascii="Times New Roman" w:hAnsi="Times New Roman"/>
                <w:sz w:val="28"/>
                <w:szCs w:val="28"/>
              </w:rPr>
              <w:t>Мусоргским</w:t>
            </w:r>
            <w:proofErr w:type="spellEnd"/>
            <w:r w:rsidR="003B7B2D">
              <w:rPr>
                <w:rFonts w:ascii="Times New Roman" w:hAnsi="Times New Roman"/>
                <w:sz w:val="28"/>
                <w:szCs w:val="28"/>
              </w:rPr>
              <w:t xml:space="preserve">  «Избушка на курьих ножках». Главный герой ее Баба-Яга. Музыку мы услышим в исполнении пианиста Святослава Рихтера.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мультфильма «Избушка на курьих ножках» на музыку М.П. Мусоргского.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E0">
              <w:rPr>
                <w:rFonts w:ascii="Times New Roman" w:hAnsi="Times New Roman"/>
                <w:i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Вам понравилась музыка П.И. Чайковского? А музыка Мусоргского?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Ответ: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Да, Очень.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Вопрос: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вы думаете, в чем разница этих пьес?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i/>
                <w:sz w:val="28"/>
                <w:szCs w:val="28"/>
              </w:rPr>
              <w:t>Ответ: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обеих пьесах в музыке показан полет  Баба – Яги. Но в пьесе Мусоргского есть средняя часть, где в музыке слышен образ непроходимого дремучего леса и жилища Бабы-Яги, избушки на курьих ножках.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E0">
              <w:rPr>
                <w:rFonts w:ascii="Times New Roman" w:hAnsi="Times New Roman"/>
                <w:i/>
                <w:sz w:val="28"/>
                <w:szCs w:val="28"/>
              </w:rPr>
              <w:t>Преподаватель:</w:t>
            </w:r>
            <w:r w:rsidR="00F55EE0">
              <w:rPr>
                <w:rFonts w:ascii="Times New Roman" w:hAnsi="Times New Roman"/>
                <w:sz w:val="28"/>
                <w:szCs w:val="28"/>
              </w:rPr>
              <w:t xml:space="preserve"> Ребята,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давайте узнаем, кому больше понравилась музыка А.К.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 теперь те, кому понравилась музыка  М П. Мусоргского. А кому понравилась музыка П. И. Чайковского?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отмечают музыку композиторов разноцветными карточками, поднимая их в руках. Голоса подсчитывает преподаватель.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E0">
              <w:rPr>
                <w:rFonts w:ascii="Times New Roman" w:hAnsi="Times New Roman"/>
                <w:i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Ребята, к сожалению, путешествие в увлекательный и разнообразный мир музыкальных сказок закончилось. Но вы сможете продолжить путешествие  в мир музыки самостоятельно, побывав на спектаклях оперного театра, на концертах  в филармонии.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1. Нарисовать понравившийся персонаж.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2.Сочинить музыкальный портрет любимого сказочного героя.</w:t>
            </w: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B2D" w:rsidRDefault="003B7B2D" w:rsidP="0047328A">
            <w:pPr>
              <w:shd w:val="clear" w:color="auto" w:fill="FFFFFF"/>
              <w:spacing w:after="0" w:line="360" w:lineRule="auto"/>
              <w:ind w:right="-1" w:firstLine="24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заключении хочется сказать, что  опыт эмоционально ценностного отношения учащихся к музыкальным произведениям является основой развития музыкальности, музыкального мышления, креативности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эмпатийности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Формирование этого опыта происходит непосредственно в процессе слушания музыки  и всецело зависит от выбора преподавателем музыкальных произведений. Музыкальный материал урока  оптимален, разнообразен и ярок.  Представление нового музыкального материала  с использованием мультимедийных технологий позволяет   интенсифицировать  процесс   освоения большого объема  музыки.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Предложенная методическая разработка итогового урока, по мнению автора весьма актуальна, так как позволяет не только  закрепить  полученные знания, но и укрепить формирование устойчивого интереса к предмету.</w:t>
            </w:r>
          </w:p>
          <w:p w:rsidR="003B7B2D" w:rsidRDefault="003B7B2D" w:rsidP="0047328A">
            <w:pPr>
              <w:shd w:val="clear" w:color="auto" w:fill="FFFFFF"/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использованной литературы:</w:t>
            </w:r>
          </w:p>
          <w:p w:rsidR="003B7B2D" w:rsidRDefault="003B7B2D" w:rsidP="0047328A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0"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Андреева 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Первые шаги в музыке. М.: «Советский композитор», 1984.</w:t>
            </w:r>
          </w:p>
          <w:p w:rsidR="003B7B2D" w:rsidRDefault="003B7B2D" w:rsidP="0047328A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0"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Владимирова О. Рабочая программа по дисциплине «Слушание музыки» для ДМШ и ДШИ. – СПб, «Композитор», 2006.</w:t>
            </w:r>
          </w:p>
          <w:p w:rsidR="003B7B2D" w:rsidRDefault="003B7B2D" w:rsidP="0047328A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0"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В мире музыкальных инструментов, - М., 1989.</w:t>
            </w:r>
          </w:p>
          <w:p w:rsidR="003B7B2D" w:rsidRDefault="003B7B2D" w:rsidP="0047328A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0"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Лисянская Е.Б., Марек О.А., М., «Пресс – соло», 1998.</w:t>
            </w:r>
          </w:p>
          <w:p w:rsidR="003B7B2D" w:rsidRDefault="003B7B2D" w:rsidP="0047328A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0"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«Слушание музыки» в ДМШ и ДШИ. Программа, методические рекомендации, поурочные планы. Царева Н.А.</w:t>
            </w:r>
          </w:p>
          <w:p w:rsidR="003B7B2D" w:rsidRDefault="003B7B2D" w:rsidP="0047328A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0"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Примерные учебные планы образовательных программ дополнительного образования детей по видам музыкального искусства для ДМШ и ДШИ. (пояснительная записка, методические рекомендации). Министерство Культуры РФ, 2001.</w:t>
            </w:r>
          </w:p>
          <w:p w:rsidR="003B7B2D" w:rsidRDefault="003B7B2D" w:rsidP="0047328A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0"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Царева Н. Уроки госпожи Мелодии, 1 класс, Учебное пособие по предмету «Слушание музыки», М.,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Росмэн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2001.</w:t>
            </w:r>
          </w:p>
          <w:p w:rsidR="003B7B2D" w:rsidRDefault="003B7B2D" w:rsidP="0047328A">
            <w:pPr>
              <w:suppressAutoHyphens/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B2D" w:rsidRDefault="003B7B2D" w:rsidP="0047328A">
            <w:pPr>
              <w:suppressAutoHyphens/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B2D" w:rsidRDefault="003B7B2D" w:rsidP="0047328A">
            <w:pPr>
              <w:suppressAutoHyphens/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B2D" w:rsidRDefault="003B7B2D" w:rsidP="0047328A">
            <w:pPr>
              <w:suppressAutoHyphens/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B2D" w:rsidRDefault="003B7B2D" w:rsidP="0047328A">
            <w:pPr>
              <w:tabs>
                <w:tab w:val="left" w:pos="2160"/>
              </w:tabs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B2D" w:rsidRDefault="003B7B2D" w:rsidP="0047328A">
            <w:pPr>
              <w:spacing w:after="0" w:line="360" w:lineRule="auto"/>
              <w:ind w:right="-1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7327" w:rsidRDefault="00ED7327" w:rsidP="0047328A">
      <w:pPr>
        <w:spacing w:after="0" w:line="360" w:lineRule="auto"/>
        <w:ind w:right="-1" w:firstLine="24"/>
        <w:jc w:val="both"/>
      </w:pPr>
    </w:p>
    <w:sectPr w:rsidR="00ED7327" w:rsidSect="00D05EEA">
      <w:pgSz w:w="11906" w:h="16838"/>
      <w:pgMar w:top="1135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8FB"/>
    <w:multiLevelType w:val="hybridMultilevel"/>
    <w:tmpl w:val="E7CAF7E6"/>
    <w:lvl w:ilvl="0" w:tplc="C4DE20DC">
      <w:start w:val="1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79516F25"/>
    <w:multiLevelType w:val="hybridMultilevel"/>
    <w:tmpl w:val="CF7A3904"/>
    <w:lvl w:ilvl="0" w:tplc="ECA4117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8D"/>
    <w:rsid w:val="001672E0"/>
    <w:rsid w:val="003B7B2D"/>
    <w:rsid w:val="0047328A"/>
    <w:rsid w:val="0056288D"/>
    <w:rsid w:val="006044BA"/>
    <w:rsid w:val="0068162E"/>
    <w:rsid w:val="006926D0"/>
    <w:rsid w:val="00722B24"/>
    <w:rsid w:val="00955488"/>
    <w:rsid w:val="009A5C0D"/>
    <w:rsid w:val="009C119E"/>
    <w:rsid w:val="00A41C12"/>
    <w:rsid w:val="00A447D9"/>
    <w:rsid w:val="00AB7961"/>
    <w:rsid w:val="00CC56EC"/>
    <w:rsid w:val="00D05EEA"/>
    <w:rsid w:val="00ED7327"/>
    <w:rsid w:val="00F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13</cp:revision>
  <dcterms:created xsi:type="dcterms:W3CDTF">2021-05-02T15:42:00Z</dcterms:created>
  <dcterms:modified xsi:type="dcterms:W3CDTF">2021-05-26T07:57:00Z</dcterms:modified>
</cp:coreProperties>
</file>