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CA" w:rsidRPr="00521227" w:rsidRDefault="00B212CA" w:rsidP="00521227">
      <w:pPr>
        <w:spacing w:after="0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21227">
        <w:rPr>
          <w:rFonts w:cstheme="minorHAnsi"/>
          <w:color w:val="000000"/>
          <w:sz w:val="28"/>
          <w:szCs w:val="28"/>
          <w:shd w:val="clear" w:color="auto" w:fill="FFFFFF"/>
        </w:rPr>
        <w:t>Культура речи – необходимый компонент специалиста</w:t>
      </w:r>
    </w:p>
    <w:p w:rsidR="00B212CA" w:rsidRPr="00F17CEC" w:rsidRDefault="00335244" w:rsidP="00232B84">
      <w:pPr>
        <w:spacing w:after="0"/>
        <w:ind w:left="6372" w:firstLine="708"/>
        <w:jc w:val="both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Ярославова</w:t>
      </w:r>
      <w:proofErr w:type="spellEnd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А.Р.</w:t>
      </w:r>
    </w:p>
    <w:p w:rsidR="00F62CE5" w:rsidRPr="00F17CEC" w:rsidRDefault="001B7571" w:rsidP="00F17CEC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t>Одной из важных составляющих любой профессиональной деятельности является речевое общение. А для</w:t>
      </w:r>
      <w:r w:rsidR="000F31E7" w:rsidRPr="00F17CEC">
        <w:rPr>
          <w:sz w:val="24"/>
          <w:szCs w:val="24"/>
        </w:rPr>
        <w:t xml:space="preserve"> специалиста с  медицинским образованием - </w:t>
      </w:r>
      <w:r w:rsidR="001F0598" w:rsidRPr="00F17CEC">
        <w:rPr>
          <w:sz w:val="24"/>
          <w:szCs w:val="24"/>
        </w:rPr>
        <w:t xml:space="preserve"> общение</w:t>
      </w:r>
      <w:r w:rsidR="000F31E7" w:rsidRPr="00F17CEC">
        <w:rPr>
          <w:sz w:val="24"/>
          <w:szCs w:val="24"/>
        </w:rPr>
        <w:t xml:space="preserve">, </w:t>
      </w:r>
      <w:r w:rsidR="007F338E" w:rsidRPr="00F17CEC">
        <w:rPr>
          <w:sz w:val="24"/>
          <w:szCs w:val="24"/>
        </w:rPr>
        <w:t xml:space="preserve"> неотъемлемая часть </w:t>
      </w:r>
      <w:r w:rsidR="000F31E7" w:rsidRPr="00F17CEC">
        <w:rPr>
          <w:sz w:val="24"/>
          <w:szCs w:val="24"/>
        </w:rPr>
        <w:t>трудовой деятельности</w:t>
      </w:r>
      <w:r w:rsidR="007F338E" w:rsidRPr="00F17CEC">
        <w:rPr>
          <w:sz w:val="24"/>
          <w:szCs w:val="24"/>
        </w:rPr>
        <w:t>, которая</w:t>
      </w:r>
      <w:r w:rsidR="00232B84" w:rsidRPr="00F17CEC">
        <w:rPr>
          <w:sz w:val="24"/>
          <w:szCs w:val="24"/>
        </w:rPr>
        <w:t>может занимать</w:t>
      </w:r>
      <w:r w:rsidRPr="00F17CEC">
        <w:rPr>
          <w:sz w:val="24"/>
          <w:szCs w:val="24"/>
        </w:rPr>
        <w:t xml:space="preserve"> до 90% рабочего времени</w:t>
      </w:r>
      <w:r w:rsidR="00047121" w:rsidRPr="00F17CEC">
        <w:rPr>
          <w:sz w:val="24"/>
          <w:szCs w:val="24"/>
        </w:rPr>
        <w:t xml:space="preserve"> и </w:t>
      </w:r>
      <w:r w:rsidR="00F021F8" w:rsidRPr="00F17CEC">
        <w:rPr>
          <w:sz w:val="24"/>
          <w:szCs w:val="24"/>
        </w:rPr>
        <w:t xml:space="preserve">имеет </w:t>
      </w:r>
      <w:r w:rsidR="001F0598" w:rsidRPr="00F17CEC">
        <w:rPr>
          <w:sz w:val="24"/>
          <w:szCs w:val="24"/>
        </w:rPr>
        <w:t xml:space="preserve"> свои важнейшие специфические особенности</w:t>
      </w:r>
      <w:r w:rsidR="00F021F8" w:rsidRPr="00F17CEC">
        <w:rPr>
          <w:sz w:val="24"/>
          <w:szCs w:val="24"/>
        </w:rPr>
        <w:t xml:space="preserve">. </w:t>
      </w:r>
      <w:r w:rsidR="00521227" w:rsidRPr="00F17CEC">
        <w:rPr>
          <w:sz w:val="24"/>
          <w:szCs w:val="24"/>
        </w:rPr>
        <w:t xml:space="preserve">Специфика заключается в том, что </w:t>
      </w:r>
      <w:r w:rsidR="001A6D55" w:rsidRPr="00F17CEC">
        <w:rPr>
          <w:sz w:val="24"/>
          <w:szCs w:val="24"/>
        </w:rPr>
        <w:t xml:space="preserve">профессиональное общение </w:t>
      </w:r>
      <w:r w:rsidR="00521227" w:rsidRPr="00F17CEC">
        <w:rPr>
          <w:sz w:val="24"/>
          <w:szCs w:val="24"/>
        </w:rPr>
        <w:t xml:space="preserve"> ориентировано на пациента, личность которого, в отличие от здорового человека</w:t>
      </w:r>
      <w:r w:rsidR="001F0598" w:rsidRPr="00F17CEC">
        <w:rPr>
          <w:sz w:val="24"/>
          <w:szCs w:val="24"/>
        </w:rPr>
        <w:t xml:space="preserve"> изменяется </w:t>
      </w:r>
      <w:r w:rsidR="001A6D55" w:rsidRPr="00F17CEC">
        <w:rPr>
          <w:sz w:val="24"/>
          <w:szCs w:val="24"/>
        </w:rPr>
        <w:t>и дополняется теми качествами</w:t>
      </w:r>
      <w:r w:rsidR="001F0598" w:rsidRPr="00F17CEC">
        <w:rPr>
          <w:sz w:val="24"/>
          <w:szCs w:val="24"/>
        </w:rPr>
        <w:t>, которые вносит в нее болезнь. Характер поведения медработника может оказывать влияние на течение болезни и</w:t>
      </w:r>
      <w:r w:rsidR="007F338E" w:rsidRPr="00F17CEC">
        <w:rPr>
          <w:sz w:val="24"/>
          <w:szCs w:val="24"/>
        </w:rPr>
        <w:t xml:space="preserve"> состояние пациента поэтому, общение неразрывно связано с такими </w:t>
      </w:r>
      <w:r w:rsidR="001F0598" w:rsidRPr="00F17CEC">
        <w:rPr>
          <w:sz w:val="24"/>
          <w:szCs w:val="24"/>
        </w:rPr>
        <w:t xml:space="preserve"> факторам</w:t>
      </w:r>
      <w:r w:rsidR="00F50A93" w:rsidRPr="00F17CEC">
        <w:rPr>
          <w:sz w:val="24"/>
          <w:szCs w:val="24"/>
        </w:rPr>
        <w:t>и</w:t>
      </w:r>
      <w:r w:rsidR="001F0598" w:rsidRPr="00F17CEC">
        <w:rPr>
          <w:sz w:val="24"/>
          <w:szCs w:val="24"/>
        </w:rPr>
        <w:t xml:space="preserve"> профессиональной деятельности, как </w:t>
      </w:r>
      <w:r w:rsidR="007F338E" w:rsidRPr="00F17CEC">
        <w:rPr>
          <w:sz w:val="24"/>
          <w:szCs w:val="24"/>
        </w:rPr>
        <w:t xml:space="preserve"> укрепление и поддержание</w:t>
      </w:r>
      <w:r w:rsidR="00F62CE5" w:rsidRPr="00F17CEC">
        <w:rPr>
          <w:sz w:val="24"/>
          <w:szCs w:val="24"/>
        </w:rPr>
        <w:t xml:space="preserve"> здоровья, профил</w:t>
      </w:r>
      <w:r w:rsidR="007F338E" w:rsidRPr="00F17CEC">
        <w:rPr>
          <w:sz w:val="24"/>
          <w:szCs w:val="24"/>
        </w:rPr>
        <w:t>актика заболеваний, обучение</w:t>
      </w:r>
      <w:r w:rsidR="00F62CE5" w:rsidRPr="00F17CEC">
        <w:rPr>
          <w:sz w:val="24"/>
          <w:szCs w:val="24"/>
        </w:rPr>
        <w:t xml:space="preserve"> пациента раз</w:t>
      </w:r>
      <w:r w:rsidR="007F338E" w:rsidRPr="00F17CEC">
        <w:rPr>
          <w:sz w:val="24"/>
          <w:szCs w:val="24"/>
        </w:rPr>
        <w:t>личным умениям и навыкам, защита</w:t>
      </w:r>
      <w:r w:rsidR="00F62CE5" w:rsidRPr="00F17CEC">
        <w:rPr>
          <w:sz w:val="24"/>
          <w:szCs w:val="24"/>
        </w:rPr>
        <w:t xml:space="preserve"> прав пациента, организация паллиативной, геронтологической и гериатрической помощи.</w:t>
      </w:r>
    </w:p>
    <w:p w:rsidR="00D00ECE" w:rsidRPr="00F17CEC" w:rsidRDefault="001F0598" w:rsidP="00F17CEC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t>Следовательно, медработник должен быть компетентен не только в выполнении профессиональных задач, н</w:t>
      </w:r>
      <w:r w:rsidR="00F42FC8" w:rsidRPr="00F17CEC">
        <w:rPr>
          <w:sz w:val="24"/>
          <w:szCs w:val="24"/>
        </w:rPr>
        <w:t xml:space="preserve">о и в профессиональном общении, которое </w:t>
      </w:r>
      <w:r w:rsidR="00EF2F2B" w:rsidRPr="00F17CEC">
        <w:rPr>
          <w:sz w:val="24"/>
          <w:szCs w:val="24"/>
        </w:rPr>
        <w:t xml:space="preserve"> предполагает все  способы общения с пациентом.</w:t>
      </w:r>
    </w:p>
    <w:p w:rsidR="00D00ECE" w:rsidRPr="00F17CEC" w:rsidRDefault="00F62CE5" w:rsidP="00F17CEC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t>Вербальные навыки общения медработника с пациентом</w:t>
      </w:r>
      <w:r w:rsidR="003C66C2" w:rsidRPr="00F17CEC">
        <w:rPr>
          <w:sz w:val="24"/>
          <w:szCs w:val="24"/>
        </w:rPr>
        <w:t xml:space="preserve"> предусматривают</w:t>
      </w:r>
      <w:r w:rsidRPr="00F17CEC">
        <w:rPr>
          <w:sz w:val="24"/>
          <w:szCs w:val="24"/>
        </w:rPr>
        <w:t>:умение слушать</w:t>
      </w:r>
      <w:r w:rsidR="00F17CEC">
        <w:rPr>
          <w:sz w:val="24"/>
          <w:szCs w:val="24"/>
        </w:rPr>
        <w:t xml:space="preserve">, </w:t>
      </w:r>
      <w:r w:rsidRPr="00F17CEC">
        <w:rPr>
          <w:sz w:val="24"/>
          <w:szCs w:val="24"/>
        </w:rPr>
        <w:t>задавать вопросы</w:t>
      </w:r>
      <w:r w:rsidR="00F17CEC">
        <w:rPr>
          <w:sz w:val="24"/>
          <w:szCs w:val="24"/>
        </w:rPr>
        <w:t xml:space="preserve">, </w:t>
      </w:r>
      <w:r w:rsidRPr="00F17CEC">
        <w:rPr>
          <w:sz w:val="24"/>
          <w:szCs w:val="24"/>
        </w:rPr>
        <w:t>умение реагировать</w:t>
      </w:r>
      <w:r w:rsidR="003C66C2" w:rsidRPr="00F17CEC">
        <w:rPr>
          <w:sz w:val="24"/>
          <w:szCs w:val="24"/>
        </w:rPr>
        <w:t>.</w:t>
      </w:r>
    </w:p>
    <w:p w:rsidR="00F50A93" w:rsidRPr="00F17CEC" w:rsidRDefault="00F62CE5" w:rsidP="00F17CEC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t>Невербальное поведение медработника предполагает кодирование и декодирование невербальных сигналов и организация невербального общения</w:t>
      </w:r>
      <w:r w:rsidR="003C66C2" w:rsidRPr="00F17CEC">
        <w:rPr>
          <w:sz w:val="24"/>
          <w:szCs w:val="24"/>
        </w:rPr>
        <w:t>, которое включает:</w:t>
      </w:r>
      <w:r w:rsidR="00335244">
        <w:rPr>
          <w:sz w:val="24"/>
          <w:szCs w:val="24"/>
        </w:rPr>
        <w:t xml:space="preserve"> </w:t>
      </w:r>
      <w:r w:rsidR="00D00ECE" w:rsidRPr="00F17CEC">
        <w:rPr>
          <w:sz w:val="24"/>
          <w:szCs w:val="24"/>
        </w:rPr>
        <w:t>в</w:t>
      </w:r>
      <w:r w:rsidR="00F17CEC">
        <w:rPr>
          <w:sz w:val="24"/>
          <w:szCs w:val="24"/>
        </w:rPr>
        <w:t xml:space="preserve">изуальный контакт, мимику, жесты, </w:t>
      </w:r>
      <w:r w:rsidR="00D00ECE" w:rsidRPr="00F17CEC">
        <w:rPr>
          <w:sz w:val="24"/>
          <w:szCs w:val="24"/>
        </w:rPr>
        <w:t>п</w:t>
      </w:r>
      <w:r w:rsidRPr="00F17CEC">
        <w:rPr>
          <w:sz w:val="24"/>
          <w:szCs w:val="24"/>
        </w:rPr>
        <w:t>ространственно-временные компоненты общения (дистанция, место общения, взаимное расположение, время)</w:t>
      </w:r>
      <w:r w:rsidR="00F17CEC">
        <w:rPr>
          <w:sz w:val="24"/>
          <w:szCs w:val="24"/>
        </w:rPr>
        <w:t xml:space="preserve">, </w:t>
      </w:r>
      <w:r w:rsidR="00D00ECE" w:rsidRPr="00F17CEC">
        <w:rPr>
          <w:sz w:val="24"/>
          <w:szCs w:val="24"/>
        </w:rPr>
        <w:t>в</w:t>
      </w:r>
      <w:r w:rsidRPr="00F17CEC">
        <w:rPr>
          <w:sz w:val="24"/>
          <w:szCs w:val="24"/>
        </w:rPr>
        <w:t>неш</w:t>
      </w:r>
      <w:r w:rsidR="00F03B29" w:rsidRPr="00F17CEC">
        <w:rPr>
          <w:sz w:val="24"/>
          <w:szCs w:val="24"/>
        </w:rPr>
        <w:t>ний вид медработника и пациента</w:t>
      </w:r>
      <w:r w:rsidR="00F17CEC">
        <w:rPr>
          <w:sz w:val="24"/>
          <w:szCs w:val="24"/>
        </w:rPr>
        <w:t>,</w:t>
      </w:r>
      <w:r w:rsidR="00D00ECE" w:rsidRPr="00F17CEC">
        <w:rPr>
          <w:sz w:val="24"/>
          <w:szCs w:val="24"/>
        </w:rPr>
        <w:t xml:space="preserve"> т</w:t>
      </w:r>
      <w:r w:rsidRPr="00F17CEC">
        <w:rPr>
          <w:sz w:val="24"/>
          <w:szCs w:val="24"/>
        </w:rPr>
        <w:t>актильный контакт</w:t>
      </w:r>
      <w:r w:rsidR="00F17CEC">
        <w:rPr>
          <w:sz w:val="24"/>
          <w:szCs w:val="24"/>
        </w:rPr>
        <w:t xml:space="preserve">, </w:t>
      </w:r>
      <w:r w:rsidR="00D00ECE" w:rsidRPr="00F17CEC">
        <w:rPr>
          <w:sz w:val="24"/>
          <w:szCs w:val="24"/>
        </w:rPr>
        <w:t>н</w:t>
      </w:r>
      <w:r w:rsidR="00F17CEC">
        <w:rPr>
          <w:sz w:val="24"/>
          <w:szCs w:val="24"/>
        </w:rPr>
        <w:t xml:space="preserve">еязыковые компоненты </w:t>
      </w:r>
      <w:proofErr w:type="gramStart"/>
      <w:r w:rsidR="00F17CEC">
        <w:rPr>
          <w:sz w:val="24"/>
          <w:szCs w:val="24"/>
        </w:rPr>
        <w:t>речи  (</w:t>
      </w:r>
      <w:proofErr w:type="gramEnd"/>
      <w:r w:rsidRPr="00F17CEC">
        <w:rPr>
          <w:sz w:val="24"/>
          <w:szCs w:val="24"/>
        </w:rPr>
        <w:t>интонация, тон, темп, тембр, громкость речи, ударение, паузы, покашливание, смех, плач, шепот, вздох и т.д</w:t>
      </w:r>
      <w:r w:rsidR="00C66D36">
        <w:rPr>
          <w:sz w:val="24"/>
          <w:szCs w:val="24"/>
        </w:rPr>
        <w:t>)</w:t>
      </w:r>
      <w:r w:rsidRPr="00F17CEC">
        <w:rPr>
          <w:sz w:val="24"/>
          <w:szCs w:val="24"/>
        </w:rPr>
        <w:t xml:space="preserve">. </w:t>
      </w:r>
    </w:p>
    <w:p w:rsidR="003378B8" w:rsidRPr="00F17CEC" w:rsidRDefault="00C66D36" w:rsidP="00F17CE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культурой речи - </w:t>
      </w:r>
      <w:r w:rsidR="003378B8" w:rsidRPr="00F17CEC">
        <w:rPr>
          <w:sz w:val="24"/>
          <w:szCs w:val="24"/>
        </w:rPr>
        <w:t>своеобразная характеристика профессиональной пригодности специалиста. Культурой речи важно владеть всем, кто по роду занятий связан с людьми, организует и направляет их работу, ведет деловые переговоры, оказывает потребителям различные услуги. Культура речи проявляется в том, насколько правильно человек произносит слова, стоит фразы, понимает смысл каждого слова. Красиво и грамотно говорить, обладать хорошими манерами современному человеку необходимо для того, чтобы утвердить в нашем обществе гуманные, демократические отношения. Нарушение языковых норм, речевые ошибки в речи даже очень авторитетного в своей области специалиста субъективно снижают в сознании слушающих или читающих уровень достоверности, излагаемой им информации.</w:t>
      </w:r>
    </w:p>
    <w:p w:rsidR="001F0598" w:rsidRPr="00F17CEC" w:rsidRDefault="001A6D55" w:rsidP="00F50A93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t>Наиболее часто встречающаяся жалоба, поступающая от пациентов, неспособность медицинских работников внимательно вы</w:t>
      </w:r>
      <w:r w:rsidR="00560712">
        <w:rPr>
          <w:sz w:val="24"/>
          <w:szCs w:val="24"/>
        </w:rPr>
        <w:t>слушать, давать ясные и четкие</w:t>
      </w:r>
      <w:r w:rsidRPr="00F17CEC">
        <w:rPr>
          <w:sz w:val="24"/>
          <w:szCs w:val="24"/>
        </w:rPr>
        <w:t xml:space="preserve"> ответы, </w:t>
      </w:r>
      <w:r w:rsidR="00560712">
        <w:rPr>
          <w:sz w:val="24"/>
          <w:szCs w:val="24"/>
        </w:rPr>
        <w:t xml:space="preserve">не способность выявить </w:t>
      </w:r>
      <w:r w:rsidRPr="00F17CEC">
        <w:rPr>
          <w:sz w:val="24"/>
          <w:szCs w:val="24"/>
        </w:rPr>
        <w:t xml:space="preserve">проблемы, с которыми пациент пришел в лечебное учреждение. Взаимоотношения между медработником и пациентом </w:t>
      </w:r>
      <w:r w:rsidR="00F021F8" w:rsidRPr="00F17CEC">
        <w:rPr>
          <w:sz w:val="24"/>
          <w:szCs w:val="24"/>
        </w:rPr>
        <w:t xml:space="preserve">на современном этапе </w:t>
      </w:r>
      <w:r w:rsidR="003378B8" w:rsidRPr="00F17CEC">
        <w:rPr>
          <w:sz w:val="24"/>
          <w:szCs w:val="24"/>
        </w:rPr>
        <w:t>одна из главных</w:t>
      </w:r>
      <w:r w:rsidR="00EF2F2B" w:rsidRPr="00F17CEC">
        <w:rPr>
          <w:sz w:val="24"/>
          <w:szCs w:val="24"/>
        </w:rPr>
        <w:t xml:space="preserve"> проблем медицины, а зн</w:t>
      </w:r>
      <w:r w:rsidR="003378B8" w:rsidRPr="00F17CEC">
        <w:rPr>
          <w:sz w:val="24"/>
          <w:szCs w:val="24"/>
        </w:rPr>
        <w:t>ачит, является  ключевым моментом</w:t>
      </w:r>
      <w:r w:rsidR="00EF2F2B" w:rsidRPr="00F17CEC">
        <w:rPr>
          <w:sz w:val="24"/>
          <w:szCs w:val="24"/>
        </w:rPr>
        <w:t xml:space="preserve"> в подготовке </w:t>
      </w:r>
      <w:r w:rsidR="003378B8" w:rsidRPr="00F17CEC">
        <w:rPr>
          <w:sz w:val="24"/>
          <w:szCs w:val="24"/>
        </w:rPr>
        <w:t xml:space="preserve">будущих </w:t>
      </w:r>
      <w:r w:rsidR="00EF2F2B" w:rsidRPr="00F17CEC">
        <w:rPr>
          <w:sz w:val="24"/>
          <w:szCs w:val="24"/>
        </w:rPr>
        <w:t xml:space="preserve"> специалистов</w:t>
      </w:r>
      <w:r w:rsidR="003378B8" w:rsidRPr="00F17CEC">
        <w:rPr>
          <w:sz w:val="24"/>
          <w:szCs w:val="24"/>
        </w:rPr>
        <w:t xml:space="preserve"> среднего звена для практического здравоохранения</w:t>
      </w:r>
    </w:p>
    <w:p w:rsidR="003378B8" w:rsidRPr="00F17CEC" w:rsidRDefault="00E46E4D" w:rsidP="00F50A93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t>Для решения этой проблемы, использую</w:t>
      </w:r>
      <w:r w:rsidR="00F774E9" w:rsidRPr="00F17CEC">
        <w:rPr>
          <w:sz w:val="24"/>
          <w:szCs w:val="24"/>
        </w:rPr>
        <w:t>на своих занятиях</w:t>
      </w:r>
      <w:r w:rsidRPr="00F17CEC">
        <w:rPr>
          <w:sz w:val="24"/>
          <w:szCs w:val="24"/>
        </w:rPr>
        <w:t xml:space="preserve"> не имитационные методы обучения,</w:t>
      </w:r>
      <w:r w:rsidR="003378B8" w:rsidRPr="00F17CEC">
        <w:rPr>
          <w:sz w:val="24"/>
          <w:szCs w:val="24"/>
        </w:rPr>
        <w:t>включающих гру</w:t>
      </w:r>
      <w:r w:rsidR="001F7364" w:rsidRPr="00F17CEC">
        <w:rPr>
          <w:sz w:val="24"/>
          <w:szCs w:val="24"/>
        </w:rPr>
        <w:t>пповые консультации, лекции с разбором конкретной ситуации</w:t>
      </w:r>
      <w:r w:rsidR="008A7126" w:rsidRPr="00F17CEC">
        <w:rPr>
          <w:sz w:val="24"/>
          <w:szCs w:val="24"/>
        </w:rPr>
        <w:t xml:space="preserve">. Лекционный материал требует от студентов  грамотного конспектирования, правильных формулировок, выделения главного. </w:t>
      </w:r>
      <w:r w:rsidR="003378B8" w:rsidRPr="00F17CEC">
        <w:rPr>
          <w:sz w:val="24"/>
          <w:szCs w:val="24"/>
        </w:rPr>
        <w:t>Групповое обсуждение и решение профессиональных проблем</w:t>
      </w:r>
      <w:r w:rsidR="00460E67" w:rsidRPr="00F17CEC">
        <w:rPr>
          <w:sz w:val="24"/>
          <w:szCs w:val="24"/>
        </w:rPr>
        <w:t xml:space="preserve">, </w:t>
      </w:r>
      <w:r w:rsidR="003378B8" w:rsidRPr="00F17CEC">
        <w:rPr>
          <w:sz w:val="24"/>
          <w:szCs w:val="24"/>
        </w:rPr>
        <w:t xml:space="preserve"> помогает всем обучающимся не только определить свою позицию, отстаивать свою точку зрения, считаться с мнением окружающих, но и р</w:t>
      </w:r>
      <w:r w:rsidR="00F774E9" w:rsidRPr="00F17CEC">
        <w:rPr>
          <w:sz w:val="24"/>
          <w:szCs w:val="24"/>
        </w:rPr>
        <w:t>азвивать инициативность в общении</w:t>
      </w:r>
      <w:r w:rsidR="003378B8" w:rsidRPr="00F17CEC">
        <w:rPr>
          <w:sz w:val="24"/>
          <w:szCs w:val="24"/>
        </w:rPr>
        <w:t>, совм</w:t>
      </w:r>
      <w:r w:rsidR="00F774E9" w:rsidRPr="00F17CEC">
        <w:rPr>
          <w:sz w:val="24"/>
          <w:szCs w:val="24"/>
        </w:rPr>
        <w:t>естного принятия решения, умение слушать, слышать, понимать собеседника</w:t>
      </w:r>
      <w:r w:rsidR="003378B8" w:rsidRPr="00F17CEC">
        <w:rPr>
          <w:sz w:val="24"/>
          <w:szCs w:val="24"/>
        </w:rPr>
        <w:t>.</w:t>
      </w:r>
    </w:p>
    <w:p w:rsidR="001A6D55" w:rsidRPr="00F17CEC" w:rsidRDefault="003378B8" w:rsidP="00C3400E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lastRenderedPageBreak/>
        <w:t xml:space="preserve">Решение проблемных задач и ситуаций, способствует вовлечению студентов в активную беседу. Задавая вопросы по теме, заставляя их актуализировать знания, полученные ранее на других дисциплинах, высказывать предположения, анализировать информацию, сравнивать, обобщать, делать выводы, активизируя познавательную деятельность, что приводит к более прочному закреплению материала и делает процесс обучение менее утомительным и более интересным, создает благоприятные условия для развития речи. </w:t>
      </w:r>
      <w:r w:rsidR="001A6D55" w:rsidRPr="00F17CEC">
        <w:rPr>
          <w:sz w:val="24"/>
          <w:szCs w:val="24"/>
        </w:rPr>
        <w:t>Рефлексивные умения развиваются особенно эффективно при наличии следующих условий: установка студента на творческое выполнение заданий, а не на воспроизведение готовых знаний; внедрение в учебную практику коммуникативных заданий, которые стимулируют употребление в диалоге речевых средств, позволяющих продемонстрировать активное слушание; владение техниками формулирования вопросов; наличие познавательных потребностей, мотивов, профессиональных интересов у студента; обеспечение самоконтроля, который успешно осуществляется при наличии адекватной самооценки обучающегося и его критического отношения к себе.</w:t>
      </w:r>
    </w:p>
    <w:p w:rsidR="00E46E4D" w:rsidRPr="00F17CEC" w:rsidRDefault="00E46E4D" w:rsidP="00460E67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t>Важное место в формировании</w:t>
      </w:r>
      <w:r w:rsidR="00460E67" w:rsidRPr="00F17CEC">
        <w:rPr>
          <w:sz w:val="24"/>
          <w:szCs w:val="24"/>
        </w:rPr>
        <w:t xml:space="preserve">, у </w:t>
      </w:r>
      <w:r w:rsidR="00B1447C" w:rsidRPr="00F17CEC">
        <w:rPr>
          <w:sz w:val="24"/>
          <w:szCs w:val="24"/>
        </w:rPr>
        <w:t xml:space="preserve">обучающихся колледжа, развития коммуникативных навыков, </w:t>
      </w:r>
      <w:r w:rsidRPr="00F17CEC">
        <w:rPr>
          <w:sz w:val="24"/>
          <w:szCs w:val="24"/>
        </w:rPr>
        <w:t>занимает внеаудиторная самостоятельная работа студентов</w:t>
      </w:r>
      <w:r w:rsidR="008A7126" w:rsidRPr="00F17CEC">
        <w:rPr>
          <w:sz w:val="24"/>
          <w:szCs w:val="24"/>
        </w:rPr>
        <w:t xml:space="preserve"> - подготовка докладов, рефератов, составление презентаций</w:t>
      </w:r>
      <w:r w:rsidR="00460E67" w:rsidRPr="00F17CEC">
        <w:rPr>
          <w:sz w:val="24"/>
          <w:szCs w:val="24"/>
        </w:rPr>
        <w:t>.</w:t>
      </w:r>
      <w:r w:rsidRPr="00F17CEC">
        <w:rPr>
          <w:sz w:val="24"/>
          <w:szCs w:val="24"/>
        </w:rPr>
        <w:t xml:space="preserve"> При в</w:t>
      </w:r>
      <w:r w:rsidR="00BD2873" w:rsidRPr="00F17CEC">
        <w:rPr>
          <w:sz w:val="24"/>
          <w:szCs w:val="24"/>
        </w:rPr>
        <w:t>ыполнении самостоятельной работы</w:t>
      </w:r>
      <w:r w:rsidR="008A7126" w:rsidRPr="00F17CEC">
        <w:rPr>
          <w:sz w:val="24"/>
          <w:szCs w:val="24"/>
        </w:rPr>
        <w:t xml:space="preserve">, </w:t>
      </w:r>
      <w:r w:rsidRPr="00F17CEC">
        <w:rPr>
          <w:sz w:val="24"/>
          <w:szCs w:val="24"/>
        </w:rPr>
        <w:t xml:space="preserve"> большая роль отводится умению студента работать с дополнительными источниками информации. Студент должен уметь выбрать и выделить из обилия информации главный материал, хорошо усвоить и запомнить грамотно и доступно изложить полученную информацию, проанализировать факты и результаты, сделать выводы и дать конкретные и четкие рекомендации.</w:t>
      </w:r>
    </w:p>
    <w:p w:rsidR="00B3383E" w:rsidRPr="00F17CEC" w:rsidRDefault="00B3383E" w:rsidP="007B47EA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sz w:val="24"/>
          <w:szCs w:val="24"/>
        </w:rPr>
        <w:t>Для общения с другими людьми крайне важно поддерживать культуру речи, которая</w:t>
      </w:r>
      <w:r w:rsidR="008A7126" w:rsidRPr="00F17CEC">
        <w:rPr>
          <w:sz w:val="24"/>
          <w:szCs w:val="24"/>
        </w:rPr>
        <w:t>,</w:t>
      </w:r>
      <w:r w:rsidRPr="00F17CEC">
        <w:rPr>
          <w:sz w:val="24"/>
          <w:szCs w:val="24"/>
        </w:rPr>
        <w:t xml:space="preserve"> в данном случае заключается в вежливости, внимательности, в умении поддержать любой разговор и поддержать собеседника. Именно культура речи делает общение более легким и свободным, ведь тогда появляется возможность высказать свое мнение, и при этом никого не обидеть и не задеть.В красивых, грамотно подобранных словах содержится сила, мощнее, чем любая физическая сила, и эта особенность языка проверена временем.</w:t>
      </w:r>
    </w:p>
    <w:p w:rsidR="007B47EA" w:rsidRPr="00F17CEC" w:rsidRDefault="007B47EA" w:rsidP="007B47EA">
      <w:pPr>
        <w:spacing w:after="0"/>
        <w:ind w:firstLine="708"/>
        <w:jc w:val="both"/>
        <w:rPr>
          <w:sz w:val="24"/>
          <w:szCs w:val="24"/>
        </w:rPr>
      </w:pPr>
      <w:r w:rsidRPr="00F17CEC">
        <w:rPr>
          <w:rFonts w:ascii="Times New Roman" w:hAnsi="Times New Roman" w:cs="Times New Roman"/>
          <w:sz w:val="24"/>
          <w:szCs w:val="24"/>
        </w:rPr>
        <w:t xml:space="preserve">Проанализировав различные подходы к проблеме формирования речевой культуры, обучающихся колледжа  можно сделать вывод, что  </w:t>
      </w:r>
      <w:r w:rsidRPr="00F1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не рождается богатым в духовном и культурном смысле, для этого  нужно внешнее воздействие преподавателей, родителей, всей образовательной среды учебного заведения при единстве факторов духовно-нравственного воспитания. </w:t>
      </w:r>
      <w:r w:rsidRPr="00F17CEC">
        <w:rPr>
          <w:sz w:val="24"/>
          <w:szCs w:val="24"/>
        </w:rPr>
        <w:t>Уровень культуры речи частично отображает образ жизни человека, и в большей мере – образ жизни целых народов. И в наших силах и возможностях</w:t>
      </w:r>
      <w:r w:rsidR="0015004E" w:rsidRPr="00F17CEC">
        <w:rPr>
          <w:sz w:val="24"/>
          <w:szCs w:val="24"/>
        </w:rPr>
        <w:t>,</w:t>
      </w:r>
      <w:r w:rsidR="00335244">
        <w:rPr>
          <w:sz w:val="24"/>
          <w:szCs w:val="24"/>
        </w:rPr>
        <w:t xml:space="preserve"> </w:t>
      </w:r>
      <w:bookmarkStart w:id="0" w:name="_GoBack"/>
      <w:bookmarkEnd w:id="0"/>
      <w:r w:rsidRPr="00F17CEC">
        <w:rPr>
          <w:sz w:val="24"/>
          <w:szCs w:val="24"/>
        </w:rPr>
        <w:t>верно использовать духовное и культурное наследие речи, которая, несмотря ни на что, продолжает развиваться и обогащаться.</w:t>
      </w:r>
    </w:p>
    <w:p w:rsidR="007B47EA" w:rsidRPr="00F17CEC" w:rsidRDefault="007B47EA" w:rsidP="007B4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571" w:rsidRPr="0070665D" w:rsidRDefault="0070665D" w:rsidP="00706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Литература</w:t>
      </w:r>
    </w:p>
    <w:p w:rsidR="0070665D" w:rsidRPr="00B12788" w:rsidRDefault="0070665D" w:rsidP="0070665D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B12788">
        <w:rPr>
          <w:rFonts w:cstheme="minorHAnsi"/>
          <w:color w:val="000000" w:themeColor="text1"/>
          <w:sz w:val="24"/>
          <w:szCs w:val="24"/>
          <w:shd w:val="clear" w:color="auto" w:fill="FFFFFF"/>
        </w:rPr>
        <w:t>Общение в сестринском деле // Сестринское дело. URL: http://sestrinskoe-delo.ru/obschenie-v-sestrinskom-dele (дата обращения: 4.04.2016).</w:t>
      </w:r>
      <w:r w:rsidRPr="00B12788">
        <w:rPr>
          <w:rFonts w:cstheme="minorHAnsi"/>
          <w:color w:val="000000" w:themeColor="text1"/>
          <w:sz w:val="24"/>
          <w:szCs w:val="24"/>
        </w:rPr>
        <w:br/>
      </w:r>
      <w:r w:rsidRPr="00B12788">
        <w:rPr>
          <w:rFonts w:cstheme="minorHAnsi"/>
          <w:color w:val="000000" w:themeColor="text1"/>
          <w:sz w:val="24"/>
          <w:szCs w:val="24"/>
          <w:shd w:val="clear" w:color="auto" w:fill="FFFFFF"/>
        </w:rPr>
        <w:t>2. Орлов А.Н. Культура общения врача.</w:t>
      </w:r>
      <w:r w:rsidRPr="00B12788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12788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Слово с этических позиций.</w:t>
      </w:r>
      <w:r w:rsidRPr="00B12788">
        <w:rPr>
          <w:rStyle w:val="apple-converted-space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B127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Красноярск: Издательство </w:t>
      </w:r>
      <w:proofErr w:type="spellStart"/>
      <w:r w:rsidRPr="00B12788">
        <w:rPr>
          <w:rFonts w:cstheme="minorHAnsi"/>
          <w:color w:val="000000" w:themeColor="text1"/>
          <w:sz w:val="24"/>
          <w:szCs w:val="24"/>
          <w:shd w:val="clear" w:color="auto" w:fill="FFFFFF"/>
        </w:rPr>
        <w:t>Краснояр</w:t>
      </w:r>
      <w:proofErr w:type="spellEnd"/>
      <w:r w:rsidRPr="00B12788">
        <w:rPr>
          <w:rFonts w:cstheme="minorHAnsi"/>
          <w:color w:val="000000" w:themeColor="text1"/>
          <w:sz w:val="24"/>
          <w:szCs w:val="24"/>
          <w:shd w:val="clear" w:color="auto" w:fill="FFFFFF"/>
        </w:rPr>
        <w:t>. Ун-та, 1987. - 164 стр.</w:t>
      </w:r>
    </w:p>
    <w:p w:rsidR="00B12788" w:rsidRPr="00B12788" w:rsidRDefault="00B12788" w:rsidP="00B12788">
      <w:pPr>
        <w:pStyle w:val="a6"/>
        <w:tabs>
          <w:tab w:val="left" w:pos="284"/>
        </w:tabs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B127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B12788">
        <w:rPr>
          <w:rFonts w:cstheme="minorHAnsi"/>
          <w:color w:val="000000"/>
          <w:sz w:val="24"/>
          <w:szCs w:val="24"/>
          <w:shd w:val="clear" w:color="auto" w:fill="FFFFFF"/>
        </w:rPr>
        <w:t>Введенская Л. А., Павлова Л. Г. Культура и искусство речи.</w:t>
      </w:r>
      <w:r w:rsidRPr="00B12788">
        <w:rPr>
          <w:rStyle w:val="apple-converted-space"/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12788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Современная риторика.</w:t>
      </w:r>
      <w:r w:rsidRPr="00B12788">
        <w:rPr>
          <w:rStyle w:val="apple-converted-space"/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12788">
        <w:rPr>
          <w:rFonts w:cstheme="minorHAnsi"/>
          <w:color w:val="000000"/>
          <w:sz w:val="24"/>
          <w:szCs w:val="24"/>
          <w:shd w:val="clear" w:color="auto" w:fill="FFFFFF"/>
        </w:rPr>
        <w:t>Ростов-на-Дону. Издательство «Феникс».1995г.</w:t>
      </w:r>
    </w:p>
    <w:sectPr w:rsidR="00B12788" w:rsidRPr="00B12788" w:rsidSect="001B75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099A"/>
    <w:multiLevelType w:val="hybridMultilevel"/>
    <w:tmpl w:val="34644E32"/>
    <w:lvl w:ilvl="0" w:tplc="C52E3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1E1810"/>
    <w:multiLevelType w:val="hybridMultilevel"/>
    <w:tmpl w:val="FCD2CB4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2CA"/>
    <w:rsid w:val="00047121"/>
    <w:rsid w:val="000F31E7"/>
    <w:rsid w:val="0015004E"/>
    <w:rsid w:val="001A6D55"/>
    <w:rsid w:val="001B7571"/>
    <w:rsid w:val="001F0598"/>
    <w:rsid w:val="001F7364"/>
    <w:rsid w:val="00232B84"/>
    <w:rsid w:val="00335244"/>
    <w:rsid w:val="003378B8"/>
    <w:rsid w:val="003C66C2"/>
    <w:rsid w:val="00460E67"/>
    <w:rsid w:val="00521227"/>
    <w:rsid w:val="00560712"/>
    <w:rsid w:val="0070665D"/>
    <w:rsid w:val="00726510"/>
    <w:rsid w:val="007A41B1"/>
    <w:rsid w:val="007B47EA"/>
    <w:rsid w:val="007F338E"/>
    <w:rsid w:val="00844AB6"/>
    <w:rsid w:val="008752AC"/>
    <w:rsid w:val="008A7126"/>
    <w:rsid w:val="008E058A"/>
    <w:rsid w:val="008E423C"/>
    <w:rsid w:val="00B12788"/>
    <w:rsid w:val="00B1447C"/>
    <w:rsid w:val="00B212CA"/>
    <w:rsid w:val="00B3383E"/>
    <w:rsid w:val="00BD2873"/>
    <w:rsid w:val="00C3400E"/>
    <w:rsid w:val="00C66D36"/>
    <w:rsid w:val="00D00ECE"/>
    <w:rsid w:val="00DA06AE"/>
    <w:rsid w:val="00E46E4D"/>
    <w:rsid w:val="00EF2F2B"/>
    <w:rsid w:val="00F021F8"/>
    <w:rsid w:val="00F03B29"/>
    <w:rsid w:val="00F13859"/>
    <w:rsid w:val="00F17CEC"/>
    <w:rsid w:val="00F42FC8"/>
    <w:rsid w:val="00F50A93"/>
    <w:rsid w:val="00F62CE5"/>
    <w:rsid w:val="00F7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9CF8"/>
  <w15:docId w15:val="{F2FA8F73-B67D-40B7-AA62-88D59689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2CA"/>
  </w:style>
  <w:style w:type="paragraph" w:customStyle="1" w:styleId="c1">
    <w:name w:val="c1"/>
    <w:basedOn w:val="a"/>
    <w:rsid w:val="001B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B7571"/>
  </w:style>
  <w:style w:type="character" w:customStyle="1" w:styleId="c0">
    <w:name w:val="c0"/>
    <w:basedOn w:val="a0"/>
    <w:rsid w:val="001A6D55"/>
  </w:style>
  <w:style w:type="character" w:styleId="a3">
    <w:name w:val="Emphasis"/>
    <w:basedOn w:val="a0"/>
    <w:qFormat/>
    <w:rsid w:val="003378B8"/>
    <w:rPr>
      <w:i/>
      <w:iCs/>
    </w:rPr>
  </w:style>
  <w:style w:type="paragraph" w:styleId="a4">
    <w:name w:val="Normal (Web)"/>
    <w:basedOn w:val="a"/>
    <w:uiPriority w:val="99"/>
    <w:semiHidden/>
    <w:unhideWhenUsed/>
    <w:rsid w:val="00B3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2B8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0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61CA-D523-42D7-BA08-F83BD833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--</cp:lastModifiedBy>
  <cp:revision>22</cp:revision>
  <cp:lastPrinted>2016-02-23T02:51:00Z</cp:lastPrinted>
  <dcterms:created xsi:type="dcterms:W3CDTF">2016-02-21T13:13:00Z</dcterms:created>
  <dcterms:modified xsi:type="dcterms:W3CDTF">2022-01-26T23:21:00Z</dcterms:modified>
</cp:coreProperties>
</file>