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09BD" w14:textId="55196AF5" w:rsidR="00846577" w:rsidRPr="00385547" w:rsidRDefault="00385547" w:rsidP="00846577">
      <w:pPr>
        <w:rPr>
          <w:rFonts w:ascii="Times New Roman" w:hAnsi="Times New Roman" w:cs="Times New Roman"/>
          <w:sz w:val="40"/>
          <w:szCs w:val="40"/>
        </w:rPr>
      </w:pPr>
      <w:r w:rsidRPr="00385547">
        <w:rPr>
          <w:rFonts w:ascii="Times New Roman" w:hAnsi="Times New Roman" w:cs="Times New Roman"/>
          <w:sz w:val="40"/>
          <w:szCs w:val="40"/>
        </w:rPr>
        <w:t>«Методика организации утренней гимнастики в ДОО»</w:t>
      </w:r>
    </w:p>
    <w:p w14:paraId="709429DA" w14:textId="77777777" w:rsidR="00846577" w:rsidRDefault="00846577" w:rsidP="00846577"/>
    <w:p w14:paraId="7F169531" w14:textId="77777777" w:rsidR="00846577" w:rsidRPr="00B646E8" w:rsidRDefault="00846577" w:rsidP="00846577">
      <w:pPr>
        <w:rPr>
          <w:rFonts w:ascii="Times New Roman" w:hAnsi="Times New Roman" w:cs="Times New Roman"/>
          <w:b/>
          <w:sz w:val="28"/>
          <w:szCs w:val="28"/>
        </w:rPr>
      </w:pPr>
      <w:r w:rsidRPr="00B646E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0666287" w14:textId="77777777" w:rsidR="00846577" w:rsidRPr="00617188" w:rsidRDefault="00846577" w:rsidP="008465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>Утренняя гимнастика является одной из  разнообразных форм физического воспитания в дошкольных учреждениях  и создает определенный двигательный режим, необходимый для полноценного физического развития и укрепления здоровья детей.</w:t>
      </w:r>
    </w:p>
    <w:p w14:paraId="12DE93E9" w14:textId="77777777" w:rsidR="00846577" w:rsidRPr="00617188" w:rsidRDefault="00846577" w:rsidP="008465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- зрительного, слухового, опорно-двигательного, кожного, повышает жизнедеятельность организма в целом.</w:t>
      </w:r>
    </w:p>
    <w:p w14:paraId="7FDD1454" w14:textId="77777777" w:rsidR="00846577" w:rsidRPr="00617188" w:rsidRDefault="00846577" w:rsidP="00846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61CDAE" w14:textId="77777777" w:rsidR="00846577" w:rsidRDefault="00846577" w:rsidP="00846577">
      <w:pPr>
        <w:spacing w:after="0"/>
      </w:pPr>
    </w:p>
    <w:p w14:paraId="461C6D18" w14:textId="77777777" w:rsidR="00846577" w:rsidRDefault="00846577" w:rsidP="00846577">
      <w:pPr>
        <w:spacing w:after="0"/>
      </w:pPr>
    </w:p>
    <w:p w14:paraId="4B92063D" w14:textId="77777777" w:rsidR="00846577" w:rsidRDefault="00846577" w:rsidP="00846577">
      <w:pPr>
        <w:spacing w:after="0"/>
      </w:pPr>
    </w:p>
    <w:p w14:paraId="3C0627CE" w14:textId="77777777" w:rsidR="00846577" w:rsidRDefault="00846577" w:rsidP="00846577">
      <w:pPr>
        <w:spacing w:after="0"/>
      </w:pPr>
    </w:p>
    <w:p w14:paraId="5331D4EA" w14:textId="77777777" w:rsidR="00846577" w:rsidRDefault="00846577" w:rsidP="00846577">
      <w:pPr>
        <w:spacing w:after="0"/>
      </w:pPr>
    </w:p>
    <w:p w14:paraId="39C1EEFF" w14:textId="77777777" w:rsidR="00846577" w:rsidRDefault="00846577" w:rsidP="00846577">
      <w:pPr>
        <w:spacing w:after="0"/>
      </w:pPr>
    </w:p>
    <w:p w14:paraId="5FFA8C3E" w14:textId="77777777" w:rsidR="00846577" w:rsidRDefault="00846577" w:rsidP="00846577">
      <w:pPr>
        <w:spacing w:after="0"/>
      </w:pPr>
    </w:p>
    <w:p w14:paraId="29E31E09" w14:textId="77777777" w:rsidR="00846577" w:rsidRDefault="00846577" w:rsidP="00846577">
      <w:pPr>
        <w:spacing w:after="0"/>
      </w:pPr>
    </w:p>
    <w:p w14:paraId="09040E3F" w14:textId="77777777" w:rsidR="00846577" w:rsidRDefault="00846577" w:rsidP="00846577">
      <w:pPr>
        <w:spacing w:after="0"/>
      </w:pPr>
    </w:p>
    <w:p w14:paraId="7BA34B98" w14:textId="77777777" w:rsidR="00846577" w:rsidRDefault="00846577" w:rsidP="00846577">
      <w:pPr>
        <w:spacing w:after="0"/>
      </w:pPr>
    </w:p>
    <w:p w14:paraId="4297F5B6" w14:textId="77777777" w:rsidR="00846577" w:rsidRDefault="00846577" w:rsidP="00846577">
      <w:pPr>
        <w:spacing w:after="0"/>
      </w:pPr>
    </w:p>
    <w:p w14:paraId="5ABA2BBF" w14:textId="77777777" w:rsidR="00846577" w:rsidRDefault="00846577" w:rsidP="00846577">
      <w:pPr>
        <w:spacing w:after="0"/>
      </w:pPr>
    </w:p>
    <w:p w14:paraId="332D160E" w14:textId="77777777" w:rsidR="00846577" w:rsidRDefault="00846577" w:rsidP="00846577">
      <w:pPr>
        <w:spacing w:after="0"/>
      </w:pPr>
    </w:p>
    <w:p w14:paraId="63B3DE7E" w14:textId="77777777" w:rsidR="00846577" w:rsidRDefault="00846577" w:rsidP="00846577">
      <w:pPr>
        <w:spacing w:after="0"/>
      </w:pPr>
    </w:p>
    <w:p w14:paraId="066B6596" w14:textId="77777777" w:rsidR="00846577" w:rsidRDefault="00846577" w:rsidP="00846577">
      <w:pPr>
        <w:spacing w:after="0"/>
      </w:pPr>
    </w:p>
    <w:p w14:paraId="6124EEDA" w14:textId="77777777" w:rsidR="00846577" w:rsidRDefault="00846577" w:rsidP="00846577">
      <w:pPr>
        <w:spacing w:after="0"/>
      </w:pPr>
    </w:p>
    <w:p w14:paraId="60EC0659" w14:textId="77777777" w:rsidR="00846577" w:rsidRDefault="00846577" w:rsidP="00846577">
      <w:pPr>
        <w:spacing w:after="0"/>
      </w:pPr>
    </w:p>
    <w:p w14:paraId="59BC6669" w14:textId="77777777" w:rsidR="00846577" w:rsidRDefault="00846577" w:rsidP="00846577">
      <w:pPr>
        <w:spacing w:after="0"/>
      </w:pPr>
    </w:p>
    <w:p w14:paraId="2BB1C16F" w14:textId="77777777" w:rsidR="00846577" w:rsidRDefault="00846577" w:rsidP="00846577">
      <w:pPr>
        <w:spacing w:after="0"/>
      </w:pPr>
    </w:p>
    <w:p w14:paraId="5D567964" w14:textId="77777777" w:rsidR="00846577" w:rsidRDefault="00846577" w:rsidP="00846577">
      <w:pPr>
        <w:spacing w:after="0"/>
      </w:pPr>
    </w:p>
    <w:p w14:paraId="597BE8C3" w14:textId="77777777" w:rsidR="00846577" w:rsidRDefault="00846577" w:rsidP="00846577">
      <w:pPr>
        <w:tabs>
          <w:tab w:val="left" w:pos="3765"/>
        </w:tabs>
        <w:spacing w:after="0"/>
      </w:pPr>
      <w:r>
        <w:tab/>
      </w:r>
    </w:p>
    <w:p w14:paraId="019D6F37" w14:textId="77777777" w:rsidR="00846577" w:rsidRDefault="00846577" w:rsidP="00846577">
      <w:pPr>
        <w:spacing w:after="0"/>
      </w:pPr>
    </w:p>
    <w:p w14:paraId="0FC03373" w14:textId="77777777" w:rsidR="00846577" w:rsidRDefault="00846577" w:rsidP="00846577">
      <w:pPr>
        <w:spacing w:after="0"/>
      </w:pPr>
    </w:p>
    <w:p w14:paraId="5B828B88" w14:textId="77777777" w:rsidR="00846577" w:rsidRPr="00617188" w:rsidRDefault="00846577" w:rsidP="00846577">
      <w:pPr>
        <w:rPr>
          <w:rFonts w:ascii="Times New Roman" w:hAnsi="Times New Roman" w:cs="Times New Roman"/>
          <w:b/>
          <w:sz w:val="28"/>
          <w:szCs w:val="28"/>
        </w:rPr>
      </w:pPr>
      <w:r w:rsidRPr="00617188">
        <w:rPr>
          <w:rFonts w:ascii="Times New Roman" w:hAnsi="Times New Roman" w:cs="Times New Roman"/>
          <w:b/>
          <w:sz w:val="28"/>
          <w:szCs w:val="28"/>
        </w:rPr>
        <w:t>1. Значение и задачи утренней гимнастики.</w:t>
      </w:r>
    </w:p>
    <w:p w14:paraId="3A2FD40F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>Утренняя гимнастика является неотъемлемым организующим моментом в режиме дня дошкольного учреждения и важной составной частью физкультурно-оздоровительной работы с дошкольниками.</w:t>
      </w:r>
    </w:p>
    <w:p w14:paraId="57E717F8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является ценным средством оздоровления и воспитания детей. У систематически занимающихся утренней гимнастикой пропадает сонливое состояние, появляется чувство бодрости, наступает эмоциональный подъем, повышается работоспособность. 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 [5].</w:t>
      </w:r>
    </w:p>
    <w:p w14:paraId="578F5ABC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</w:t>
      </w:r>
      <w:r w:rsidRPr="00617188">
        <w:rPr>
          <w:rFonts w:ascii="Times New Roman" w:hAnsi="Times New Roman" w:cs="Times New Roman"/>
          <w:sz w:val="28"/>
          <w:szCs w:val="28"/>
        </w:rPr>
        <w:lastRenderedPageBreak/>
        <w:t>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14:paraId="3198CFBD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утренней гимнастикой стоят совершенно особенные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[1, 3]</w:t>
      </w:r>
    </w:p>
    <w:p w14:paraId="4E665FA6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позволяет организованно начать день в детском саду, способствует четкому выполнению режима дня.</w:t>
      </w:r>
    </w:p>
    <w:p w14:paraId="487042EA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учреждениях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14:paraId="15C3DC28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- активизируются. Все это создает ровное, бодрое настроение у всех детей, готовит их к последующим занятиям. Таким образом, воспитательное значение утренней гимнастики при проведении ее не сразу после сна, а спуст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некоторое время, расширяется.</w:t>
      </w:r>
    </w:p>
    <w:p w14:paraId="15E1B982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674F0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Структура и содержание утренней гимнастики</w:t>
      </w:r>
    </w:p>
    <w:p w14:paraId="1A10E452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3DC0F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(5 - 12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минут) и физические нагрузки в ней не велики, это требование соблюдается как общий принцип.</w:t>
      </w:r>
    </w:p>
    <w:p w14:paraId="35EDDCC1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дневных группах детского сада утренняя гимнастика как обязательная часть режима дня проводится ежедневно перед завтраком.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сна.</w:t>
      </w:r>
    </w:p>
    <w:p w14:paraId="013A9F86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Утреннюю гимнастику условно подразделяют на три части: вводную, основную и заключительную. Каждая часть имеет свои задачи и содержание. В первой, вводной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построения (в колону,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14:paraId="41068F20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второй, основной части ставят задачи укрепления основных мышечных групп, формирования правильной осанки. Для решения данной задачи выполняют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14:paraId="33ADA85A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всех обще 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дыхание. [9,10]</w:t>
      </w:r>
    </w:p>
    <w:p w14:paraId="28204EF3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19A57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Подбор упражнений, составление комплексов</w:t>
      </w:r>
    </w:p>
    <w:p w14:paraId="590AE22E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3F22E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утренней гимнастики вводятся, как правило, упражнения, предварительно разученные с детьми на занятиях, или несложные упражнения, не требующие продолжительного разучивания. На утренней гимнастике дети упражняются в движениях. Но для того чтобы упражнения оказали на ребенка желаемое влияние, важно добиваться четкости, точности выполняемых движений, их достаточной интенсивности.</w:t>
      </w:r>
    </w:p>
    <w:p w14:paraId="73BE7EAA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физических упражнений, подобранных в определенном порядке, составляет так называемый комплекс. Один и тот же комплекс повторяется в течение двух недель. Если отдельные упражнения комплекса не приводят к желаемым результатам, оказываются слишком просты, неинтересны или наскучивают детям, они могут по усмотрению воспитателя заменяться другими однотипными или усложняться за счет введения новых исходных положений. Изменение темпа и увеличение количества повторений упражнений внутри комплекса так же допустимо. Проведение комплексов необходимо чередовать с пособиями и без пособий. Детям первой и второй младших групп дают упражнения с флажками, погремушками, кубиками. В средней группе - с флажками, кубиками, ленточками, обручами малого размера, палками, круговой веревкой. Дети старшего возраста должны уметь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проделывать упражнения с разными пособиями: с обручами, гимнастическими палками, мячами разного размера, скакалками, круговой веревкой, ленточками.</w:t>
      </w:r>
    </w:p>
    <w:p w14:paraId="6E0E232F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</w:t>
      </w:r>
    </w:p>
    <w:p w14:paraId="2F68C3C7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упражнений для формирования осанки детей и укрепления стопы обязательно. Обычно комплекс общеразвивающих упражнений для утренней гимнастики берется из физкультурных занятий, упражнения подбираются из числа рекомендованных программой и методическими пособиями. Продолжительность, характер, содержание утренней гимнастики, дозировка упражнений различны для детей разных возрастных групп.</w:t>
      </w:r>
    </w:p>
    <w:p w14:paraId="612B6CF4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подборе общеразвивающих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интересными для детей. [3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59FFA74D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22CEF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Варианты проведения утренней гимнастики</w:t>
      </w:r>
    </w:p>
    <w:p w14:paraId="17429F40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4063B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различные формы проведения утренней гимнастики:</w:t>
      </w:r>
    </w:p>
    <w:p w14:paraId="53CFF72D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традиционная форма с использованием общеразвивающих упражнений;</w:t>
      </w:r>
    </w:p>
    <w:p w14:paraId="6C4A48FE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какого-нибудь сюжета: «На прогулке», «Мы на луг ходили», «Воробушки» и др.;</w:t>
      </w:r>
    </w:p>
    <w:p w14:paraId="78DF3BB2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игрового характера (из 3-4 подвижных игр);</w:t>
      </w:r>
    </w:p>
    <w:p w14:paraId="27020C95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элементов ритмической гимнастики, танцевальных движений, хороводов;</w:t>
      </w:r>
    </w:p>
    <w:p w14:paraId="14A97FC8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оздоровительный бег (проводится на участке в течение 3-5 минут с постепенным увеличением расстояния, интенсивности, времени);</w:t>
      </w:r>
    </w:p>
    <w:p w14:paraId="4597D25B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полосы препятствий (можно создавать различные полосы препятствия с использованием разнообразных модулей);</w:t>
      </w:r>
    </w:p>
    <w:p w14:paraId="6C6DB776" w14:textId="77777777" w:rsidR="00846577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простейших тренажеров (детский эспандер, гимнастический ролик и т.д.) и тренажеров сложного устройства («Велосипед», «Гребля», «Беговая дорожка», «Батут» и др.) [4]</w:t>
      </w:r>
    </w:p>
    <w:p w14:paraId="482411DE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E4FFC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Требования, предъявляемые к организации проведения утренней гимнастики</w:t>
      </w:r>
    </w:p>
    <w:p w14:paraId="47DF4453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Для ритмического сопровождения используются бубен, счет, хлопки, звукозапись, музыкальное сопровождение (пианино, баян, аккордеон).</w:t>
      </w:r>
    </w:p>
    <w:p w14:paraId="5B4CEC75" w14:textId="77777777" w:rsidR="00846577" w:rsidRPr="00617188" w:rsidRDefault="00846577" w:rsidP="00846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гимнастика - это не только и не столько физкультурное мероприятие, сколько специально предусмотренный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 Использовать разные формы проведения гимнастики. [3,4]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1182935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утренней гимнастикой предпочтительнее одежда </w:t>
      </w:r>
      <w:r w:rsidRPr="0041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натуральных </w:t>
      </w:r>
      <w:proofErr w:type="gramStart"/>
      <w:r w:rsidRPr="00411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материалы не затрудняют процессы испарения пот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поверхности кожи, и 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задержку тепла, выделяемого организмом, способствуя его согреванию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сна.</w:t>
      </w:r>
    </w:p>
    <w:p w14:paraId="06F1B4E4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одежда для занятий должна быть </w:t>
      </w:r>
      <w:r w:rsidRPr="00411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свободной, удобной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стесняющей движения. Хорошо, когда одежда для занятий помимо гигиенических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и эстетическим требованиям. В красивой одежде заниматься приятней,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в большей степени повышается настроение.</w:t>
      </w:r>
    </w:p>
    <w:p w14:paraId="01B5521E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занятие проходит на улице, аналогичные требования предъявляются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обуви. При занятии в помещении на теплом чистом полу, обувь можно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надевать.</w:t>
      </w:r>
    </w:p>
    <w:p w14:paraId="241C00B9" w14:textId="77777777" w:rsidR="00846577" w:rsidRPr="00411456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для занятий должно быть относительно </w:t>
      </w:r>
      <w:r w:rsidRPr="00411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просторным, хорошо проветренным, чистым, с хорошим освещением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4790C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 года 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зарядку можно проводить </w:t>
      </w:r>
      <w:r w:rsidRPr="00411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улице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испытывает на себе не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действие физических упражнений,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природных факторов - солнца, воздуха, - которые 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закаливающий эффект.  </w:t>
      </w:r>
    </w:p>
    <w:p w14:paraId="00B4A8EA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утренней гимнастики лучше проводить под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ритмичную, веселую музыку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 музыки не должна быть слишком низкой, но и не должна быть слишком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высокой, так как чрезмерно громкая музыка вызывает развитие охранительного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торможения в нервной системе.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Бодрая ритмичная веселая музыка увеличивает тонус нервной системы, поднимает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настроение, вызывает желание двигаться. Она в существенной мере облегчает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пробуждения, снижая вялость после сна.</w:t>
      </w:r>
    </w:p>
    <w:p w14:paraId="2DC0CD89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интереса к занятиям музыкальное сопровождение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менять.</w:t>
      </w:r>
    </w:p>
    <w:p w14:paraId="5899C0E8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A7C35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188">
        <w:rPr>
          <w:rFonts w:ascii="Times New Roman" w:hAnsi="Times New Roman" w:cs="Times New Roman"/>
          <w:b/>
          <w:sz w:val="28"/>
          <w:szCs w:val="28"/>
        </w:rPr>
        <w:t xml:space="preserve">3. Методика проведения утренней гимнастики </w:t>
      </w:r>
    </w:p>
    <w:p w14:paraId="64CBB90B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17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7686D93F" w14:textId="77777777" w:rsidR="00846577" w:rsidRPr="008269D3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комплекс гимнастики можно с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упражнений на потягивание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выполнить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различные виды ходьбы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(простая ходьба,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с различными движениями руками, ходьба в </w:t>
      </w:r>
      <w:proofErr w:type="spellStart"/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танцевальные шаги,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степ-аэробики и др.), потом -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общеразвивающие упражнения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основные мышечные группы, закончить которые можно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легким бегом или прыжками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Завершить комплекс гимнастики полезно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дыхательными упражнениями</w:t>
      </w:r>
      <w:r w:rsidRPr="0082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494890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потягивание, являясь мало интенсивными, обеспечивают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 к выполнению более тяжелых нагрузок.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стимулируют кровообращение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растягиваемых мышцах и увеличивают приток импульсов от этих мышц в нервную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 Повышение потока импульсов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нервную систему увеличивает 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 в ней.</w:t>
      </w:r>
    </w:p>
    <w:p w14:paraId="4C718DC2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Потягивания можно выполнять </w:t>
      </w:r>
      <w:r w:rsidRPr="00B9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различных исходных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стоя, сидя.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3B583653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ходьбы участвуют более двух третьих мышц организма, потому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двигательной деятельности существенно стимулирует работу других 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мышечное сокращение.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228E8BE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общеразвивающим упражнениям можно отнести наклоны, выпады, приседания,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повороты, круговые вращения в суставах и др.</w:t>
      </w:r>
    </w:p>
    <w:p w14:paraId="36758BA7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комплекс общеразвивающих упражнений целесообразно с движений в мелких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 группах (вращения в голеностопных, лучезапястных суставах) и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увеличивать нагрузку, переходя к средним мышечным группам (мышцы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мышцы ног), а затем - к крупным мышечным группам (мышцы туловища).</w:t>
      </w:r>
    </w:p>
    <w:p w14:paraId="567B5C36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целесообразно уделить упражнениям на мышцы плечевого пояса и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вращениям головой. Эти движения способствуют увеличению мозгового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кровообращения, что, в свою очередь, повышает тонус нервной системы, а также</w:t>
      </w:r>
      <w:r w:rsidRPr="0041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умственную и физическую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аботоспособность организма.</w:t>
      </w:r>
    </w:p>
    <w:p w14:paraId="558D5596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головой (повороты, наклоны, круговые движения) нужно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плавно, в невысоком темпе. Лицам старшего возраста или склонным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головокружениям по тем или иным причинам (низкое содержание гемоглобина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 повышенное или пониженное давление, беременность и др.) 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головой, стоя возле опоры, либо сидя. Людям с выраженными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 сосудов (аневризмы, склероз и др.) или шейного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 (шейный остеохондроз и др.) следует выполнять напряжения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 без осуществления движения. Для этого, например, можно использовать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сопротивления и надавливать на нее головой.</w:t>
      </w:r>
    </w:p>
    <w:p w14:paraId="2A1950C2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комплекса общеразвивающих упражнений устраняет застойные явления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тканях, повышает кровообращение в мышцах, способствует увеличению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эластичности мышц и суставных элементов, облегчает приток крови к сердцу,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 повышает температуру тела, работу сердца, дыхания, желез 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секреции.</w:t>
      </w:r>
    </w:p>
    <w:p w14:paraId="283BE038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используемые в комплексе, полезно периодически менять,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не превращалась в скучное и малоинтересное занятие.</w:t>
      </w:r>
    </w:p>
    <w:p w14:paraId="1C159199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комплекса общеразвивающих упражнений организм подготовлен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более интенсивных нагрузок. Бег и прыжки в большей степени,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упражнения, интенсифицируют процессы жизнедеятельности, способствуя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 организма на новый, более высокий уровень функционирования.</w:t>
      </w:r>
    </w:p>
    <w:p w14:paraId="027F587A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Медленный бег развивает </w:t>
      </w:r>
      <w:r w:rsidRPr="00826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общую выносливость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длительно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выполнять работу умеренной интенсивности. В свою очередь,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тесно связана с общими функциональными возможностями организма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способностью противостоять различным неблагоприятным факторам.</w:t>
      </w:r>
    </w:p>
    <w:p w14:paraId="6A71F524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более или менее ощутимого физиологического эффекта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прыжковых упражнений должна быть не менее двух-трех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2-3 серии прыжков длительностью 1-2 минуты 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интервалом отдыха между ними не более 1 минуты.</w:t>
      </w:r>
    </w:p>
    <w:p w14:paraId="30D66875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людям дыхательные упражнения, выполняемые после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общеразвивающих, беговых или прыжковых движений, служат, в основном,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ритма дыхания после нагрузки.</w:t>
      </w:r>
    </w:p>
    <w:p w14:paraId="2C721D15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влияют на изменение газового состава крови (чаще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 повышая содержание в ней кислорода), что интенсифицирует работу мозга.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способствуют устранению застойных явлений в органах дыхания, 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отхождению мокроты, предупреждая развитие респираторных и легочных инфекций,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регулярном применении увеличивают силу дыхательных мышц. Некоторые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дыхательных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упражнений (брюшное дыхание) облегчают приток крови из 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тела к сердцу. При этом увеличивается кровоснабжение и повышается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работы органов брюшной полости, устраняются спазмы,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предупреждается развитие запоров.</w:t>
      </w:r>
    </w:p>
    <w:p w14:paraId="30D27A88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38D53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15B6E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D603A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18608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FCF93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B1F2F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80D51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39B96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4CE6A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7F9B56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7229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5AC82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7A19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DDCD7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E018B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DF86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E74A1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D4B0F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560FB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6518D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37C4A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41C9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8BFEB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75ABD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0B942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00673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14:paraId="4A442BB7" w14:textId="77777777" w:rsidR="00846577" w:rsidRPr="00B646E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E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44DDF54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 xml:space="preserve">Утренняя гимнастика в дошкольном учреждении является важным компонентом двигательного режима. Для того чтобы утренняя гимнастика в полной мере способствовала пробуждению от сна,  вовлекла весь организм ребенка в деятельное состояние, усилила кровообращение, содействовала обмену веществ, подняла эмоциональный тонус,  педагог, при составлении и проведении комплекса утренней гимнастики, обязан учесть возрастные особенности детей, их физическое и психологическое состояние. Так же необходимо </w:t>
      </w:r>
      <w:proofErr w:type="gramStart"/>
      <w:r w:rsidRPr="00617188">
        <w:rPr>
          <w:rFonts w:ascii="Times New Roman" w:hAnsi="Times New Roman" w:cs="Times New Roman"/>
          <w:sz w:val="28"/>
          <w:szCs w:val="28"/>
        </w:rPr>
        <w:t>использовать  методику</w:t>
      </w:r>
      <w:proofErr w:type="gramEnd"/>
      <w:r w:rsidRPr="00617188">
        <w:rPr>
          <w:rFonts w:ascii="Times New Roman" w:hAnsi="Times New Roman" w:cs="Times New Roman"/>
          <w:sz w:val="28"/>
          <w:szCs w:val="28"/>
        </w:rPr>
        <w:t xml:space="preserve"> организации утренней гимнастики, правильно составить комплекс упражнений, чередовать варианты проведения утренней гимнастики, соблюдать гигиенические, педагогические, организационные требования предъявляемые к утренней гимнастике.</w:t>
      </w:r>
    </w:p>
    <w:p w14:paraId="2A7D6DD0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88">
        <w:rPr>
          <w:rFonts w:ascii="Times New Roman" w:hAnsi="Times New Roman" w:cs="Times New Roman"/>
          <w:sz w:val="28"/>
          <w:szCs w:val="28"/>
        </w:rPr>
        <w:t>Таким образом, грамотно организованный и проведенный комплекс  утренней гимнастики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14:paraId="28EA854D" w14:textId="77777777" w:rsidR="00846577" w:rsidRPr="00617188" w:rsidRDefault="00846577" w:rsidP="0084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8B26A" w14:textId="77777777" w:rsidR="00846577" w:rsidRPr="00617188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1656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008AD7B0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13D2C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4B0B5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BC807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577D5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2DE34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330BC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1467C" w14:textId="77777777" w:rsidR="00846577" w:rsidRDefault="00846577" w:rsidP="0084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59F6E" w14:textId="77777777" w:rsidR="00916FF4" w:rsidRDefault="00916FF4"/>
    <w:sectPr w:rsidR="00916FF4" w:rsidSect="00420A4E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C131" w14:textId="77777777" w:rsidR="004506E8" w:rsidRDefault="004506E8">
      <w:pPr>
        <w:spacing w:after="0" w:line="240" w:lineRule="auto"/>
      </w:pPr>
      <w:r>
        <w:separator/>
      </w:r>
    </w:p>
  </w:endnote>
  <w:endnote w:type="continuationSeparator" w:id="0">
    <w:p w14:paraId="5F2B2D1D" w14:textId="77777777" w:rsidR="004506E8" w:rsidRDefault="004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A2D" w14:textId="77777777" w:rsidR="00420A4E" w:rsidRDefault="004506E8">
    <w:pPr>
      <w:pStyle w:val="a3"/>
      <w:jc w:val="center"/>
    </w:pPr>
  </w:p>
  <w:p w14:paraId="298C8881" w14:textId="77777777" w:rsidR="000C1764" w:rsidRDefault="004506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E113" w14:textId="77777777" w:rsidR="004506E8" w:rsidRDefault="004506E8">
      <w:pPr>
        <w:spacing w:after="0" w:line="240" w:lineRule="auto"/>
      </w:pPr>
      <w:r>
        <w:separator/>
      </w:r>
    </w:p>
  </w:footnote>
  <w:footnote w:type="continuationSeparator" w:id="0">
    <w:p w14:paraId="7A184383" w14:textId="77777777" w:rsidR="004506E8" w:rsidRDefault="0045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77"/>
    <w:rsid w:val="00385547"/>
    <w:rsid w:val="004506E8"/>
    <w:rsid w:val="006A582B"/>
    <w:rsid w:val="00846577"/>
    <w:rsid w:val="009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F4CD"/>
  <w15:docId w15:val="{F3D7E637-7C6D-499D-91A4-1B25669E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2678</Words>
  <Characters>15269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Елизавета Зенкова</cp:lastModifiedBy>
  <cp:revision>3</cp:revision>
  <dcterms:created xsi:type="dcterms:W3CDTF">2014-12-04T11:39:00Z</dcterms:created>
  <dcterms:modified xsi:type="dcterms:W3CDTF">2022-01-30T15:34:00Z</dcterms:modified>
</cp:coreProperties>
</file>