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0C0E" w14:textId="240E97B5" w:rsidR="00580F6D" w:rsidRPr="007E0C6E" w:rsidRDefault="000B013E" w:rsidP="00EB47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6E">
        <w:rPr>
          <w:rFonts w:ascii="Times New Roman" w:hAnsi="Times New Roman" w:cs="Times New Roman"/>
          <w:sz w:val="28"/>
          <w:szCs w:val="28"/>
        </w:rPr>
        <w:t>Доклад на тему:</w:t>
      </w:r>
    </w:p>
    <w:p w14:paraId="5EDEB053" w14:textId="733D4562" w:rsidR="000B013E" w:rsidRDefault="000B013E" w:rsidP="00EB47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6E">
        <w:rPr>
          <w:rFonts w:ascii="Times New Roman" w:hAnsi="Times New Roman" w:cs="Times New Roman"/>
          <w:sz w:val="28"/>
          <w:szCs w:val="28"/>
        </w:rPr>
        <w:t>Влияние процессов информатизации и цифровизации на роль преподавателя в современном образовательном процессе, содержание образовательных программ.</w:t>
      </w:r>
    </w:p>
    <w:p w14:paraId="109BC71A" w14:textId="77777777" w:rsidR="00EB47DB" w:rsidRPr="007E0C6E" w:rsidRDefault="00EB47DB" w:rsidP="00EB47D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FF87B" w14:textId="622971BE" w:rsidR="000B013E" w:rsidRPr="007E0C6E" w:rsidRDefault="002C310E" w:rsidP="00EB47D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образовании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программы ФГОС нового поколения имеют массу достоинств. </w:t>
      </w:r>
      <w:r>
        <w:rPr>
          <w:rFonts w:ascii="Times New Roman" w:hAnsi="Times New Roman" w:cs="Times New Roman"/>
          <w:sz w:val="28"/>
          <w:szCs w:val="28"/>
        </w:rPr>
        <w:t>Актуально</w:t>
      </w:r>
      <w:r w:rsidR="000B013E" w:rsidRPr="007E0C6E">
        <w:rPr>
          <w:rFonts w:ascii="Times New Roman" w:hAnsi="Times New Roman" w:cs="Times New Roman"/>
          <w:sz w:val="28"/>
          <w:szCs w:val="28"/>
        </w:rPr>
        <w:t>, наличие вариативной части</w:t>
      </w:r>
      <w:r>
        <w:rPr>
          <w:rFonts w:ascii="Times New Roman" w:hAnsi="Times New Roman" w:cs="Times New Roman"/>
          <w:sz w:val="28"/>
          <w:szCs w:val="28"/>
        </w:rPr>
        <w:t xml:space="preserve"> в этих программах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раскрыть творческие способности </w:t>
      </w:r>
      <w:r>
        <w:rPr>
          <w:rFonts w:ascii="Times New Roman" w:hAnsi="Times New Roman" w:cs="Times New Roman"/>
          <w:sz w:val="28"/>
          <w:szCs w:val="28"/>
        </w:rPr>
        <w:t>преподавателей и их подопечных.</w:t>
      </w:r>
    </w:p>
    <w:p w14:paraId="0338CD9E" w14:textId="5864F4F5" w:rsidR="000B013E" w:rsidRPr="007E0C6E" w:rsidRDefault="002C310E" w:rsidP="00EB47D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один </w:t>
      </w:r>
      <w:r w:rsidR="000B013E" w:rsidRPr="007E0C6E">
        <w:rPr>
          <w:rFonts w:ascii="Times New Roman" w:hAnsi="Times New Roman" w:cs="Times New Roman"/>
          <w:sz w:val="28"/>
          <w:szCs w:val="28"/>
        </w:rPr>
        <w:t>важны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, можно даже сказать преимущество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самостоятельно определ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количество часов необходимое для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конкретной</w:t>
      </w:r>
      <w:r>
        <w:rPr>
          <w:rFonts w:ascii="Times New Roman" w:hAnsi="Times New Roman" w:cs="Times New Roman"/>
          <w:sz w:val="28"/>
          <w:szCs w:val="28"/>
        </w:rPr>
        <w:t xml:space="preserve"> (необходимой)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14:paraId="767003CB" w14:textId="04C97E6A" w:rsidR="00602287" w:rsidRDefault="002C310E" w:rsidP="00EB47D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 ФГОС нового поколения</w:t>
      </w:r>
      <w:r w:rsidR="007E0C6E" w:rsidRPr="007E0C6E">
        <w:rPr>
          <w:rFonts w:ascii="Times New Roman" w:hAnsi="Times New Roman" w:cs="Times New Roman"/>
          <w:sz w:val="28"/>
          <w:szCs w:val="28"/>
        </w:rPr>
        <w:t>,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</w:t>
      </w:r>
      <w:r w:rsidR="00CC186C">
        <w:rPr>
          <w:rFonts w:ascii="Times New Roman" w:hAnsi="Times New Roman" w:cs="Times New Roman"/>
          <w:sz w:val="28"/>
          <w:szCs w:val="28"/>
        </w:rPr>
        <w:t>облегчил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работу молоды</w:t>
      </w:r>
      <w:r w:rsidR="00CC186C">
        <w:rPr>
          <w:rFonts w:ascii="Times New Roman" w:hAnsi="Times New Roman" w:cs="Times New Roman"/>
          <w:sz w:val="28"/>
          <w:szCs w:val="28"/>
        </w:rPr>
        <w:t>м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C186C">
        <w:rPr>
          <w:rFonts w:ascii="Times New Roman" w:hAnsi="Times New Roman" w:cs="Times New Roman"/>
          <w:sz w:val="28"/>
          <w:szCs w:val="28"/>
        </w:rPr>
        <w:t>ам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общедоступность</w:t>
      </w:r>
      <w:r w:rsidR="00CC186C">
        <w:rPr>
          <w:rFonts w:ascii="Times New Roman" w:hAnsi="Times New Roman" w:cs="Times New Roman"/>
          <w:sz w:val="28"/>
          <w:szCs w:val="28"/>
        </w:rPr>
        <w:t>ю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материалов в цифровой среде, возможность</w:t>
      </w:r>
      <w:r w:rsidR="00CC186C">
        <w:rPr>
          <w:rFonts w:ascii="Times New Roman" w:hAnsi="Times New Roman" w:cs="Times New Roman"/>
          <w:sz w:val="28"/>
          <w:szCs w:val="28"/>
        </w:rPr>
        <w:t>ю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 интерактивного общения </w:t>
      </w:r>
      <w:r w:rsidR="00CC186C">
        <w:rPr>
          <w:rFonts w:ascii="Times New Roman" w:hAnsi="Times New Roman" w:cs="Times New Roman"/>
          <w:sz w:val="28"/>
          <w:szCs w:val="28"/>
        </w:rPr>
        <w:t xml:space="preserve">с </w:t>
      </w:r>
      <w:r w:rsidR="000B013E" w:rsidRPr="007E0C6E">
        <w:rPr>
          <w:rFonts w:ascii="Times New Roman" w:hAnsi="Times New Roman" w:cs="Times New Roman"/>
          <w:sz w:val="28"/>
          <w:szCs w:val="28"/>
        </w:rPr>
        <w:t>опытными коллегами, повышени</w:t>
      </w:r>
      <w:r w:rsidR="00CC186C">
        <w:rPr>
          <w:rFonts w:ascii="Times New Roman" w:hAnsi="Times New Roman" w:cs="Times New Roman"/>
          <w:sz w:val="28"/>
          <w:szCs w:val="28"/>
        </w:rPr>
        <w:t xml:space="preserve">ем </w:t>
      </w:r>
      <w:r w:rsidR="000B013E" w:rsidRPr="007E0C6E">
        <w:rPr>
          <w:rFonts w:ascii="Times New Roman" w:hAnsi="Times New Roman" w:cs="Times New Roman"/>
          <w:sz w:val="28"/>
          <w:szCs w:val="28"/>
        </w:rPr>
        <w:t xml:space="preserve">уровня квалификации путем участия в вебинарах, </w:t>
      </w:r>
      <w:r w:rsidR="00CC186C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7E0C6E" w:rsidRPr="007E0C6E">
        <w:rPr>
          <w:rFonts w:ascii="Times New Roman" w:hAnsi="Times New Roman" w:cs="Times New Roman"/>
          <w:sz w:val="28"/>
          <w:szCs w:val="28"/>
        </w:rPr>
        <w:t>конференция</w:t>
      </w:r>
      <w:r w:rsidR="00CC186C">
        <w:rPr>
          <w:rFonts w:ascii="Times New Roman" w:hAnsi="Times New Roman" w:cs="Times New Roman"/>
          <w:sz w:val="28"/>
          <w:szCs w:val="28"/>
        </w:rPr>
        <w:t xml:space="preserve">х, </w:t>
      </w:r>
      <w:r w:rsidR="007E0C6E" w:rsidRPr="007E0C6E">
        <w:rPr>
          <w:rFonts w:ascii="Times New Roman" w:hAnsi="Times New Roman" w:cs="Times New Roman"/>
          <w:sz w:val="28"/>
          <w:szCs w:val="28"/>
        </w:rPr>
        <w:t>конкурсах.</w:t>
      </w:r>
      <w:r w:rsidR="00602287">
        <w:rPr>
          <w:rFonts w:ascii="Times New Roman" w:hAnsi="Times New Roman" w:cs="Times New Roman"/>
          <w:sz w:val="28"/>
          <w:szCs w:val="28"/>
        </w:rPr>
        <w:t xml:space="preserve"> </w:t>
      </w:r>
      <w:r w:rsidR="00CC186C">
        <w:rPr>
          <w:rFonts w:ascii="Times New Roman" w:hAnsi="Times New Roman" w:cs="Times New Roman"/>
          <w:sz w:val="28"/>
          <w:szCs w:val="28"/>
        </w:rPr>
        <w:t>Многие руководители утратили необходимость</w:t>
      </w:r>
      <w:r w:rsidR="00602287">
        <w:rPr>
          <w:rFonts w:ascii="Times New Roman" w:hAnsi="Times New Roman" w:cs="Times New Roman"/>
          <w:sz w:val="28"/>
          <w:szCs w:val="28"/>
        </w:rPr>
        <w:t xml:space="preserve"> </w:t>
      </w:r>
      <w:r w:rsidR="00CC186C">
        <w:rPr>
          <w:rFonts w:ascii="Times New Roman" w:hAnsi="Times New Roman" w:cs="Times New Roman"/>
          <w:sz w:val="28"/>
          <w:szCs w:val="28"/>
        </w:rPr>
        <w:t>освобождать</w:t>
      </w:r>
      <w:r w:rsidR="00602287">
        <w:rPr>
          <w:rFonts w:ascii="Times New Roman" w:hAnsi="Times New Roman" w:cs="Times New Roman"/>
          <w:sz w:val="28"/>
          <w:szCs w:val="28"/>
        </w:rPr>
        <w:t xml:space="preserve"> </w:t>
      </w:r>
      <w:r w:rsidR="00CC186C">
        <w:rPr>
          <w:rFonts w:ascii="Times New Roman" w:hAnsi="Times New Roman" w:cs="Times New Roman"/>
          <w:sz w:val="28"/>
          <w:szCs w:val="28"/>
        </w:rPr>
        <w:t>педагога</w:t>
      </w:r>
      <w:r w:rsidR="00602287">
        <w:rPr>
          <w:rFonts w:ascii="Times New Roman" w:hAnsi="Times New Roman" w:cs="Times New Roman"/>
          <w:sz w:val="28"/>
          <w:szCs w:val="28"/>
        </w:rPr>
        <w:t xml:space="preserve"> от работы, искать ему замену, перегружая </w:t>
      </w:r>
      <w:r w:rsidR="00CC186C">
        <w:rPr>
          <w:rFonts w:ascii="Times New Roman" w:hAnsi="Times New Roman" w:cs="Times New Roman"/>
          <w:sz w:val="28"/>
          <w:szCs w:val="28"/>
        </w:rPr>
        <w:t>иных сотрудников</w:t>
      </w:r>
      <w:r w:rsidR="00474733">
        <w:rPr>
          <w:rFonts w:ascii="Times New Roman" w:hAnsi="Times New Roman" w:cs="Times New Roman"/>
          <w:sz w:val="28"/>
          <w:szCs w:val="28"/>
        </w:rPr>
        <w:t>;</w:t>
      </w:r>
      <w:r w:rsidR="00602287">
        <w:rPr>
          <w:rFonts w:ascii="Times New Roman" w:hAnsi="Times New Roman" w:cs="Times New Roman"/>
          <w:sz w:val="28"/>
          <w:szCs w:val="28"/>
        </w:rPr>
        <w:t xml:space="preserve"> </w:t>
      </w:r>
      <w:r w:rsidR="00CC186C">
        <w:rPr>
          <w:rFonts w:ascii="Times New Roman" w:hAnsi="Times New Roman" w:cs="Times New Roman"/>
          <w:sz w:val="28"/>
          <w:szCs w:val="28"/>
        </w:rPr>
        <w:t>нет необходимости отправлять персонал в длительные командировки.</w:t>
      </w:r>
      <w:r w:rsidR="007E0C6E" w:rsidRPr="007E0C6E">
        <w:rPr>
          <w:rFonts w:ascii="Times New Roman" w:hAnsi="Times New Roman" w:cs="Times New Roman"/>
          <w:sz w:val="28"/>
          <w:szCs w:val="28"/>
        </w:rPr>
        <w:t xml:space="preserve"> </w:t>
      </w:r>
      <w:r w:rsidR="00CC186C">
        <w:rPr>
          <w:rFonts w:ascii="Times New Roman" w:hAnsi="Times New Roman" w:cs="Times New Roman"/>
          <w:sz w:val="28"/>
          <w:szCs w:val="28"/>
        </w:rPr>
        <w:t xml:space="preserve">Следовательно, образовательная организация </w:t>
      </w:r>
      <w:r w:rsidR="007E0C6E" w:rsidRPr="007E0C6E">
        <w:rPr>
          <w:rFonts w:ascii="Times New Roman" w:hAnsi="Times New Roman" w:cs="Times New Roman"/>
          <w:sz w:val="28"/>
          <w:szCs w:val="28"/>
        </w:rPr>
        <w:t>приобретае</w:t>
      </w:r>
      <w:r w:rsidR="00CC186C">
        <w:rPr>
          <w:rFonts w:ascii="Times New Roman" w:hAnsi="Times New Roman" w:cs="Times New Roman"/>
          <w:sz w:val="28"/>
          <w:szCs w:val="28"/>
        </w:rPr>
        <w:t>т</w:t>
      </w:r>
      <w:r w:rsidR="007E0C6E" w:rsidRPr="007E0C6E">
        <w:rPr>
          <w:rFonts w:ascii="Times New Roman" w:hAnsi="Times New Roman" w:cs="Times New Roman"/>
          <w:sz w:val="28"/>
          <w:szCs w:val="28"/>
        </w:rPr>
        <w:t xml:space="preserve">, </w:t>
      </w:r>
      <w:r w:rsidR="00CC186C">
        <w:rPr>
          <w:rFonts w:ascii="Times New Roman" w:hAnsi="Times New Roman" w:cs="Times New Roman"/>
          <w:sz w:val="28"/>
          <w:szCs w:val="28"/>
        </w:rPr>
        <w:t>временами и</w:t>
      </w:r>
      <w:r w:rsidR="007E0C6E" w:rsidRPr="007E0C6E">
        <w:rPr>
          <w:rFonts w:ascii="Times New Roman" w:hAnsi="Times New Roman" w:cs="Times New Roman"/>
          <w:sz w:val="28"/>
          <w:szCs w:val="28"/>
        </w:rPr>
        <w:t xml:space="preserve"> на безвозмездной основе знания</w:t>
      </w:r>
      <w:r w:rsidR="001E1F30">
        <w:rPr>
          <w:rFonts w:ascii="Times New Roman" w:hAnsi="Times New Roman" w:cs="Times New Roman"/>
          <w:sz w:val="28"/>
          <w:szCs w:val="28"/>
        </w:rPr>
        <w:t>,</w:t>
      </w:r>
      <w:r w:rsidR="007E0C6E" w:rsidRPr="007E0C6E">
        <w:rPr>
          <w:rFonts w:ascii="Times New Roman" w:hAnsi="Times New Roman" w:cs="Times New Roman"/>
          <w:sz w:val="28"/>
          <w:szCs w:val="28"/>
        </w:rPr>
        <w:t xml:space="preserve"> сэкономив время и материальные ресурсы.</w:t>
      </w:r>
      <w:r w:rsidR="00602287">
        <w:rPr>
          <w:rFonts w:ascii="Times New Roman" w:hAnsi="Times New Roman" w:cs="Times New Roman"/>
          <w:sz w:val="28"/>
          <w:szCs w:val="28"/>
        </w:rPr>
        <w:t xml:space="preserve"> </w:t>
      </w:r>
      <w:r w:rsidR="00CC186C">
        <w:rPr>
          <w:rFonts w:ascii="Times New Roman" w:hAnsi="Times New Roman" w:cs="Times New Roman"/>
          <w:sz w:val="28"/>
          <w:szCs w:val="28"/>
        </w:rPr>
        <w:t xml:space="preserve">Было бы </w:t>
      </w:r>
      <w:proofErr w:type="spellStart"/>
      <w:r w:rsidR="00CC186C">
        <w:rPr>
          <w:rFonts w:ascii="Times New Roman" w:hAnsi="Times New Roman" w:cs="Times New Roman"/>
          <w:sz w:val="28"/>
          <w:szCs w:val="28"/>
        </w:rPr>
        <w:t>желане</w:t>
      </w:r>
      <w:proofErr w:type="spellEnd"/>
      <w:r w:rsidR="00CC186C">
        <w:rPr>
          <w:rFonts w:ascii="Times New Roman" w:hAnsi="Times New Roman" w:cs="Times New Roman"/>
          <w:sz w:val="28"/>
          <w:szCs w:val="28"/>
        </w:rPr>
        <w:t xml:space="preserve">, а образование современные педагоги </w:t>
      </w:r>
      <w:r w:rsidR="00602287">
        <w:rPr>
          <w:rFonts w:ascii="Times New Roman" w:hAnsi="Times New Roman" w:cs="Times New Roman"/>
          <w:sz w:val="28"/>
          <w:szCs w:val="28"/>
        </w:rPr>
        <w:t>мо</w:t>
      </w:r>
      <w:r w:rsidR="00CC186C">
        <w:rPr>
          <w:rFonts w:ascii="Times New Roman" w:hAnsi="Times New Roman" w:cs="Times New Roman"/>
          <w:sz w:val="28"/>
          <w:szCs w:val="28"/>
        </w:rPr>
        <w:t>гут</w:t>
      </w:r>
      <w:r w:rsidR="00602287">
        <w:rPr>
          <w:rFonts w:ascii="Times New Roman" w:hAnsi="Times New Roman" w:cs="Times New Roman"/>
          <w:sz w:val="28"/>
          <w:szCs w:val="28"/>
        </w:rPr>
        <w:t xml:space="preserve"> получать независимо от места проживания</w:t>
      </w:r>
      <w:r w:rsidR="00F70F92">
        <w:rPr>
          <w:rFonts w:ascii="Times New Roman" w:hAnsi="Times New Roman" w:cs="Times New Roman"/>
          <w:sz w:val="28"/>
          <w:szCs w:val="28"/>
        </w:rPr>
        <w:t>. Данный факт</w:t>
      </w:r>
      <w:r w:rsidR="00602287">
        <w:rPr>
          <w:rFonts w:ascii="Times New Roman" w:hAnsi="Times New Roman" w:cs="Times New Roman"/>
          <w:sz w:val="28"/>
          <w:szCs w:val="28"/>
        </w:rPr>
        <w:t xml:space="preserve"> по достоинству оценили </w:t>
      </w:r>
      <w:r w:rsidR="00F70F92">
        <w:rPr>
          <w:rFonts w:ascii="Times New Roman" w:hAnsi="Times New Roman" w:cs="Times New Roman"/>
          <w:sz w:val="28"/>
          <w:szCs w:val="28"/>
        </w:rPr>
        <w:t xml:space="preserve">и </w:t>
      </w:r>
      <w:r w:rsidR="00602287">
        <w:rPr>
          <w:rFonts w:ascii="Times New Roman" w:hAnsi="Times New Roman" w:cs="Times New Roman"/>
          <w:sz w:val="28"/>
          <w:szCs w:val="28"/>
        </w:rPr>
        <w:t xml:space="preserve">иногородние студенты. </w:t>
      </w:r>
    </w:p>
    <w:p w14:paraId="0FD62D7A" w14:textId="02C61795" w:rsidR="007E0C6E" w:rsidRDefault="007E0C6E" w:rsidP="00EB47D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F92">
        <w:rPr>
          <w:rFonts w:ascii="Times New Roman" w:hAnsi="Times New Roman" w:cs="Times New Roman"/>
          <w:sz w:val="28"/>
          <w:szCs w:val="28"/>
        </w:rPr>
        <w:t>рогрессивные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позволя</w:t>
      </w:r>
      <w:r w:rsidR="004747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педагогу наладить контакт со студентами. </w:t>
      </w:r>
      <w:r w:rsidR="00F70F92">
        <w:rPr>
          <w:rFonts w:ascii="Times New Roman" w:hAnsi="Times New Roman" w:cs="Times New Roman"/>
          <w:sz w:val="28"/>
          <w:szCs w:val="28"/>
        </w:rPr>
        <w:t>Ведь</w:t>
      </w:r>
      <w:r>
        <w:rPr>
          <w:rFonts w:ascii="Times New Roman" w:hAnsi="Times New Roman" w:cs="Times New Roman"/>
          <w:sz w:val="28"/>
          <w:szCs w:val="28"/>
        </w:rPr>
        <w:t xml:space="preserve"> юношеский максимализм и некая доля тщеславия позволяет нашим воспитанникам раскрыть</w:t>
      </w:r>
      <w:r w:rsidR="00EB47DB">
        <w:rPr>
          <w:rFonts w:ascii="Times New Roman" w:hAnsi="Times New Roman" w:cs="Times New Roman"/>
          <w:sz w:val="28"/>
          <w:szCs w:val="28"/>
        </w:rPr>
        <w:t xml:space="preserve"> свой потенциал</w:t>
      </w:r>
      <w:r>
        <w:rPr>
          <w:rFonts w:ascii="Times New Roman" w:hAnsi="Times New Roman" w:cs="Times New Roman"/>
          <w:sz w:val="28"/>
          <w:szCs w:val="28"/>
        </w:rPr>
        <w:t xml:space="preserve">. И как показывает практика педагогу достаточно задать направление деятельности студентов, а банальный эгоизм, присущий любому человеку, </w:t>
      </w:r>
      <w:r w:rsidR="001E1F30">
        <w:rPr>
          <w:rFonts w:ascii="Times New Roman" w:hAnsi="Times New Roman" w:cs="Times New Roman"/>
          <w:sz w:val="28"/>
          <w:szCs w:val="28"/>
        </w:rPr>
        <w:t>сподвигнет</w:t>
      </w:r>
      <w:r>
        <w:rPr>
          <w:rFonts w:ascii="Times New Roman" w:hAnsi="Times New Roman" w:cs="Times New Roman"/>
          <w:sz w:val="28"/>
          <w:szCs w:val="28"/>
        </w:rPr>
        <w:t xml:space="preserve"> молодое поколение </w:t>
      </w:r>
      <w:r w:rsidR="004747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4747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новых вершин. </w:t>
      </w:r>
    </w:p>
    <w:p w14:paraId="5E6D0D3B" w14:textId="77777777" w:rsidR="00474733" w:rsidRDefault="007E0C6E" w:rsidP="00EB47D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вас скажут, что метод обучения с помощью компьютера приводит к деградации</w:t>
      </w:r>
      <w:r w:rsidR="00474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 студенты становятся безграмотными, </w:t>
      </w:r>
      <w:r w:rsidR="001E1F30">
        <w:rPr>
          <w:rFonts w:ascii="Times New Roman" w:hAnsi="Times New Roman" w:cs="Times New Roman"/>
          <w:sz w:val="28"/>
          <w:szCs w:val="28"/>
        </w:rPr>
        <w:t>надеются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автозамену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исправит все ошибки в тесте. С этим я так же категорически не согласна. </w:t>
      </w:r>
      <w:r w:rsidR="001E1F30">
        <w:rPr>
          <w:rFonts w:ascii="Times New Roman" w:hAnsi="Times New Roman" w:cs="Times New Roman"/>
          <w:sz w:val="28"/>
          <w:szCs w:val="28"/>
        </w:rPr>
        <w:t xml:space="preserve">Так называемое </w:t>
      </w:r>
      <w:proofErr w:type="spellStart"/>
      <w:r w:rsidR="001E1F30">
        <w:rPr>
          <w:rFonts w:ascii="Times New Roman" w:hAnsi="Times New Roman" w:cs="Times New Roman"/>
          <w:sz w:val="28"/>
          <w:szCs w:val="28"/>
        </w:rPr>
        <w:t>автоисправление</w:t>
      </w:r>
      <w:proofErr w:type="spellEnd"/>
      <w:r w:rsidR="001E1F30">
        <w:rPr>
          <w:rFonts w:ascii="Times New Roman" w:hAnsi="Times New Roman" w:cs="Times New Roman"/>
          <w:sz w:val="28"/>
          <w:szCs w:val="28"/>
        </w:rPr>
        <w:t xml:space="preserve"> лишь направляет студентов в нужное русло, ведь чтобы данную </w:t>
      </w:r>
      <w:r w:rsidR="00D34CEA">
        <w:rPr>
          <w:rFonts w:ascii="Times New Roman" w:hAnsi="Times New Roman" w:cs="Times New Roman"/>
          <w:sz w:val="28"/>
          <w:szCs w:val="28"/>
        </w:rPr>
        <w:t>ошибку</w:t>
      </w:r>
      <w:r w:rsidR="001E1F30">
        <w:rPr>
          <w:rFonts w:ascii="Times New Roman" w:hAnsi="Times New Roman" w:cs="Times New Roman"/>
          <w:sz w:val="28"/>
          <w:szCs w:val="28"/>
        </w:rPr>
        <w:t xml:space="preserve"> исправить, необходимо разыскать правильный </w:t>
      </w:r>
      <w:r w:rsidR="00D34CEA">
        <w:rPr>
          <w:rFonts w:ascii="Times New Roman" w:hAnsi="Times New Roman" w:cs="Times New Roman"/>
          <w:sz w:val="28"/>
          <w:szCs w:val="28"/>
        </w:rPr>
        <w:t>вариант</w:t>
      </w:r>
      <w:r w:rsidR="001E1F30">
        <w:rPr>
          <w:rFonts w:ascii="Times New Roman" w:hAnsi="Times New Roman" w:cs="Times New Roman"/>
          <w:sz w:val="28"/>
          <w:szCs w:val="28"/>
        </w:rPr>
        <w:t xml:space="preserve"> оформления, параллельно «зацепив взглядом» пару-тройку полезных правил. </w:t>
      </w:r>
    </w:p>
    <w:p w14:paraId="7C5E0A9B" w14:textId="79F74D8B" w:rsidR="00700721" w:rsidRDefault="00700721" w:rsidP="00EB47D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Преподавателю теперь отводят роль помощника в поиске необходимой информации</w:t>
      </w:r>
      <w:r w:rsidR="00474733">
        <w:rPr>
          <w:rFonts w:ascii="Times New Roman" w:hAnsi="Times New Roman" w:cs="Times New Roman"/>
          <w:sz w:val="28"/>
          <w:szCs w:val="28"/>
        </w:rPr>
        <w:t xml:space="preserve"> студентом.</w:t>
      </w:r>
      <w:r>
        <w:rPr>
          <w:rFonts w:ascii="Times New Roman" w:hAnsi="Times New Roman" w:cs="Times New Roman"/>
          <w:sz w:val="28"/>
          <w:szCs w:val="28"/>
        </w:rPr>
        <w:t xml:space="preserve"> Данная методика обучения вырабатывает в молодом поколении привычку заниматься самообразование на протяжении всей жизни</w:t>
      </w:r>
      <w:r w:rsidR="004747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47473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грамотно и быстро находить нужную информацию в источниках.</w:t>
      </w:r>
    </w:p>
    <w:p w14:paraId="4EDEE243" w14:textId="124CE7DC" w:rsidR="007E0C6E" w:rsidRDefault="007E0C6E" w:rsidP="00EB47D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молодых </w:t>
      </w:r>
      <w:r w:rsidR="001E1F30"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в погоне за популярность ведут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 микроблоги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CEA">
        <w:rPr>
          <w:rFonts w:ascii="Times New Roman" w:hAnsi="Times New Roman" w:cs="Times New Roman"/>
          <w:sz w:val="28"/>
          <w:szCs w:val="28"/>
        </w:rPr>
        <w:t>насыщенные</w:t>
      </w:r>
      <w:r>
        <w:rPr>
          <w:rFonts w:ascii="Times New Roman" w:hAnsi="Times New Roman" w:cs="Times New Roman"/>
          <w:sz w:val="28"/>
          <w:szCs w:val="28"/>
        </w:rPr>
        <w:t xml:space="preserve"> полезной информацией. </w:t>
      </w:r>
      <w:r w:rsidR="00474733">
        <w:rPr>
          <w:rFonts w:ascii="Times New Roman" w:hAnsi="Times New Roman" w:cs="Times New Roman"/>
          <w:sz w:val="28"/>
          <w:szCs w:val="28"/>
        </w:rPr>
        <w:t>Кто-то, к примеру</w:t>
      </w:r>
      <w:r>
        <w:rPr>
          <w:rFonts w:ascii="Times New Roman" w:hAnsi="Times New Roman" w:cs="Times New Roman"/>
          <w:sz w:val="28"/>
          <w:szCs w:val="28"/>
        </w:rPr>
        <w:t xml:space="preserve"> делится впечатлениями о прочитанной книге. Не раз слышала от студентов, что произведение они изучили не только методом прочтения, но и </w:t>
      </w:r>
      <w:r w:rsidR="001E1F30">
        <w:rPr>
          <w:rFonts w:ascii="Times New Roman" w:hAnsi="Times New Roman" w:cs="Times New Roman"/>
          <w:sz w:val="28"/>
          <w:szCs w:val="28"/>
        </w:rPr>
        <w:t>благодаря</w:t>
      </w:r>
      <w:r>
        <w:rPr>
          <w:rFonts w:ascii="Times New Roman" w:hAnsi="Times New Roman" w:cs="Times New Roman"/>
          <w:sz w:val="28"/>
          <w:szCs w:val="28"/>
        </w:rPr>
        <w:t xml:space="preserve"> комментариям </w:t>
      </w:r>
      <w:r w:rsidR="001E1F30">
        <w:rPr>
          <w:rFonts w:ascii="Times New Roman" w:hAnsi="Times New Roman" w:cs="Times New Roman"/>
          <w:sz w:val="28"/>
          <w:szCs w:val="28"/>
        </w:rPr>
        <w:t>их сверстников-книголюбов ведущих микроблог.</w:t>
      </w:r>
    </w:p>
    <w:p w14:paraId="62B072F2" w14:textId="4F49BAD4" w:rsidR="00B51706" w:rsidRDefault="00B51706" w:rsidP="00B5170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Интерактивное обучение раскрывает перед нами такие возможности, как изучение книг через художественные фильмы. Изучая на потоке произведение Л.Н. Толстого «Война и мир» я проводила своеобразный эксперимент на студентах из параллельных групп. Одна группа читала отрывки из произведения, при этом испытывая определённые затруднения в работе с текстом</w:t>
      </w:r>
      <w:r w:rsidR="00474733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оформленном на французском языке. Другая группа изучала произведение методом прочтения отрывков и просмотра фильма. Третья группа, которую я до определённого момента считала безнадёжной изучала материал исключительно с помощью просмотра фильма и оформления конспекта со слов преподавателя. В итоге был получен удивительный результат. Третья, безнадёжная группа проявил активный интерес к изучаемому произведению, и как показал фронтальный опрос изучила текст романа детальнее, чем их сокурсники</w:t>
      </w:r>
      <w:r w:rsidR="004D3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 собственной инициативе.</w:t>
      </w:r>
    </w:p>
    <w:p w14:paraId="67411D9A" w14:textId="77777777" w:rsidR="004D399F" w:rsidRDefault="001E1F30" w:rsidP="004D399F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Порой, и я, предаваясь размышлениям и наткнувшись в интернете на не имеющую отношение к теме картинку кричу, эврика! </w:t>
      </w:r>
    </w:p>
    <w:p w14:paraId="30B8219B" w14:textId="1B77F4AE" w:rsidR="00D34CEA" w:rsidRDefault="004D399F" w:rsidP="004D399F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D34CEA">
        <w:rPr>
          <w:rFonts w:ascii="Times New Roman" w:hAnsi="Times New Roman" w:cs="Times New Roman"/>
          <w:sz w:val="28"/>
          <w:szCs w:val="28"/>
        </w:rPr>
        <w:t xml:space="preserve">ак показал опыт первой половины 2020 года цифровые технологии позволили </w:t>
      </w:r>
      <w:r w:rsidR="00EB47DB">
        <w:rPr>
          <w:rFonts w:ascii="Times New Roman" w:hAnsi="Times New Roman" w:cs="Times New Roman"/>
          <w:sz w:val="28"/>
          <w:szCs w:val="28"/>
        </w:rPr>
        <w:t>предотвратить</w:t>
      </w:r>
      <w:r w:rsidR="00D34CEA">
        <w:rPr>
          <w:rFonts w:ascii="Times New Roman" w:hAnsi="Times New Roman" w:cs="Times New Roman"/>
          <w:sz w:val="28"/>
          <w:szCs w:val="28"/>
        </w:rPr>
        <w:t xml:space="preserve"> упадок образовани</w:t>
      </w:r>
      <w:r w:rsidR="00EB47DB">
        <w:rPr>
          <w:rFonts w:ascii="Times New Roman" w:hAnsi="Times New Roman" w:cs="Times New Roman"/>
          <w:sz w:val="28"/>
          <w:szCs w:val="28"/>
        </w:rPr>
        <w:t>я в условиях самоизоляции</w:t>
      </w:r>
      <w:r w:rsidR="00D34CEA">
        <w:rPr>
          <w:rFonts w:ascii="Times New Roman" w:hAnsi="Times New Roman" w:cs="Times New Roman"/>
          <w:sz w:val="28"/>
          <w:szCs w:val="28"/>
        </w:rPr>
        <w:t xml:space="preserve"> благодаря дистанционному обучению. Ранее подобным образом обучалась малая категория детей, имеющих серьезные проблемы со здоровьем. И не нужно категорично утверждать, что «дистанционка» </w:t>
      </w:r>
      <w:proofErr w:type="gramStart"/>
      <w:r w:rsidR="00D34CEA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D34CEA">
        <w:rPr>
          <w:rFonts w:ascii="Times New Roman" w:hAnsi="Times New Roman" w:cs="Times New Roman"/>
          <w:sz w:val="28"/>
          <w:szCs w:val="28"/>
        </w:rPr>
        <w:t xml:space="preserve"> зло. Ребенок, который настроен на самообразование, с энтузиазмом займётся поиском информации для расширения своего кругозора,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D34CEA">
        <w:rPr>
          <w:rFonts w:ascii="Times New Roman" w:hAnsi="Times New Roman" w:cs="Times New Roman"/>
          <w:sz w:val="28"/>
          <w:szCs w:val="28"/>
        </w:rPr>
        <w:t xml:space="preserve">на это влияет воспитание в семье, а не </w:t>
      </w:r>
      <w:r w:rsidR="00EB47DB">
        <w:rPr>
          <w:rFonts w:ascii="Times New Roman" w:hAnsi="Times New Roman" w:cs="Times New Roman"/>
          <w:sz w:val="28"/>
          <w:szCs w:val="28"/>
        </w:rPr>
        <w:t>пресловутый</w:t>
      </w:r>
      <w:r w:rsidR="00D34CEA">
        <w:rPr>
          <w:rFonts w:ascii="Times New Roman" w:hAnsi="Times New Roman" w:cs="Times New Roman"/>
          <w:sz w:val="28"/>
          <w:szCs w:val="28"/>
        </w:rPr>
        <w:t xml:space="preserve"> интернета. </w:t>
      </w:r>
    </w:p>
    <w:p w14:paraId="1EA5180D" w14:textId="0483538C" w:rsidR="00D34CEA" w:rsidRDefault="00602287" w:rsidP="00474733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4733">
        <w:rPr>
          <w:rFonts w:ascii="Times New Roman" w:hAnsi="Times New Roman" w:cs="Times New Roman"/>
          <w:sz w:val="28"/>
          <w:szCs w:val="28"/>
        </w:rPr>
        <w:t>За нынешним поколение</w:t>
      </w:r>
      <w:r w:rsidR="00474733" w:rsidRPr="00474733">
        <w:rPr>
          <w:rFonts w:ascii="Times New Roman" w:hAnsi="Times New Roman" w:cs="Times New Roman"/>
          <w:sz w:val="28"/>
          <w:szCs w:val="28"/>
        </w:rPr>
        <w:t xml:space="preserve">м лишь </w:t>
      </w:r>
      <w:r w:rsidRPr="00474733">
        <w:rPr>
          <w:rFonts w:ascii="Times New Roman" w:hAnsi="Times New Roman" w:cs="Times New Roman"/>
          <w:sz w:val="28"/>
          <w:szCs w:val="28"/>
        </w:rPr>
        <w:t xml:space="preserve">остается лишь </w:t>
      </w:r>
      <w:r w:rsidR="004D399F">
        <w:rPr>
          <w:rFonts w:ascii="Times New Roman" w:hAnsi="Times New Roman" w:cs="Times New Roman"/>
          <w:sz w:val="28"/>
          <w:szCs w:val="28"/>
        </w:rPr>
        <w:t xml:space="preserve">ряд </w:t>
      </w:r>
      <w:r w:rsidRPr="00474733">
        <w:rPr>
          <w:rFonts w:ascii="Times New Roman" w:hAnsi="Times New Roman" w:cs="Times New Roman"/>
          <w:sz w:val="28"/>
          <w:szCs w:val="28"/>
        </w:rPr>
        <w:t>зад</w:t>
      </w:r>
      <w:r w:rsidR="00474733">
        <w:rPr>
          <w:rFonts w:ascii="Times New Roman" w:hAnsi="Times New Roman" w:cs="Times New Roman"/>
          <w:sz w:val="28"/>
          <w:szCs w:val="28"/>
        </w:rPr>
        <w:t>ач</w:t>
      </w:r>
      <w:r w:rsidR="004D399F">
        <w:rPr>
          <w:rFonts w:ascii="Times New Roman" w:hAnsi="Times New Roman" w:cs="Times New Roman"/>
          <w:sz w:val="28"/>
          <w:szCs w:val="28"/>
        </w:rPr>
        <w:t>:</w:t>
      </w:r>
      <w:r w:rsidR="00474733">
        <w:rPr>
          <w:rFonts w:ascii="Times New Roman" w:hAnsi="Times New Roman" w:cs="Times New Roman"/>
          <w:sz w:val="28"/>
          <w:szCs w:val="28"/>
        </w:rPr>
        <w:t xml:space="preserve"> </w:t>
      </w:r>
      <w:r w:rsidR="004D399F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="00474733">
        <w:rPr>
          <w:rFonts w:ascii="Times New Roman" w:hAnsi="Times New Roman" w:cs="Times New Roman"/>
          <w:sz w:val="28"/>
          <w:szCs w:val="28"/>
        </w:rPr>
        <w:t>нехватк</w:t>
      </w:r>
      <w:r w:rsidR="004D399F">
        <w:rPr>
          <w:rFonts w:ascii="Times New Roman" w:hAnsi="Times New Roman" w:cs="Times New Roman"/>
          <w:sz w:val="28"/>
          <w:szCs w:val="28"/>
        </w:rPr>
        <w:t>у</w:t>
      </w:r>
      <w:r w:rsidR="00474733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4D399F">
        <w:rPr>
          <w:rFonts w:ascii="Times New Roman" w:hAnsi="Times New Roman" w:cs="Times New Roman"/>
          <w:sz w:val="28"/>
          <w:szCs w:val="28"/>
        </w:rPr>
        <w:t>освоить</w:t>
      </w:r>
      <w:r w:rsidR="0047473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D399F">
        <w:rPr>
          <w:rFonts w:ascii="Times New Roman" w:hAnsi="Times New Roman" w:cs="Times New Roman"/>
          <w:sz w:val="28"/>
          <w:szCs w:val="28"/>
        </w:rPr>
        <w:t>е</w:t>
      </w:r>
      <w:r w:rsidR="00474733">
        <w:rPr>
          <w:rFonts w:ascii="Times New Roman" w:hAnsi="Times New Roman" w:cs="Times New Roman"/>
          <w:sz w:val="28"/>
          <w:szCs w:val="28"/>
        </w:rPr>
        <w:t xml:space="preserve"> пользоваться данным оборудованием, </w:t>
      </w:r>
      <w:r w:rsidR="004D399F">
        <w:rPr>
          <w:rFonts w:ascii="Times New Roman" w:hAnsi="Times New Roman" w:cs="Times New Roman"/>
          <w:sz w:val="28"/>
          <w:szCs w:val="28"/>
        </w:rPr>
        <w:t xml:space="preserve">устранить проблему </w:t>
      </w:r>
      <w:r w:rsidR="00474733">
        <w:rPr>
          <w:rFonts w:ascii="Times New Roman" w:hAnsi="Times New Roman" w:cs="Times New Roman"/>
          <w:sz w:val="28"/>
          <w:szCs w:val="28"/>
        </w:rPr>
        <w:t>отсутстви</w:t>
      </w:r>
      <w:r w:rsidR="004D399F">
        <w:rPr>
          <w:rFonts w:ascii="Times New Roman" w:hAnsi="Times New Roman" w:cs="Times New Roman"/>
          <w:sz w:val="28"/>
          <w:szCs w:val="28"/>
        </w:rPr>
        <w:t>я</w:t>
      </w:r>
      <w:r w:rsidR="00474733">
        <w:rPr>
          <w:rFonts w:ascii="Times New Roman" w:hAnsi="Times New Roman" w:cs="Times New Roman"/>
          <w:sz w:val="28"/>
          <w:szCs w:val="28"/>
        </w:rPr>
        <w:t xml:space="preserve"> интернета, </w:t>
      </w:r>
      <w:r w:rsidR="004D399F">
        <w:rPr>
          <w:rFonts w:ascii="Times New Roman" w:hAnsi="Times New Roman" w:cs="Times New Roman"/>
          <w:sz w:val="28"/>
          <w:szCs w:val="28"/>
        </w:rPr>
        <w:t xml:space="preserve">проблему </w:t>
      </w:r>
      <w:r w:rsidR="00474733">
        <w:rPr>
          <w:rFonts w:ascii="Times New Roman" w:hAnsi="Times New Roman" w:cs="Times New Roman"/>
          <w:sz w:val="28"/>
          <w:szCs w:val="28"/>
        </w:rPr>
        <w:t>дезинформаци</w:t>
      </w:r>
      <w:r w:rsidR="004D399F">
        <w:rPr>
          <w:rFonts w:ascii="Times New Roman" w:hAnsi="Times New Roman" w:cs="Times New Roman"/>
          <w:sz w:val="28"/>
          <w:szCs w:val="28"/>
        </w:rPr>
        <w:t>и в сети и</w:t>
      </w:r>
      <w:r w:rsidR="0047473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D399F">
        <w:rPr>
          <w:rFonts w:ascii="Times New Roman" w:hAnsi="Times New Roman" w:cs="Times New Roman"/>
          <w:sz w:val="28"/>
          <w:szCs w:val="28"/>
        </w:rPr>
        <w:t>ою</w:t>
      </w:r>
      <w:r w:rsidR="00474733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="004D399F">
        <w:rPr>
          <w:rFonts w:ascii="Times New Roman" w:hAnsi="Times New Roman" w:cs="Times New Roman"/>
          <w:sz w:val="28"/>
          <w:szCs w:val="28"/>
        </w:rPr>
        <w:t xml:space="preserve"> молодого поколения.</w:t>
      </w:r>
    </w:p>
    <w:sectPr w:rsidR="00D3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0DC9"/>
    <w:multiLevelType w:val="hybridMultilevel"/>
    <w:tmpl w:val="F3709398"/>
    <w:lvl w:ilvl="0" w:tplc="94E0D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8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4E"/>
    <w:rsid w:val="000B013E"/>
    <w:rsid w:val="001E1F30"/>
    <w:rsid w:val="002C310E"/>
    <w:rsid w:val="00474733"/>
    <w:rsid w:val="004D399F"/>
    <w:rsid w:val="00580F6D"/>
    <w:rsid w:val="00602287"/>
    <w:rsid w:val="00700721"/>
    <w:rsid w:val="007E0C6E"/>
    <w:rsid w:val="00B51706"/>
    <w:rsid w:val="00CC186C"/>
    <w:rsid w:val="00D00DC4"/>
    <w:rsid w:val="00D34CEA"/>
    <w:rsid w:val="00DA734E"/>
    <w:rsid w:val="00DB4880"/>
    <w:rsid w:val="00EB47DB"/>
    <w:rsid w:val="00F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583A"/>
  <w15:chartTrackingRefBased/>
  <w15:docId w15:val="{B1F32FCE-F3BA-478B-A1F1-CB5DADB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2021-02-12T07:42:00Z</dcterms:created>
  <dcterms:modified xsi:type="dcterms:W3CDTF">2022-05-28T14:01:00Z</dcterms:modified>
</cp:coreProperties>
</file>