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E614F" w14:textId="220D53FB" w:rsidR="00C2254B" w:rsidRDefault="00C2254B" w:rsidP="00C2254B">
      <w:pPr>
        <w:spacing w:after="0" w:line="360" w:lineRule="auto"/>
        <w:ind w:firstLine="6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225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Практические рекомендации по организации внеурочной работы п</w:t>
      </w:r>
      <w:r w:rsidR="00D248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ри</w:t>
      </w:r>
      <w:r w:rsidRPr="00C225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реализации направления «Проблемно-ценностное общение младших школьников»</w:t>
      </w:r>
    </w:p>
    <w:p w14:paraId="002464D0" w14:textId="77777777" w:rsidR="00C2254B" w:rsidRPr="00C2254B" w:rsidRDefault="00C2254B" w:rsidP="00C2254B">
      <w:pPr>
        <w:spacing w:after="0" w:line="360" w:lineRule="auto"/>
        <w:ind w:firstLine="6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2027C44" w14:textId="6A271B47" w:rsidR="00C2254B" w:rsidRDefault="00C2254B" w:rsidP="00C2254B">
      <w:pPr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Общие действия, которые могут предпринять участники образовательных отношений, без привязки к направлению внеурочной деятельности, для усиления воспитательного эффекта внеурочной деятельности, по нашему мнению, следующие.</w:t>
      </w:r>
    </w:p>
    <w:p w14:paraId="3465E9BC" w14:textId="77777777" w:rsidR="00C2254B" w:rsidRDefault="00C2254B" w:rsidP="00C2254B">
      <w:pPr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 обязанностей директора школы, заместителя директора по учебно-воспитательной работе будет связан с организационным и функциональным обеспечением программы внеурочной деятельности.</w:t>
      </w:r>
    </w:p>
    <w:p w14:paraId="44C4B182" w14:textId="77777777" w:rsidR="00C2254B" w:rsidRDefault="00C2254B" w:rsidP="00C225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Систематически изучать запрос учеников и родителей, запрос общества в вопросах воспитания.</w:t>
      </w:r>
    </w:p>
    <w:p w14:paraId="48DA9B66" w14:textId="77777777" w:rsidR="00C2254B" w:rsidRDefault="00C2254B" w:rsidP="00C225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Обеспечивать эффективное социальное партнерство, если этого требует модель организации внеурочной деятельности.</w:t>
      </w:r>
    </w:p>
    <w:p w14:paraId="0588635D" w14:textId="77777777" w:rsidR="00C2254B" w:rsidRDefault="00C2254B" w:rsidP="00C225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Определить критерии и показатели, процедуры оценки результативности внеурочной работы.</w:t>
      </w:r>
    </w:p>
    <w:p w14:paraId="5C5888F3" w14:textId="77777777" w:rsidR="00C2254B" w:rsidRDefault="00C2254B" w:rsidP="00C225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Соотносить результаты и эффекты внеурочной работы с требованиями ФГОС.</w:t>
      </w:r>
    </w:p>
    <w:p w14:paraId="4B8ACBE3" w14:textId="77777777" w:rsidR="00C2254B" w:rsidRDefault="00C2254B" w:rsidP="00C2254B">
      <w:pPr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 стороны учителей мы предполагаем такую позицию, представлена ниже.</w:t>
      </w:r>
    </w:p>
    <w:p w14:paraId="26BC95BD" w14:textId="77777777" w:rsidR="00C2254B" w:rsidRDefault="00C2254B" w:rsidP="00C2254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Проходить курсы повышения квалификации по выбранному направлению, например на платформе учи. ру. есть бесплатные курсы, вебинары, различные материалы по внеурочной работе в школе.</w:t>
      </w:r>
    </w:p>
    <w:p w14:paraId="2BC93812" w14:textId="77777777" w:rsidR="00C2254B" w:rsidRDefault="00C2254B" w:rsidP="00C2254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Вступить в научно-методическое сообщество с целью обогащения арсенала методов, форм, приемов при проведении внеурочных занятий.</w:t>
      </w:r>
    </w:p>
    <w:p w14:paraId="6178DE28" w14:textId="77777777" w:rsidR="00C2254B" w:rsidRDefault="00C2254B" w:rsidP="00C2254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Обобщать и распространять свой педагогический опыт в реализации внеурочной работы по выбранному направлению, например через сайт Инфоурок, в сети Интернет.</w:t>
      </w:r>
    </w:p>
    <w:p w14:paraId="74EF99A4" w14:textId="77777777" w:rsidR="00C2254B" w:rsidRDefault="00C2254B" w:rsidP="00C2254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Привлекать педагога - психолога при возникновении затруднений при диагностике.</w:t>
      </w:r>
    </w:p>
    <w:p w14:paraId="26E6251C" w14:textId="77777777" w:rsidR="00C2254B" w:rsidRDefault="00C2254B" w:rsidP="00C2254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Проводить своевременную педагогическую рефлексию.</w:t>
      </w:r>
    </w:p>
    <w:p w14:paraId="662A78D0" w14:textId="77777777" w:rsidR="00C2254B" w:rsidRDefault="00C2254B" w:rsidP="00C225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0" w:name="_Hlk104978736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 стороны родителей (законных представителей)</w:t>
      </w:r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допустимо подобное.</w:t>
      </w:r>
    </w:p>
    <w:p w14:paraId="0669B502" w14:textId="77777777" w:rsidR="00C2254B" w:rsidRDefault="00C2254B" w:rsidP="00C2254B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Поддерживать стремление ученика в личностном развитии.</w:t>
      </w:r>
    </w:p>
    <w:p w14:paraId="2051C15B" w14:textId="77777777" w:rsidR="00C2254B" w:rsidRDefault="00C2254B" w:rsidP="00C2254B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рекомендации учителя, проводящего внеурочные занятия во внешкольной жизни.</w:t>
      </w:r>
    </w:p>
    <w:p w14:paraId="7B73794D" w14:textId="77777777" w:rsidR="00C2254B" w:rsidRDefault="00C2254B" w:rsidP="00C2254B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Участвовать в специально-организованных занятиях в рамках внеурочной деятельности.</w:t>
      </w:r>
    </w:p>
    <w:p w14:paraId="1801767C" w14:textId="77777777" w:rsidR="00C2254B" w:rsidRDefault="00C2254B" w:rsidP="00C2254B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систематический ненавязчивый контроль промежуточных результатов и эффектов воспитания ребенка.</w:t>
      </w:r>
    </w:p>
    <w:p w14:paraId="0B2B421A" w14:textId="77777777" w:rsidR="00C2254B" w:rsidRDefault="00C2254B" w:rsidP="00C2254B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 мы определили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примерный ряд функциональных обязанностей участников образовательных отношений при организации внеурочной работы в школе.</w:t>
      </w:r>
    </w:p>
    <w:p w14:paraId="159384C3" w14:textId="77777777" w:rsidR="00C2254B" w:rsidRDefault="00C2254B" w:rsidP="00C2254B">
      <w:pPr>
        <w:shd w:val="clear" w:color="auto" w:fill="FFFFFF"/>
        <w:spacing w:after="0" w:line="360" w:lineRule="auto"/>
        <w:ind w:left="225" w:firstLine="4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Трудная, но важная миссия - быть классным руководителем. Классный руководитель - связующее звено в воспитательном процессе.</w:t>
      </w:r>
    </w:p>
    <w:p w14:paraId="5758F1D9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класса – педагог, который осуществляет проектирование и реализацию индивидуальной образовательной траектории обучающегося совместно с его родителями (законными представителями).</w:t>
      </w:r>
    </w:p>
    <w:p w14:paraId="0A42F6D7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Безусловно, в последнее время изменился статус и содержание деятельности классного руководителя – учителя начальных классов. Это произошло после того, как внеурочная деятельность стала одним из необходимых компонентов начального общего образования.</w:t>
      </w:r>
    </w:p>
    <w:p w14:paraId="460443E3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 отметим, что ФГОС предъявляет обновленные, более высокие чем ранее, требования к результатам воспитания. Теперь основная мера ответственности за их достижение применительно к каждому конкретному младшему школьнику возлагается на учителя (классного руководителя).</w:t>
      </w:r>
    </w:p>
    <w:p w14:paraId="2CAD34A2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выяснили, что чаще всего, в начальном звене, проведение внеурочной деятельности, администрация школы делегирует классному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руководителю. Для нас важно обозначить практические рекомендации по управлению внеурочной работой в начальной школе по реализации направления «Проблемно-ценностное общение младших школьников» в том числе, с позиции учителя.</w:t>
      </w:r>
    </w:p>
    <w:p w14:paraId="0BC8E42D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Учителю необходимо, на основе конкретных понятных младшему школьнику примеров и разбора жизненных ситуаций, пытаться формировать такой вид мышления ребенка, который позволит ему делать выводы и закладывать ценностные ориентиры, необходимые для успешного функционирования в различных сферах жизни.</w:t>
      </w:r>
    </w:p>
    <w:p w14:paraId="34E6441A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3111038"/>
      <w:r>
        <w:rPr>
          <w:rFonts w:ascii="Times New Roman" w:hAnsi="Times New Roman" w:cs="Times New Roman"/>
          <w:sz w:val="28"/>
          <w:szCs w:val="28"/>
        </w:rPr>
        <w:t xml:space="preserve">Стоит понимать, что обычный монолог учителя, вряд ли вызовет у ребенка эмоциональное переживание. Поэтому, при реализации направления «Проблемно-ценностное общение» </w:t>
      </w:r>
      <w:r>
        <w:rPr>
          <w:rFonts w:ascii="Times New Roman" w:hAnsi="Times New Roman" w:cs="Times New Roman"/>
          <w:bCs/>
          <w:sz w:val="28"/>
          <w:szCs w:val="28"/>
        </w:rPr>
        <w:t>младших школьников</w:t>
      </w:r>
      <w:r>
        <w:rPr>
          <w:rFonts w:ascii="Times New Roman" w:hAnsi="Times New Roman" w:cs="Times New Roman"/>
          <w:sz w:val="28"/>
          <w:szCs w:val="28"/>
        </w:rPr>
        <w:t>, следует преподносить информацию, в виде проблемных ситуаций, требующих непосредственного вмешательства, незамедлительного решения, а не в виде навязчивых поучений, которые могут вызвать отторжение или раздражение учеников.</w:t>
      </w:r>
    </w:p>
    <w:p w14:paraId="00CF644E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Естественно, слова учителя не могут носить случайный характер, это четко выстроенный сценарий, включающий набор средств, методов, технологий, а каждая проблема, выносящаяся на обсуждение - значима и масштабна.</w:t>
      </w:r>
    </w:p>
    <w:p w14:paraId="2F47A30F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всегда руководствуется правилом, преподносить готовый материал, учитывая результаты, которых бы хотелось достичь в итоге осуществления «Проблемно-ценностного общения».</w:t>
      </w:r>
    </w:p>
    <w:p w14:paraId="6A473C0E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Выстраивая монолог или проводя беседу, учитель апеллирует теми понятиями, которые ранее уже были усвоены и сформированы ребенком. </w:t>
      </w:r>
    </w:p>
    <w:p w14:paraId="49D7E6F9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Роль учителя, как управленца внеурочной деятельностью, состоит еще и в том, чтобы предложить младшему школьнику инструменты выражения своих мыслей, вовремя внести уточнения, выразить согласие или несогласие с позицией ребенка, объяснить правила проведения беседы. </w:t>
      </w:r>
    </w:p>
    <w:bookmarkEnd w:id="1"/>
    <w:p w14:paraId="7AC4C69B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работе с текстом, не обойтись без пауз, для обеспечения понимая всеми детьми класса, смысла приведенного отрывка.</w:t>
      </w:r>
    </w:p>
    <w:p w14:paraId="6A041494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проблемно-ценностные беседы, дебаты, дискуссии с представителями общества.</w:t>
      </w:r>
    </w:p>
    <w:p w14:paraId="39965DBD" w14:textId="77777777" w:rsidR="00C2254B" w:rsidRDefault="00C2254B" w:rsidP="00C2254B">
      <w:pPr>
        <w:shd w:val="clear" w:color="auto" w:fill="FFFFFF"/>
        <w:spacing w:after="0" w:line="360" w:lineRule="auto"/>
        <w:ind w:left="225" w:firstLine="4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Учителем укрупняется и разворачивается поставленная проблема, что приводит школьника к осознанию возможности наличия иной точки зрения по вопросу у одноклассников. </w:t>
      </w:r>
    </w:p>
    <w:p w14:paraId="5896EBAF" w14:textId="77777777" w:rsidR="00C2254B" w:rsidRDefault="00C2254B" w:rsidP="00C2254B">
      <w:pPr>
        <w:shd w:val="clear" w:color="auto" w:fill="FFFFFF"/>
        <w:spacing w:after="0" w:line="360" w:lineRule="auto"/>
        <w:ind w:left="225" w:firstLine="4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Учитель наблюдает за происходящим и удерживает ситуацию до возникновения содержательного конфликта между оппонентами. </w:t>
      </w:r>
    </w:p>
    <w:p w14:paraId="30DC721D" w14:textId="77777777" w:rsidR="00C2254B" w:rsidRDefault="00C2254B" w:rsidP="00C2254B">
      <w:pPr>
        <w:shd w:val="clear" w:color="auto" w:fill="FFFFFF"/>
        <w:spacing w:after="0" w:line="360" w:lineRule="auto"/>
        <w:ind w:left="225" w:firstLine="4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 происходит особенная коммуникация, названная позиционной. Субъект (младший школьник) ищет своё место среди участников данной ситуации. Ученик самостоятельно определяет позиции, с которыми можно объединяться, отождествлять себя, с которыми возможно конфликтовать, и те, с которыми не нужно вступать во взаимодействие во что бы то ни стало. </w:t>
      </w:r>
    </w:p>
    <w:p w14:paraId="14129EB3" w14:textId="77777777" w:rsidR="00C2254B" w:rsidRDefault="00C2254B" w:rsidP="00C2254B">
      <w:pPr>
        <w:shd w:val="clear" w:color="auto" w:fill="FFFFFF"/>
        <w:spacing w:after="0" w:line="360" w:lineRule="auto"/>
        <w:ind w:left="225" w:firstLine="4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Организующая роль педагога здесь включает в себя предоставление учащимся на выбор той или иной формы фиксации рефлексивной позиции (ответы на вопросы, продолжение незаконченных предложений, интервью и т.д.) и ее выражения (устного, письменного, художественно-образного, символического), а также поддержание динамики рефлексивных процессов.</w:t>
      </w:r>
    </w:p>
    <w:p w14:paraId="295EFC8A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Hlk103111147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Педагогу рекомендуется организовывать работу младших школьников таким образом, чтобы они имели возможность ежедневно сталкиваться с воспитывающими ситуациями и ценной информацией, формируя и высказывая свою точку зрения, приходя к моральным выводам.</w:t>
      </w:r>
      <w:bookmarkEnd w:id="2"/>
    </w:p>
    <w:p w14:paraId="3C0B06DC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обязательно затрагивает морально-этические, экологические, социальных вопросы, проблемы. А возможность подбора музыкального сопровождения, стихов - переходов, картинок, аудио и видео фрагментов, составления полного содержания некоторых занятий как проблемно-ценностных, расширяет границы внеурочной деятельности не только для учителя, но и для учеников. </w:t>
      </w:r>
    </w:p>
    <w:p w14:paraId="0E12FFC4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Учитель отмечает, что ученики проявляют большую заинтересованность при проведении занятий с разнообразием форм деятельности. Проведение подобных занятий побуждает учеников младшей школы задавать вопросы себе, учителю, родителям, активнее участвовать в жизни школы и класса.</w:t>
      </w:r>
    </w:p>
    <w:p w14:paraId="09EAAD84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говорить о нормативно-правовой базе, то деятельность классного руководителя теперь определяется и Концепцией духовно-нравственного развития и воспитания личности гражданина России. </w:t>
      </w:r>
    </w:p>
    <w:p w14:paraId="0B0F53FC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духовно-нравственного развития и воспитания обучающихся и развития классного коллектива становится опорным документом классного руководителя.</w:t>
      </w:r>
    </w:p>
    <w:p w14:paraId="66159268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деятельности классного руководителя намечается перераспределение и обновление должностных обязанностей. </w:t>
      </w:r>
    </w:p>
    <w:p w14:paraId="649E91E5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Д.А. Новиков, из института проблем управления предложил такое определение деятельности. Деятельность – специфическая человеческая форма отношения к окружающему миру, содержание которой составляет его целесообразное изменение и преобразование в интересах людей.</w:t>
      </w:r>
    </w:p>
    <w:p w14:paraId="324FF088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 внеурочной деятельности, дает классному руководителю широкий спектр возможностей по реализации специальных комплексных воспитательных программ. </w:t>
      </w:r>
    </w:p>
    <w:p w14:paraId="3FCB724A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«Воспитывающая деятельность, осуществляемая классным руководителем в каждом учебном году, имеет свою педагогическую доминанту, смысловой акцент, задающий системообразующий вектор конструирования воспитательных дел и событий классной жизни в единой логике становления коллектива класса и нравственном воспитании каждого ученика» отмечает Московский центр развития кадрового потенциала образования, говоря о приоритетах государственной политики в воспитании детей.</w:t>
      </w:r>
    </w:p>
    <w:p w14:paraId="7AEC5566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Абчук сформулировал понятное и удобное определение понятия «управление», без которого сейчас невозможна деятельность классного руководителя как управленца.</w:t>
      </w:r>
    </w:p>
    <w:p w14:paraId="5795260F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3111722"/>
      <w:r>
        <w:rPr>
          <w:rFonts w:ascii="Times New Roman" w:hAnsi="Times New Roman" w:cs="Times New Roman"/>
          <w:sz w:val="28"/>
          <w:szCs w:val="28"/>
        </w:rPr>
        <w:lastRenderedPageBreak/>
        <w:t>«Управление – это обособленная деятельность, обеспечивающая такую организацию деятельности, которая способствует достижению поставленной цели с помощью планирования, организации, мотивации и контроля.»</w:t>
      </w:r>
    </w:p>
    <w:p w14:paraId="0FE1FEF8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– воздействие на управляемую систему, направленное на обеспечение требуемого её поведения.</w:t>
      </w:r>
    </w:p>
    <w:p w14:paraId="6BFF2AAF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- практики отмечают, что современных детей довольно сложно удивить, заинтересовать, вовлечь в ту или иную деятельность. Здесь на помощь приходит внеурочная деятельность, дающая школьникам уже с младшего возраста право выбора, среди многообразия и вариативности форм, возможностей реализации. Дети открываются с новой для учителя и себя стороны.</w:t>
      </w:r>
      <w:bookmarkEnd w:id="3"/>
    </w:p>
    <w:p w14:paraId="37157D6D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создаёт условия, при которых каждый член классного коллектива находит разделяющего его интересы и помогает ему реализовывать этот интерес в совместной деятельности.</w:t>
      </w:r>
    </w:p>
    <w:p w14:paraId="4E799032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классный руководитель ежедневно создаёт условия для гармоничных межличностных отношений и позволяет команде успешно работать сообща.</w:t>
      </w:r>
    </w:p>
    <w:p w14:paraId="289DA096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выполняет следующие функции:</w:t>
      </w:r>
    </w:p>
    <w:p w14:paraId="42266CD7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Анализирующая (информация от родителей, психолога, учителей- предметников).</w:t>
      </w:r>
    </w:p>
    <w:p w14:paraId="572A3F7B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Прогнозирующая (направление личностного развития обучающихся, начальная работа по профессиональному самоопределению школьников, просчет рисков и предвидение результатов).</w:t>
      </w:r>
    </w:p>
    <w:p w14:paraId="0AD2478D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Организационная (реализация во внеурочной деятельности подходов принятой в школе воспитательной модели)</w:t>
      </w:r>
    </w:p>
    <w:p w14:paraId="400F94FC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Координационная (взаимодействие всех участников образовательных отношений).</w:t>
      </w:r>
    </w:p>
    <w:p w14:paraId="30D35A32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Коммуникационная (создание и поддержание благоприятного климата в классе).</w:t>
      </w:r>
    </w:p>
    <w:p w14:paraId="3737F10E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Говоря о перспективах, в третьем классе, у нас есть возможность продолжить начатую работу, например, с согласия родителей и администрации школы, выделить по одному занятию из четырёх в каждом месяце года, внеурочного курса «Край», для реализации своих идей в аспекте управления внеурочной работой по направлению «Проблемно-ценностное общение младших школьников».</w:t>
      </w:r>
    </w:p>
    <w:p w14:paraId="78276519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Напомним, что мы разработали и предложили примерный план внеурочных занятий на следующий год, с указанием роли учителя, как управленца такой деятельностью.</w:t>
      </w:r>
    </w:p>
    <w:p w14:paraId="1A5E6712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вводном занятии, в сентябре ученики 3 «В» класса будут задействованы в оформлении стенда «Наш классный коллектив», параллельно классный руководитель проведет этическую беседу об уважении к каждому члену коллектива.</w:t>
      </w:r>
    </w:p>
    <w:p w14:paraId="32A4E219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Девиз мероприятия: «Нет друга – ищи, а нашёл береги»! В дружественной атмосфере, вернувшись с летних каникул, каждый ученик сможет почувствовать себя важным, нужным, замеченным, принятым. </w:t>
      </w:r>
    </w:p>
    <w:p w14:paraId="7A82BAA3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отметят и проговорят словесно сильные стороны друг друга, положительные качества, что способствует заданию лада и настроения на предстоящий учебный год.</w:t>
      </w:r>
    </w:p>
    <w:p w14:paraId="043EEC17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Ценность – уважение каждого из членов классного коллектива. Ученики могут продолжить обсуждение отвечая на вопрос: «Что можно сделать для того, чтобы развить и укрепить классный коллектив».</w:t>
      </w:r>
    </w:p>
    <w:p w14:paraId="7CF3DEFB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при этом выполняет направляющую, контролирующую, подсказывающие функции.</w:t>
      </w:r>
    </w:p>
    <w:p w14:paraId="32BE3EF7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проведем викторину «Нарушать не нарушать, это уж тебе решать!» о правилах дорожного движения, напомним о правах и обязанностях участников дорожного движения.</w:t>
      </w:r>
    </w:p>
    <w:p w14:paraId="47826644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Ценность – человеческая жизнь.</w:t>
      </w:r>
    </w:p>
    <w:p w14:paraId="709A250D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Классный руководитель создаёт презентацию с видео и фото фрагментами различных ситуаций на дороге, демонстрируя её проводит викторину, а затем предлагает и детям задать друг другу вопросы по теме.</w:t>
      </w:r>
    </w:p>
    <w:p w14:paraId="648C6892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важное мероприятие несёт в себе воспитывающую функцию.</w:t>
      </w:r>
    </w:p>
    <w:p w14:paraId="799484D3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одном из январский занятий возможно проведение мероприятия с тематикой: «Все профессии важны, все профессии нужны!», в форме круглого стола с театрализацией.</w:t>
      </w:r>
    </w:p>
    <w:p w14:paraId="51B8800C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из учеников, выберет профессию, принесёт реквизит и одежду, которые помогут охарактеризовать её в полной мере и степени. В ходе выступления - защиты, отметит важность и значимость избранного направления, социальной общественной пользы. </w:t>
      </w:r>
    </w:p>
    <w:p w14:paraId="2E152DB1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сможет задать направляющие вопросы каждому из учеников, регламентировать ход мероприятия, обеспечить дисциплину.</w:t>
      </w:r>
    </w:p>
    <w:p w14:paraId="7D86B743" w14:textId="77777777" w:rsidR="00C2254B" w:rsidRDefault="00C2254B" w:rsidP="00C225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Подобное мероприятие негласно закрепит в сознании каждого из детей, что нет ненужных, «плохих» профессий, поможет осознать ценность труда родителей, а также заложит основы профессионального самоопределения.</w:t>
      </w:r>
    </w:p>
    <w:p w14:paraId="34318EFC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мы предлагаем ученикам 3 «В» класса создать листовки «Курить нельзя дышать». В итоге занятия, дети должны понять, куда же всё-таки поставить запятую. </w:t>
      </w:r>
    </w:p>
    <w:p w14:paraId="6C4726F2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не только нарисуют красочные листовки, придумают лозунги, с которыми затем в коридоре смогут ознакомиться все желающие других классов, но и поделятся личными примерами о знакомых курящих людях, ситуаций в которые они попадали и были невольными заложниками чьего-то неправильного образа жизни. </w:t>
      </w:r>
    </w:p>
    <w:p w14:paraId="00AE041C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даст возможность высказаться каждому по несколько минут, предварительно предложив обдумать свою речь. </w:t>
      </w:r>
    </w:p>
    <w:p w14:paraId="2EE052C1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Ценность – здоровье человека и его близких, которое невозможно купить за деньги, нужно беречь. </w:t>
      </w:r>
    </w:p>
    <w:p w14:paraId="6ED392E0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занятия ученики просмотрят ролик о ЗОЖ.</w:t>
      </w:r>
    </w:p>
    <w:p w14:paraId="45B67BC5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Конкурс чтецов стихотворений о родном Хабаровском крае будет проведет в марте следующего года. </w:t>
      </w:r>
    </w:p>
    <w:p w14:paraId="04B71574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дома с родителями или в библиотеке найдут стихотворения о родной земле и подготовятся к их декламации.</w:t>
      </w:r>
    </w:p>
    <w:p w14:paraId="7EBEB14B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выступления каждый ученик 3 класса своими словами расскажет, что же хотел сказать читателям автор, согласен ли он с его позицией, выделит основные ценности: любовь к матери, дому, родной природе, первому учителю и т.п. Младшие школьники смогут вывесить стихотворения с иллюстрациями на подготовленную заранее доску.</w:t>
      </w:r>
    </w:p>
    <w:p w14:paraId="74A48640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отметит, как важно в современном мире любить свою малую родину, даже при смене места жительства.</w:t>
      </w:r>
    </w:p>
    <w:p w14:paraId="66BF36C4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весеннем месяце апреле нами будет создана живая газета «Животные родного края» на внеурочном занятии курса «Край».</w:t>
      </w:r>
    </w:p>
    <w:p w14:paraId="50A4DE3C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предложит выбрать животных из Красной книги и совместно создать живую газету. Такая форма деятельности позволит познакомиться с вымирающими, редкими видами растений, животных и птиц.</w:t>
      </w:r>
    </w:p>
    <w:p w14:paraId="5FEE8640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устроят мини – митинг в защиту животных, представят себя учеными, ответят на вопросы о том, как можно помочь животным Красной книги, какие создать условия жизнедеятельности, какое поведение людей провоцирует исчезновение животных.</w:t>
      </w:r>
    </w:p>
    <w:p w14:paraId="5CA13903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Ценность – сохранность мира, в котором мы живём.</w:t>
      </w:r>
    </w:p>
    <w:p w14:paraId="30151A48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заранее подготовит выдержки со страниц книг и журналов, где в сжатой форме представлена вся необходимая информация. Дети смогут сделать наклейки на свою живую газету.</w:t>
      </w:r>
    </w:p>
    <w:p w14:paraId="349E0F1A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ближе к концу года, предусмотрена дискуссия «Коллектив». Класс будет разделен на две группы. Одна группа приведет аргументы в пользу того, что классный коллектив сформировался в достаточной степени, вторая группа выскажется против этой гипотезы.</w:t>
      </w:r>
    </w:p>
    <w:p w14:paraId="2EB63535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мероприятие позволит продолжить формирование речевых навыков. Обсуждая животрепещущую тему, одноклассники выявят сильные и </w:t>
      </w:r>
      <w:r>
        <w:rPr>
          <w:rFonts w:ascii="Times New Roman" w:hAnsi="Times New Roman" w:cs="Times New Roman"/>
          <w:sz w:val="28"/>
          <w:szCs w:val="28"/>
        </w:rPr>
        <w:lastRenderedPageBreak/>
        <w:t>слабые стороны сложившего коллектива, предложат пути решения существующих проблем.</w:t>
      </w:r>
    </w:p>
    <w:p w14:paraId="1F240726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перед началом мероприятия напомнит правила ведения дискуссии и выступит в роли зрителя.</w:t>
      </w:r>
    </w:p>
    <w:p w14:paraId="44330EED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 отметить, что примеры составленных заданий, не только перекликаются с тематикой рабочей тетради по внеурочному курсу «Край», но и составлены как проблемно-ценностные. От самых простых таких как беседа, до самых сложных, подобных дискуссии. </w:t>
      </w:r>
    </w:p>
    <w:p w14:paraId="75D076EE" w14:textId="77777777" w:rsidR="00C2254B" w:rsidRDefault="00C2254B" w:rsidP="00C2254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Учитель решает сразу две задачи: постепенно усложняет формы деятельности при проведении внеурочных занятий как проблемно-ценностных, а также, совершенствует навыки в управлении внеурочной работой.</w:t>
      </w:r>
    </w:p>
    <w:p w14:paraId="54710C6E" w14:textId="77777777" w:rsidR="00A83115" w:rsidRPr="00C2254B" w:rsidRDefault="00A83115">
      <w:pPr>
        <w:rPr>
          <w:rFonts w:ascii="Times New Roman" w:hAnsi="Times New Roman" w:cs="Times New Roman"/>
          <w:sz w:val="28"/>
          <w:szCs w:val="28"/>
        </w:rPr>
      </w:pPr>
    </w:p>
    <w:sectPr w:rsidR="00A83115" w:rsidRPr="00C2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565"/>
    <w:multiLevelType w:val="hybridMultilevel"/>
    <w:tmpl w:val="D710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E1CB9"/>
    <w:multiLevelType w:val="hybridMultilevel"/>
    <w:tmpl w:val="566A9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107A3"/>
    <w:multiLevelType w:val="hybridMultilevel"/>
    <w:tmpl w:val="4274B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357445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10334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64018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49"/>
    <w:rsid w:val="00A83115"/>
    <w:rsid w:val="00C2254B"/>
    <w:rsid w:val="00D248B3"/>
    <w:rsid w:val="00F6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A797"/>
  <w15:chartTrackingRefBased/>
  <w15:docId w15:val="{7E68281C-DF7B-4A9E-8C74-68521CDF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5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8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2328</Words>
  <Characters>13271</Characters>
  <Application>Microsoft Office Word</Application>
  <DocSecurity>0</DocSecurity>
  <Lines>110</Lines>
  <Paragraphs>31</Paragraphs>
  <ScaleCrop>false</ScaleCrop>
  <Company/>
  <LinksUpToDate>false</LinksUpToDate>
  <CharactersWithSpaces>15568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2022-06-01T09:34:00Z</dcterms:created>
  <dcterms:modified xsi:type="dcterms:W3CDTF">2022-06-01T09:37:00Z</dcterms:modified>
</cp:coreProperties>
</file>