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9D" w:rsidRDefault="0092739D" w:rsidP="0092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A54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>, науки и молодежной</w:t>
      </w:r>
      <w:r w:rsidRPr="00AC0A54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92739D" w:rsidRDefault="0092739D" w:rsidP="0092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2739D" w:rsidRPr="00AC0A54" w:rsidRDefault="0092739D" w:rsidP="00927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«Большеболдинский сельскохозяйственный техникум»</w:t>
      </w: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AC0A54" w:rsidRDefault="0092739D" w:rsidP="0092739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C0A54">
        <w:rPr>
          <w:rFonts w:ascii="Times New Roman" w:hAnsi="Times New Roman" w:cs="Times New Roman"/>
          <w:i/>
          <w:iCs/>
          <w:sz w:val="28"/>
          <w:szCs w:val="28"/>
        </w:rPr>
        <w:t>План-конспект занятия</w:t>
      </w:r>
    </w:p>
    <w:p w:rsidR="0092739D" w:rsidRDefault="0048230E" w:rsidP="0092739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34E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92739D" w:rsidRPr="008834E5">
        <w:rPr>
          <w:rFonts w:ascii="Times New Roman" w:hAnsi="Times New Roman" w:cs="Times New Roman"/>
          <w:b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МДК  01</w:t>
      </w:r>
      <w:r w:rsidR="0092739D">
        <w:rPr>
          <w:rFonts w:ascii="Times New Roman" w:hAnsi="Times New Roman" w:cs="Times New Roman"/>
          <w:b/>
          <w:spacing w:val="-4"/>
          <w:sz w:val="28"/>
          <w:szCs w:val="28"/>
        </w:rPr>
        <w:t>.01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Технология приготовления полуфабрикатов для сложной кулинарной продукции</w:t>
      </w:r>
    </w:p>
    <w:p w:rsidR="0092739D" w:rsidRPr="002666F8" w:rsidRDefault="0092739D" w:rsidP="0092739D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666F8">
        <w:rPr>
          <w:rFonts w:ascii="Times New Roman" w:hAnsi="Times New Roman" w:cs="Times New Roman"/>
          <w:bCs/>
          <w:i/>
          <w:iCs/>
          <w:sz w:val="28"/>
          <w:szCs w:val="28"/>
        </w:rPr>
        <w:t>Тема занятия:</w:t>
      </w:r>
    </w:p>
    <w:p w:rsidR="0092739D" w:rsidRPr="0048230E" w:rsidRDefault="0048230E" w:rsidP="0048230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8230E">
        <w:rPr>
          <w:rFonts w:ascii="Times New Roman" w:hAnsi="Times New Roman" w:cs="Times New Roman"/>
          <w:i/>
          <w:sz w:val="32"/>
          <w:szCs w:val="32"/>
        </w:rPr>
        <w:t>Ассортимент, характеристика полуфабрикатов из мяса для сложных блюд</w:t>
      </w:r>
    </w:p>
    <w:p w:rsidR="00227A32" w:rsidRDefault="00227A32" w:rsidP="0092739D">
      <w:pPr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7A32" w:rsidRDefault="00227A32" w:rsidP="0092739D">
      <w:pPr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739D" w:rsidRPr="002666F8" w:rsidRDefault="0048230E" w:rsidP="0092739D">
      <w:pPr>
        <w:ind w:left="566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92739D" w:rsidRPr="002666F8"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="00227A32">
        <w:rPr>
          <w:rFonts w:ascii="Times New Roman" w:hAnsi="Times New Roman" w:cs="Times New Roman"/>
          <w:bCs/>
          <w:sz w:val="28"/>
          <w:szCs w:val="28"/>
        </w:rPr>
        <w:t>:</w:t>
      </w:r>
    </w:p>
    <w:p w:rsidR="0092739D" w:rsidRPr="00F66DC4" w:rsidRDefault="0092739D" w:rsidP="009273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Беднякова Мария Геннадьевна</w:t>
      </w: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Default="0092739D" w:rsidP="0092739D">
      <w:pPr>
        <w:jc w:val="both"/>
        <w:rPr>
          <w:rFonts w:ascii="Times New Roman" w:hAnsi="Times New Roman" w:cs="Times New Roman"/>
        </w:rPr>
      </w:pPr>
    </w:p>
    <w:p w:rsidR="0092739D" w:rsidRDefault="0092739D" w:rsidP="0092739D">
      <w:pPr>
        <w:jc w:val="both"/>
        <w:rPr>
          <w:rFonts w:ascii="Times New Roman" w:hAnsi="Times New Roman" w:cs="Times New Roman"/>
        </w:rPr>
      </w:pPr>
    </w:p>
    <w:p w:rsidR="0048230E" w:rsidRDefault="0048230E" w:rsidP="0092739D">
      <w:pPr>
        <w:jc w:val="both"/>
        <w:rPr>
          <w:rFonts w:ascii="Times New Roman" w:hAnsi="Times New Roman" w:cs="Times New Roman"/>
        </w:rPr>
      </w:pPr>
    </w:p>
    <w:p w:rsidR="0048230E" w:rsidRPr="00F66DC4" w:rsidRDefault="0048230E" w:rsidP="0092739D">
      <w:pPr>
        <w:jc w:val="both"/>
        <w:rPr>
          <w:rFonts w:ascii="Times New Roman" w:hAnsi="Times New Roman" w:cs="Times New Roman"/>
        </w:rPr>
      </w:pPr>
    </w:p>
    <w:p w:rsidR="0092739D" w:rsidRPr="00F66DC4" w:rsidRDefault="0048230E" w:rsidP="00C04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Большое Болдино, 2021</w:t>
      </w:r>
      <w:r w:rsidR="0092739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5083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1047"/>
      </w:tblGrid>
      <w:tr w:rsidR="0092739D" w:rsidRPr="00F31D10" w:rsidTr="004E33C4">
        <w:trPr>
          <w:tblCellSpacing w:w="0" w:type="dxa"/>
        </w:trPr>
        <w:tc>
          <w:tcPr>
            <w:tcW w:w="5000" w:type="pct"/>
            <w:tcBorders>
              <w:top w:val="nil"/>
              <w:bottom w:val="nil"/>
              <w:right w:val="nil"/>
            </w:tcBorders>
          </w:tcPr>
          <w:tbl>
            <w:tblPr>
              <w:tblW w:w="1104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1047"/>
            </w:tblGrid>
            <w:tr w:rsidR="0092739D" w:rsidRPr="00F31D10" w:rsidTr="00EF6E84">
              <w:trPr>
                <w:trHeight w:val="14510"/>
                <w:tblCellSpacing w:w="15" w:type="dxa"/>
              </w:trPr>
              <w:tc>
                <w:tcPr>
                  <w:tcW w:w="497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Тип занятия:</w:t>
                  </w:r>
                  <w:r w:rsidR="004823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комбинированное</w:t>
                  </w:r>
                </w:p>
                <w:p w:rsidR="0092739D" w:rsidRPr="00F31D10" w:rsidRDefault="008A203F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Цели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Образовательная:</w:t>
                  </w:r>
                </w:p>
                <w:p w:rsidR="00805942" w:rsidRDefault="0048230E" w:rsidP="00805942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Изучить:</w:t>
                  </w:r>
                </w:p>
                <w:p w:rsidR="0048230E" w:rsidRPr="0048230E" w:rsidRDefault="0048230E" w:rsidP="00805942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23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механическую обработку мяса;</w:t>
                  </w:r>
                </w:p>
                <w:p w:rsidR="0048230E" w:rsidRPr="0048230E" w:rsidRDefault="0048230E" w:rsidP="00805942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823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ассортимент полуфабрикатов из мяса;</w:t>
                  </w:r>
                </w:p>
                <w:p w:rsidR="0048230E" w:rsidRPr="0048230E" w:rsidRDefault="0048230E" w:rsidP="00805942">
                  <w:pPr>
                    <w:spacing w:after="0" w:line="240" w:lineRule="auto"/>
                    <w:ind w:left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230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-характеристику полуфабрикатов из мяса для приготовления сложных блюд</w:t>
                  </w:r>
                </w:p>
                <w:p w:rsidR="00C24365" w:rsidRDefault="00805942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3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Развивающая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познавательную деятельность, </w:t>
                  </w:r>
                  <w:r w:rsidR="00C24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память, мышление, умение работать в коллективе. </w:t>
                  </w:r>
                  <w:r w:rsidR="00685D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Научиться </w:t>
                  </w:r>
                  <w:r w:rsidR="00C24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анализировать и делать выводы.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Воспитательная: </w:t>
                  </w:r>
                </w:p>
                <w:p w:rsidR="00C24365" w:rsidRDefault="00C24365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="00685D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формировать</w:t>
                  </w:r>
                  <w:r w:rsidR="00C2375E" w:rsidRPr="00C237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685DD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интерес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к будущей специальности,</w:t>
                  </w:r>
                </w:p>
                <w:p w:rsidR="0092739D" w:rsidRPr="00C24365" w:rsidRDefault="00685DDF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- побуждать желание</w:t>
                  </w:r>
                  <w:r w:rsidR="00C243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к обучению, стремлению освоения профессиональных и общих компетенций.</w:t>
                  </w:r>
                </w:p>
                <w:p w:rsidR="00C24365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Методы обучения</w:t>
                  </w:r>
                  <w:r w:rsidRPr="00F31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C24365" w:rsidRDefault="00C24365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-словесный</w:t>
                  </w:r>
                </w:p>
                <w:p w:rsidR="00C24365" w:rsidRDefault="00C24365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-наглядный</w:t>
                  </w:r>
                </w:p>
                <w:p w:rsidR="0092739D" w:rsidRPr="00F31D10" w:rsidRDefault="00C24365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-практический метод</w:t>
                  </w:r>
                  <w:r w:rsidR="0092739D" w:rsidRPr="00F31D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92739D" w:rsidRPr="00C2375E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Оборудование:</w:t>
                  </w:r>
                  <w:r w:rsidR="00C237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Мультимедиа,</w:t>
                  </w:r>
                  <w:r w:rsidR="00C2375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8A203F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занятие включено содержание, направленное на формирование у обучающих</w:t>
                  </w:r>
                  <w:r w:rsidR="00685D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ся следующих общих компетенций и </w:t>
                  </w:r>
                  <w:r w:rsidR="00685DDF" w:rsidRPr="003F2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профессиональных компетенций</w:t>
                  </w:r>
                </w:p>
                <w:p w:rsidR="0048230E" w:rsidRPr="0048230E" w:rsidRDefault="0048230E" w:rsidP="0048230E">
                  <w:pPr>
                    <w:tabs>
                      <w:tab w:val="left" w:pos="144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23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 1.2. Организовывать подготовку мяса и приготовление полуфабрикатов для сложной кулинарной продукции.</w:t>
                  </w:r>
                </w:p>
                <w:p w:rsidR="0092739D" w:rsidRPr="003F24E9" w:rsidRDefault="0092739D" w:rsidP="004823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3F24E9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ОК 3. Принимать решения в стандартных и нестандартных ситуациях и нести за них ответственность.</w:t>
                  </w:r>
                </w:p>
                <w:p w:rsidR="0092739D" w:rsidRPr="003F24E9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6. Работать в коллективе и в команде, эффективно общаться с коллегами, руководством, потребителями.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            </w:r>
                  <w:r w:rsidRPr="00F31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квалификации.</w:t>
                  </w:r>
                </w:p>
                <w:p w:rsidR="0092739D" w:rsidRPr="00F31D10" w:rsidRDefault="0092739D" w:rsidP="004E33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Ход урока:</w:t>
                  </w:r>
                </w:p>
                <w:p w:rsidR="0092739D" w:rsidRDefault="0092739D" w:rsidP="004E33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I. Организационный момент (3 мин.).</w:t>
                  </w:r>
                </w:p>
                <w:p w:rsidR="00235A14" w:rsidRPr="00235A14" w:rsidRDefault="00235A14" w:rsidP="004E33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35A1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Приветствие, проверка посещаемости, сообщение темы, цели занятия и задач для ее выполнения. </w:t>
                  </w:r>
                </w:p>
                <w:p w:rsidR="0092739D" w:rsidRPr="008A203F" w:rsidRDefault="0092739D" w:rsidP="004E33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C243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Актуализация знаний </w:t>
                  </w: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="00C2436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мин.).</w:t>
                  </w:r>
                </w:p>
                <w:p w:rsidR="00235A14" w:rsidRDefault="00235A1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B7C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Блиц-опрос по теме «</w:t>
                  </w:r>
                  <w:r w:rsidR="006B7CE9" w:rsidRPr="006B7C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6B7C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овароведная характеристика мяса. </w:t>
                  </w:r>
                  <w:r w:rsidR="006B7CE9" w:rsidRPr="006B7C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Сроки реализации, температура и условия хранения мяса.</w:t>
                  </w:r>
                  <w:r w:rsidR="006B7CE9" w:rsidRPr="006B7CE9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 Требования к мясу</w:t>
                  </w:r>
                  <w:r w:rsidRPr="006B7C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4D29D0" w:rsidRDefault="004D29D0" w:rsidP="004D29D0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 мяса?</w:t>
                  </w:r>
                </w:p>
                <w:p w:rsidR="004D29D0" w:rsidRDefault="004D29D0" w:rsidP="004D29D0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является основным сырьем для производства мяса и мясных продуктов?</w:t>
                  </w:r>
                </w:p>
                <w:p w:rsidR="004D29D0" w:rsidRDefault="004D29D0" w:rsidP="004D29D0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Классификация мяса по виду убойного животного?</w:t>
                  </w:r>
                </w:p>
                <w:p w:rsidR="004D29D0" w:rsidRDefault="004D29D0" w:rsidP="004D29D0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мяса говядины?</w:t>
                  </w:r>
                </w:p>
                <w:p w:rsidR="004D29D0" w:rsidRDefault="004D29D0" w:rsidP="004D29D0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Мясо какого крупного рогатого скота не допускают к реализации в общественном питании?</w:t>
                  </w:r>
                </w:p>
                <w:p w:rsidR="00AF69DE" w:rsidRDefault="00AF69DE" w:rsidP="004D29D0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Классификация мясо свиней по полу?</w:t>
                  </w:r>
                </w:p>
                <w:p w:rsidR="00AF69DE" w:rsidRDefault="00AF69DE" w:rsidP="004D29D0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Классификация мяса по термическому состоянию?</w:t>
                  </w:r>
                </w:p>
                <w:p w:rsidR="00AF69DE" w:rsidRDefault="00AF69DE" w:rsidP="004D29D0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хранения свинины в охлаждаемых камерах при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AF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 до +2 С?</w:t>
                  </w:r>
                </w:p>
                <w:p w:rsidR="00AF69DE" w:rsidRDefault="00AF69DE" w:rsidP="004D29D0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хранения говядины в охлаждаемых камерах при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0 до – 2 С?</w:t>
                  </w:r>
                </w:p>
                <w:p w:rsidR="00AF69DE" w:rsidRDefault="00AF69DE" w:rsidP="004D29D0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хранения мяса в морозильных камерах при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 w:rsidRPr="00AF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-12 С?</w:t>
                  </w:r>
                </w:p>
                <w:p w:rsidR="00AF69DE" w:rsidRPr="004D29D0" w:rsidRDefault="00AF69DE" w:rsidP="004D29D0">
                  <w:pPr>
                    <w:pStyle w:val="a5"/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Каким методом определяют доброкачественность мяса?</w:t>
                  </w:r>
                </w:p>
                <w:p w:rsidR="007E478E" w:rsidRDefault="007E478E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III</w:t>
                  </w:r>
                  <w:r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6B7C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Изложение нового материала с использованием мультимедиа </w:t>
                  </w:r>
                  <w:r w:rsidR="003F24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( 3</w:t>
                  </w:r>
                  <w:r w:rsidR="003F24E9" w:rsidRPr="003F24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AF4F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мин)</w:t>
                  </w:r>
                </w:p>
                <w:p w:rsidR="0092739D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6B7CE9" w:rsidRPr="006B7CE9" w:rsidRDefault="006B7CE9" w:rsidP="006B7CE9">
                  <w:pPr>
                    <w:shd w:val="clear" w:color="auto" w:fill="FFFFFF"/>
                    <w:spacing w:after="0"/>
                    <w:ind w:firstLine="85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C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Мясо поступает на предприятия общественного питания целыми  тушами, полутушами и четвер</w:t>
                  </w:r>
                  <w:r w:rsidR="00640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тинами. Перед тем как перейти к </w:t>
                  </w:r>
                  <w:r w:rsidRPr="006B7C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производство полуфабрикатов, мясо должно пройти механическую обработку. </w:t>
                  </w:r>
                </w:p>
                <w:p w:rsidR="006B7CE9" w:rsidRPr="006B7CE9" w:rsidRDefault="006B7CE9" w:rsidP="006B7CE9">
                  <w:pPr>
                    <w:shd w:val="clear" w:color="auto" w:fill="FFFFFF"/>
                    <w:spacing w:after="0"/>
                    <w:ind w:firstLine="851"/>
                    <w:jc w:val="both"/>
                    <w:rPr>
                      <w:rFonts w:ascii="Roboto" w:eastAsia="Times New Roman" w:hAnsi="Roboto" w:cs="Times New Roman"/>
                      <w:color w:val="000000"/>
                      <w:sz w:val="24"/>
                      <w:szCs w:val="24"/>
                    </w:rPr>
                  </w:pPr>
                  <w:r w:rsidRPr="006B7CE9">
                    <w:rPr>
                      <w:rFonts w:ascii="Roboto" w:eastAsia="Times New Roman" w:hAnsi="Roboto" w:cs="Times New Roman"/>
                      <w:color w:val="000000"/>
                      <w:sz w:val="24"/>
                      <w:szCs w:val="24"/>
                    </w:rPr>
                    <w:t>Мясо обрабатывают в мясном (заготовочном) цехе, который должен быть расположен рядом с камерами хранения мяса.</w:t>
                  </w:r>
                </w:p>
                <w:p w:rsidR="006B7CE9" w:rsidRPr="006B7CE9" w:rsidRDefault="006B7CE9" w:rsidP="006B7CE9">
                  <w:pPr>
                    <w:pStyle w:val="a4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rPr>
                      <w:rFonts w:ascii="Roboto" w:hAnsi="Roboto"/>
                      <w:color w:val="000000"/>
                    </w:rPr>
                  </w:pPr>
                  <w:r w:rsidRPr="006B7CE9">
                    <w:rPr>
                      <w:rFonts w:ascii="Roboto" w:hAnsi="Roboto"/>
                      <w:color w:val="000000"/>
                    </w:rPr>
                    <w:t>Обработка мороженого мяса состоит из следующих стадий: оттаивания, обмывания, обсушивания, кулинарной разделки и обвалки, зачистки и сортировки мяса, приготовления полуфабрикатов. Охлажденное мясо обрабатывают без предварительного оттаивания.</w:t>
                  </w:r>
                </w:p>
                <w:p w:rsidR="006B7CE9" w:rsidRPr="006B7CE9" w:rsidRDefault="006B7CE9" w:rsidP="006B7CE9">
                  <w:pPr>
                    <w:pStyle w:val="a4"/>
                    <w:shd w:val="clear" w:color="auto" w:fill="FFFFFF"/>
                    <w:spacing w:before="0" w:beforeAutospacing="0" w:after="0" w:afterAutospacing="0" w:line="276" w:lineRule="auto"/>
                    <w:ind w:firstLine="851"/>
                    <w:jc w:val="both"/>
                    <w:rPr>
                      <w:rFonts w:ascii="Roboto" w:hAnsi="Roboto"/>
                      <w:color w:val="000000"/>
                    </w:rPr>
                  </w:pPr>
                  <w:r w:rsidRPr="006B7CE9">
                    <w:rPr>
                      <w:rFonts w:ascii="Roboto" w:hAnsi="Roboto"/>
                      <w:color w:val="000000"/>
                    </w:rPr>
                    <w:t>Оттаивание мяса проводят для того, чтобы легче и удобнее было осуществлять дальнейшую обработку. В мороженом мясе сок находится между волокнами в виде кристаллов льда.</w:t>
                  </w:r>
                </w:p>
                <w:p w:rsidR="006B7CE9" w:rsidRPr="006B7CE9" w:rsidRDefault="006B7CE9" w:rsidP="006B7CE9">
                  <w:pPr>
                    <w:spacing w:after="0"/>
                    <w:ind w:firstLine="851"/>
                    <w:jc w:val="both"/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B7CE9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При медленном оттаивании в камере под</w:t>
                  </w:r>
                  <w:r w:rsidRPr="006B7CE9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softHyphen/>
                    <w:t xml:space="preserve">держивают температуру от 0 до 6–8 °С и влажность воздуха 90–95%. Мясо оттаивают крупными частями (тушами, полутушами, четвертинами), их подвешивают на крючьях так, чтобы они не соприкасались между </w:t>
                  </w:r>
                  <w:r w:rsidR="00044135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собой и не касались пола и стен</w:t>
                  </w:r>
                </w:p>
                <w:p w:rsidR="006B7CE9" w:rsidRPr="006B7CE9" w:rsidRDefault="006B7CE9" w:rsidP="006B7CE9">
                  <w:pPr>
                    <w:spacing w:after="0"/>
                    <w:ind w:firstLine="851"/>
                    <w:jc w:val="both"/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B7CE9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При быстром оттаивании в камере поддерживают температуру 20–25 °С и влажность воздуха 85– 95%, для чего в неё подают подогретый увлажненный воздух.</w:t>
                  </w:r>
                </w:p>
                <w:p w:rsidR="006B7CE9" w:rsidRPr="006B7CE9" w:rsidRDefault="006B7CE9" w:rsidP="006B7CE9">
                  <w:pPr>
                    <w:spacing w:after="0"/>
                    <w:ind w:firstLine="851"/>
                    <w:jc w:val="both"/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B7CE9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При обмывании с поверхности мяса смывают загрязнения, микроорганизмы и их споры. На крупных предприятиях общественного питания мясо обмывают в моечных помещениях.</w:t>
                  </w:r>
                  <w:r w:rsidR="00522F31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Если мясо говядины поступило на предприятие общественного питания целыми тушами,  то после обмывания нужно разделить тушу на полутушу.</w:t>
                  </w:r>
                </w:p>
                <w:p w:rsidR="006B7CE9" w:rsidRPr="006B7CE9" w:rsidRDefault="006B7CE9" w:rsidP="006B7CE9">
                  <w:pPr>
                    <w:spacing w:after="0"/>
                    <w:ind w:firstLine="851"/>
                    <w:jc w:val="both"/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B7CE9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Разделка полутуш мяса состоит из последовательных операций: разделения на отруба, обвалки отрубов (отделения мякоти от костей), жиловки и зачистки (удаления сухожилий, пленок, хрящей). Основным назначением разделки и обвалки является получение частей мяса, различных по своему кулинарному назначению.</w:t>
                  </w:r>
                </w:p>
                <w:p w:rsidR="006B7CE9" w:rsidRPr="006B7CE9" w:rsidRDefault="006B7CE9" w:rsidP="006B7CE9">
                  <w:pPr>
                    <w:spacing w:after="0"/>
                    <w:ind w:firstLine="851"/>
                    <w:jc w:val="both"/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6B7CE9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Разделку мяса производят в помещении с температурой воздуха не выше 10 °С, чтобы мясо не нагревалось. Если на предприятие говядина поступила полутушами, то её делят на переднюю и заднюю четвертины.</w:t>
                  </w:r>
                </w:p>
                <w:p w:rsidR="006B7CE9" w:rsidRPr="006B7CE9" w:rsidRDefault="006B7CE9" w:rsidP="006B7CE9">
                  <w:pPr>
                    <w:pStyle w:val="paragraph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6B7CE9"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6581775" cy="4455319"/>
                        <wp:effectExtent l="19050" t="0" r="9525" b="0"/>
                        <wp:docPr id="1" name="Рисунок 1" descr="https://ds05.infourok.ru/uploads/ex/0b45/00141bfc-71ccf1df/img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s05.infourok.ru/uploads/ex/0b45/00141bfc-71ccf1df/img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1775" cy="44553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7CE9" w:rsidRPr="006B7CE9" w:rsidRDefault="006B7CE9" w:rsidP="006B7CE9">
                  <w:pPr>
                    <w:pStyle w:val="a4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rFonts w:ascii="Roboto" w:hAnsi="Roboto"/>
                      <w:color w:val="000000"/>
                    </w:rPr>
                  </w:pPr>
                  <w:r w:rsidRPr="006B7CE9">
                    <w:rPr>
                      <w:rFonts w:ascii="Roboto" w:hAnsi="Roboto"/>
                      <w:color w:val="000000"/>
                    </w:rPr>
                    <w:t xml:space="preserve">После того как </w:t>
                  </w:r>
                  <w:r w:rsidR="00522F31">
                    <w:rPr>
                      <w:rFonts w:ascii="Roboto" w:hAnsi="Roboto"/>
                      <w:color w:val="000000"/>
                    </w:rPr>
                    <w:t>тушу разделили на отруба</w:t>
                  </w:r>
                  <w:r w:rsidRPr="006B7CE9">
                    <w:rPr>
                      <w:rFonts w:ascii="Roboto" w:hAnsi="Roboto"/>
                      <w:color w:val="000000"/>
                    </w:rPr>
                    <w:t xml:space="preserve">, </w:t>
                  </w:r>
                  <w:r w:rsidR="00522F31">
                    <w:rPr>
                      <w:rFonts w:ascii="Roboto" w:hAnsi="Roboto"/>
                      <w:color w:val="000000"/>
                    </w:rPr>
                    <w:t xml:space="preserve">далее </w:t>
                  </w:r>
                  <w:r w:rsidRPr="006B7CE9">
                    <w:rPr>
                      <w:rFonts w:ascii="Roboto" w:hAnsi="Roboto"/>
                      <w:color w:val="000000"/>
                    </w:rPr>
                    <w:t>переходят к следующей операции – это обвалка.</w:t>
                  </w:r>
                </w:p>
                <w:p w:rsidR="006B7CE9" w:rsidRPr="006B7CE9" w:rsidRDefault="006B7CE9" w:rsidP="006B7CE9">
                  <w:pPr>
                    <w:pStyle w:val="a4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rFonts w:ascii="Roboto" w:hAnsi="Roboto"/>
                      <w:color w:val="000000"/>
                    </w:rPr>
                  </w:pPr>
                  <w:r w:rsidRPr="006B7CE9">
                    <w:rPr>
                      <w:rFonts w:ascii="Roboto" w:hAnsi="Roboto"/>
                      <w:color w:val="000000"/>
                    </w:rPr>
                    <w:t>Обвалка – это отделение мякоти от костей. Эту операцию производят очень тщательно, чтобы на костях не оставалось мяса, а полученные куски не имели глубоких надрезов (не более 10 мм).</w:t>
                  </w:r>
                </w:p>
                <w:p w:rsidR="006B7CE9" w:rsidRPr="006B7CE9" w:rsidRDefault="006B7CE9" w:rsidP="006B7CE9">
                  <w:pPr>
                    <w:pStyle w:val="a4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rFonts w:ascii="Roboto" w:hAnsi="Roboto"/>
                      <w:color w:val="000000"/>
                    </w:rPr>
                  </w:pPr>
                  <w:r w:rsidRPr="006B7CE9">
                    <w:rPr>
                      <w:rFonts w:ascii="Roboto" w:hAnsi="Roboto"/>
                      <w:color w:val="000000"/>
                    </w:rPr>
                    <w:t>Далее производят зачистку.</w:t>
                  </w:r>
                </w:p>
                <w:p w:rsidR="006B7CE9" w:rsidRPr="006B7CE9" w:rsidRDefault="006B7CE9" w:rsidP="006B7CE9">
                  <w:pPr>
                    <w:pStyle w:val="a4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rFonts w:ascii="Roboto" w:hAnsi="Roboto"/>
                      <w:color w:val="000000"/>
                    </w:rPr>
                  </w:pPr>
                  <w:r w:rsidRPr="006B7CE9">
                    <w:rPr>
                      <w:rFonts w:ascii="Roboto" w:hAnsi="Roboto"/>
                      <w:color w:val="000000"/>
                    </w:rPr>
                    <w:t>При зачистке частей мяса удаляют сухожилия, грубые, поверхностные пленки, хрящи и лишний жир. Кроме того, у кусков мяса с краев обрезают тонкие закраины. Межмышечные соединительные ткани и тонкие поверхностные пленки оставляют. Зачищают мясо, чтобы оно не деформировалось. Из зачищенного мяса удобнее нарезать порционные полуфабрикаты.</w:t>
                  </w:r>
                </w:p>
                <w:p w:rsidR="006B7CE9" w:rsidRPr="006B7CE9" w:rsidRDefault="006B7CE9" w:rsidP="006B7CE9">
                  <w:pPr>
                    <w:pStyle w:val="a4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rFonts w:ascii="Roboto" w:hAnsi="Roboto"/>
                      <w:color w:val="000000"/>
                      <w:shd w:val="clear" w:color="auto" w:fill="FFFFFF"/>
                    </w:rPr>
                  </w:pPr>
                  <w:r w:rsidRPr="006B7CE9">
                    <w:rPr>
                      <w:rFonts w:ascii="Roboto" w:hAnsi="Roboto"/>
                      <w:color w:val="000000"/>
                      <w:shd w:val="clear" w:color="auto" w:fill="FFFFFF"/>
                    </w:rPr>
                    <w:t xml:space="preserve">Зачищенное мясо сортируют в зависимости от кулинарного использования. </w:t>
                  </w:r>
                </w:p>
                <w:p w:rsidR="006B7CE9" w:rsidRPr="006B7CE9" w:rsidRDefault="006B7CE9" w:rsidP="006B7CE9">
                  <w:pPr>
                    <w:pStyle w:val="a4"/>
                    <w:shd w:val="clear" w:color="auto" w:fill="FFFFFF"/>
                    <w:spacing w:before="0" w:beforeAutospacing="0" w:after="0" w:afterAutospacing="0" w:line="276" w:lineRule="auto"/>
                    <w:jc w:val="both"/>
                    <w:rPr>
                      <w:rFonts w:ascii="Roboto" w:hAnsi="Roboto"/>
                      <w:color w:val="000000"/>
                    </w:rPr>
                  </w:pPr>
                  <w:r w:rsidRPr="006B7CE9">
                    <w:rPr>
                      <w:rFonts w:ascii="Roboto" w:hAnsi="Roboto"/>
                      <w:color w:val="000000"/>
                      <w:shd w:val="clear" w:color="auto" w:fill="FFFFFF"/>
                    </w:rPr>
                    <w:t>Давайте рассмотрим подробнее на примере схемы 2.</w:t>
                  </w:r>
                </w:p>
                <w:p w:rsidR="006B7CE9" w:rsidRPr="006B7CE9" w:rsidRDefault="006B7CE9" w:rsidP="006B7CE9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  <w:r w:rsidRPr="006B7CE9">
                    <w:rPr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6543675" cy="4085699"/>
                        <wp:effectExtent l="19050" t="0" r="9525" b="0"/>
                        <wp:docPr id="4" name="Рисунок 4" descr="C:\Users\Беднякова\Desktop\govyad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Беднякова\Desktop\govyad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3675" cy="4085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7CE9" w:rsidRPr="006B7CE9" w:rsidRDefault="006B7CE9" w:rsidP="006B7CE9">
                  <w:pPr>
                    <w:spacing w:after="0"/>
                    <w:jc w:val="both"/>
                    <w:rPr>
                      <w:sz w:val="24"/>
                      <w:szCs w:val="24"/>
                    </w:rPr>
                  </w:pPr>
                </w:p>
                <w:p w:rsidR="006B7CE9" w:rsidRPr="006B7CE9" w:rsidRDefault="006B7CE9" w:rsidP="006B7CE9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C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Итак,  мы произвели с вами </w:t>
                  </w:r>
                  <w:r w:rsidRPr="006B7C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механическую обработку мяса говядины, теперь переходим к приготовлению полуфабрикатов.</w:t>
                  </w:r>
                </w:p>
                <w:p w:rsidR="006B7CE9" w:rsidRPr="006B7CE9" w:rsidRDefault="006B7CE9" w:rsidP="006B7CE9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C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Давайте вспомним с вами, что такое полуфабрикат.</w:t>
                  </w:r>
                </w:p>
                <w:p w:rsidR="006B7CE9" w:rsidRPr="006B7CE9" w:rsidRDefault="006B7CE9" w:rsidP="006B7CE9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C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Полуфабрикат- это изделие, прошедшее первичную обработку, но не готовое к употреблению.</w:t>
                  </w:r>
                </w:p>
                <w:p w:rsidR="006B7CE9" w:rsidRPr="006B7CE9" w:rsidRDefault="006B7CE9" w:rsidP="006B7CE9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C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Полуфабрикаты из говядины подразделяются на:</w:t>
                  </w:r>
                </w:p>
                <w:p w:rsidR="006B7CE9" w:rsidRPr="006B7CE9" w:rsidRDefault="006B7CE9" w:rsidP="006B7CE9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C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-крупнокусковые</w:t>
                  </w:r>
                </w:p>
                <w:p w:rsidR="006B7CE9" w:rsidRPr="006B7CE9" w:rsidRDefault="006B7CE9" w:rsidP="006B7CE9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C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-порционные</w:t>
                  </w:r>
                </w:p>
                <w:p w:rsidR="006B7CE9" w:rsidRPr="006B7CE9" w:rsidRDefault="006B7CE9" w:rsidP="006B7CE9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C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-мелкокусковые</w:t>
                  </w:r>
                </w:p>
                <w:p w:rsidR="006B7CE9" w:rsidRPr="006B7CE9" w:rsidRDefault="006B7CE9" w:rsidP="006B7CE9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C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-рубленые.</w:t>
                  </w:r>
                </w:p>
                <w:p w:rsidR="006B7CE9" w:rsidRPr="006B7CE9" w:rsidRDefault="006B7CE9" w:rsidP="006B7CE9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C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Давайте рассмотрим каждый полуфабрикат подробнее.</w:t>
                  </w:r>
                </w:p>
                <w:p w:rsidR="006B7CE9" w:rsidRPr="006B7CE9" w:rsidRDefault="006B7CE9" w:rsidP="006B7CE9">
                  <w:pPr>
                    <w:pStyle w:val="a4"/>
                    <w:spacing w:before="0" w:beforeAutospacing="0" w:after="0" w:afterAutospacing="0" w:line="276" w:lineRule="auto"/>
                    <w:ind w:right="171" w:firstLine="851"/>
                    <w:jc w:val="both"/>
                  </w:pPr>
                  <w:r w:rsidRPr="006B7CE9">
                    <w:rPr>
                      <w:b/>
                      <w:i/>
                      <w:iCs/>
                    </w:rPr>
                    <w:t>Крупнокусковые полуфабрикаты</w:t>
                  </w:r>
                  <w:r w:rsidRPr="006B7CE9">
                    <w:t> — это куски мякоти, состоящие из одного или нескольких крупных мускулов, которые представляют собой единое целое, и характеризующиеся неодинаковой технологической ценностью. Поверхность ровная, без глубоких надрезов мышечной ткани, сухожилия и грубые поверхностные пленки удалены. Тонкая поверхностная пленка и межмышечная соединительная ткань оставлены.</w:t>
                  </w:r>
                </w:p>
                <w:p w:rsidR="006B7CE9" w:rsidRPr="006B7CE9" w:rsidRDefault="006B7CE9" w:rsidP="006B7CE9">
                  <w:pPr>
                    <w:pStyle w:val="a4"/>
                    <w:spacing w:before="0" w:beforeAutospacing="0" w:after="0" w:afterAutospacing="0" w:line="276" w:lineRule="auto"/>
                    <w:ind w:right="171"/>
                    <w:jc w:val="both"/>
                    <w:rPr>
                      <w:b/>
                    </w:rPr>
                  </w:pPr>
                  <w:r w:rsidRPr="006B7CE9">
                    <w:rPr>
                      <w:b/>
                    </w:rPr>
                    <w:t>Ассортимент крупнокусковых полуфабрикатов:</w:t>
                  </w:r>
                </w:p>
                <w:tbl>
                  <w:tblPr>
                    <w:tblW w:w="0" w:type="auto"/>
                    <w:tblBorders>
                      <w:top w:val="single" w:sz="6" w:space="0" w:color="D5DDE9"/>
                      <w:left w:val="single" w:sz="6" w:space="0" w:color="D5DDE9"/>
                      <w:bottom w:val="single" w:sz="6" w:space="0" w:color="D5DDE9"/>
                      <w:right w:val="single" w:sz="6" w:space="0" w:color="D5DDE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019"/>
                    <w:gridCol w:w="6553"/>
                    <w:gridCol w:w="1118"/>
                    <w:gridCol w:w="1264"/>
                  </w:tblGrid>
                  <w:tr w:rsidR="006B7CE9" w:rsidRPr="006B7CE9" w:rsidTr="00AF69DE">
                    <w:tc>
                      <w:tcPr>
                        <w:tcW w:w="0" w:type="auto"/>
                        <w:gridSpan w:val="4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Крупнокусковые полуфабрикаты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Ростбиф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Вырезка, толстый и тонкий края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1... 2 кг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Жаренье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Тушеное мясо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Верхний, внутренний, боковой и наружный куски тазобедренной части. Мясо зачищают. Сухожилия надрезают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1,5... 2,5 кг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Тушение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Шпигованное мясо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Верхний, внутренний, боковой, наружный куски тазобедренной части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 ... 2 кг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 же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Отварное мясо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Лопаточная, подлопаточная, грудин</w:t>
                        </w: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softHyphen/>
                          <w:t>ка, покромка, боковой и наружный куски тазобедренной части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1,5... 2 кг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Варка</w:t>
                        </w:r>
                      </w:p>
                    </w:tc>
                  </w:tr>
                </w:tbl>
                <w:p w:rsidR="006B7CE9" w:rsidRPr="006B7CE9" w:rsidRDefault="006B7CE9" w:rsidP="006B7CE9">
                  <w:pPr>
                    <w:pStyle w:val="a4"/>
                    <w:spacing w:before="0" w:beforeAutospacing="0" w:after="0" w:afterAutospacing="0" w:line="276" w:lineRule="auto"/>
                    <w:ind w:right="171"/>
                    <w:jc w:val="both"/>
                  </w:pPr>
                </w:p>
                <w:p w:rsidR="006B7CE9" w:rsidRPr="006B7CE9" w:rsidRDefault="006B7CE9" w:rsidP="006B7CE9">
                  <w:pPr>
                    <w:pStyle w:val="a4"/>
                    <w:spacing w:before="0" w:beforeAutospacing="0" w:after="0" w:afterAutospacing="0" w:line="276" w:lineRule="auto"/>
                    <w:ind w:right="171"/>
                    <w:jc w:val="both"/>
                  </w:pPr>
                  <w:r w:rsidRPr="006B7CE9">
                    <w:rPr>
                      <w:b/>
                      <w:i/>
                      <w:iCs/>
                    </w:rPr>
                    <w:t>Порционные полуфабрикаты</w:t>
                  </w:r>
                  <w:r w:rsidRPr="006B7CE9">
                    <w:t> — куски мякоти определенных формы, размера и массы, нарезанные поперек мышечных волокон из определенных крупнокусковых полуфабрикатов и подвергнутые дополнительной технологической обработке. Порционные полуфабрикаты бывают натуральные и панированные.</w:t>
                  </w:r>
                </w:p>
                <w:p w:rsidR="006B7CE9" w:rsidRPr="006B7CE9" w:rsidRDefault="006B7CE9" w:rsidP="006B7CE9">
                  <w:pPr>
                    <w:pStyle w:val="a4"/>
                    <w:spacing w:before="0" w:beforeAutospacing="0" w:after="0" w:afterAutospacing="0" w:line="276" w:lineRule="auto"/>
                    <w:ind w:right="171"/>
                    <w:jc w:val="both"/>
                    <w:rPr>
                      <w:b/>
                    </w:rPr>
                  </w:pPr>
                  <w:r w:rsidRPr="006B7CE9">
                    <w:rPr>
                      <w:b/>
                    </w:rPr>
                    <w:t>Ассортимент порционных полуфабрикатов:</w:t>
                  </w:r>
                </w:p>
                <w:tbl>
                  <w:tblPr>
                    <w:tblW w:w="0" w:type="auto"/>
                    <w:tblBorders>
                      <w:top w:val="single" w:sz="6" w:space="0" w:color="D5DDE9"/>
                      <w:left w:val="single" w:sz="6" w:space="0" w:color="D5DDE9"/>
                      <w:bottom w:val="single" w:sz="6" w:space="0" w:color="D5DDE9"/>
                      <w:right w:val="single" w:sz="6" w:space="0" w:color="D5DDE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0"/>
                    <w:gridCol w:w="4007"/>
                    <w:gridCol w:w="4023"/>
                    <w:gridCol w:w="1264"/>
                  </w:tblGrid>
                  <w:tr w:rsidR="006B7CE9" w:rsidRPr="006B7CE9" w:rsidTr="00AF69DE">
                    <w:tc>
                      <w:tcPr>
                        <w:tcW w:w="0" w:type="auto"/>
                        <w:gridSpan w:val="4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Порционные полуфабрикаты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Бифштекс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Утолщенная часть (головка) вырезки под прямым углом. Мясо слегка отбивают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Округлая форма. Толщина 2... 3 см. По 1 куску на 1 порцию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Жаренье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Филе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Средняя часть вырезки под прямым углом. Мясо не отбивают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Цилиндрическая форма. Толщина 4... 5 см. По 1 куску на 1 порцию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Жаренье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Лангет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Тонкая часть (хвостик) вырезки под углом 40...45. Мясо отбивают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Овальная форма. Толщина 1... 1,5 см. По 2 куска на 1 порцию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Жаренье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Антрекот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Толстый и тонкий края. Мясо отбивают. Сухожилия надрезают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Овально-продолгова</w:t>
                        </w: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softHyphen/>
                          <w:t>тая форма. Толщина 1,5... 2 см. По 1 куску на 1 порцию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Жаренье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Стейк (телятина)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Вырезка. Сухожилия надрезают. Мясо сильно отбивают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Овально-продолговатая форма. По 1 куску на 1 порцию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Жаренье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Говядина духовая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Боковой и наружный куски тазобедренной части. Мясо отбивают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Толщина 1,5... 2 см. По 1... 2 куска на 1 порцию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Тушение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Зразы отбивные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 же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 же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 же</w:t>
                        </w:r>
                      </w:p>
                    </w:tc>
                  </w:tr>
                </w:tbl>
                <w:p w:rsidR="006B7CE9" w:rsidRPr="006B7CE9" w:rsidRDefault="006B7CE9" w:rsidP="006B7CE9">
                  <w:pPr>
                    <w:pStyle w:val="a4"/>
                    <w:spacing w:before="0" w:beforeAutospacing="0" w:after="0" w:afterAutospacing="0" w:line="276" w:lineRule="auto"/>
                    <w:ind w:right="171"/>
                    <w:jc w:val="both"/>
                  </w:pPr>
                  <w:r w:rsidRPr="006B7CE9">
                    <w:rPr>
                      <w:b/>
                      <w:i/>
                      <w:iCs/>
                    </w:rPr>
                    <w:t>Мелкокусковые полуфабрикаты</w:t>
                  </w:r>
                  <w:r w:rsidRPr="006B7CE9">
                    <w:t> — кусочки мякоти или мясокостные кусочки небольшой массы (5—40) г, определенных размера и формы, нарезанные поперек мышечных волокон или нарубленные из определенных крупнокусковых полуфабрикатов, характеризующиеся определенным соотношением мышечной, жировой или костной тканей.</w:t>
                  </w:r>
                </w:p>
                <w:p w:rsidR="006B7CE9" w:rsidRPr="006B7CE9" w:rsidRDefault="006B7CE9" w:rsidP="006B7CE9">
                  <w:pPr>
                    <w:pStyle w:val="a4"/>
                    <w:spacing w:before="0" w:beforeAutospacing="0" w:after="0" w:afterAutospacing="0" w:line="276" w:lineRule="auto"/>
                    <w:ind w:right="171"/>
                    <w:jc w:val="both"/>
                    <w:rPr>
                      <w:b/>
                    </w:rPr>
                  </w:pPr>
                  <w:r w:rsidRPr="006B7CE9">
                    <w:rPr>
                      <w:b/>
                    </w:rPr>
                    <w:t>Ассортимент мелкокусковых полуфабрикатов:</w:t>
                  </w:r>
                </w:p>
                <w:tbl>
                  <w:tblPr>
                    <w:tblW w:w="0" w:type="auto"/>
                    <w:tblBorders>
                      <w:top w:val="single" w:sz="6" w:space="0" w:color="D5DDE9"/>
                      <w:left w:val="single" w:sz="6" w:space="0" w:color="D5DDE9"/>
                      <w:bottom w:val="single" w:sz="6" w:space="0" w:color="D5DDE9"/>
                      <w:right w:val="single" w:sz="6" w:space="0" w:color="D5DDE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142"/>
                    <w:gridCol w:w="4907"/>
                    <w:gridCol w:w="2641"/>
                    <w:gridCol w:w="1264"/>
                  </w:tblGrid>
                  <w:tr w:rsidR="006B7CE9" w:rsidRPr="006B7CE9" w:rsidTr="00AF69DE">
                    <w:tc>
                      <w:tcPr>
                        <w:tcW w:w="0" w:type="auto"/>
                        <w:gridSpan w:val="4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Мелкокусковые полуфабрикаты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Бефстроганов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Толстый и тонкий края, верхний и внутренний куски тазобедренной части. Обрезки вырезки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Брусочки длиной 3... 4 см, по 5 ... 7 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Жаренье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Поджарка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Толстый и тонкий края, верхний и </w:t>
                        </w: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внутренний куски тазобедренной части. Обрезки вырезки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Брусочки длиной 4... </w:t>
                        </w: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5 см, по 10... 15 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Жаренье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Шашлык из говядины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Вырезка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Кубики по 40 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Жаренье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Азу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Боковой и наружный куски тазобед</w:t>
                        </w: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softHyphen/>
                          <w:t>ренной части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Брусочки длиной 4... 5 см, по 10... 15 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Тушение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Гуляш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Лопаточная, подлопаточная части, покромка, грудинка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Кубики по 20... 30 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Тушение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nil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Жаркое по- домашнему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nil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Боковой и наружный куски тазобед</w:t>
                        </w: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softHyphen/>
                          <w:t>ренной части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nil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2... 4 куска массой по 30... 40 г на 1 порцию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Тушение</w:t>
                        </w:r>
                      </w:p>
                    </w:tc>
                  </w:tr>
                </w:tbl>
                <w:p w:rsidR="006B7CE9" w:rsidRPr="006B7CE9" w:rsidRDefault="006B7CE9" w:rsidP="006B7CE9">
                  <w:pPr>
                    <w:pStyle w:val="a4"/>
                    <w:spacing w:before="0" w:beforeAutospacing="0" w:after="0" w:afterAutospacing="0" w:line="276" w:lineRule="auto"/>
                    <w:ind w:right="171"/>
                    <w:jc w:val="both"/>
                  </w:pPr>
                </w:p>
                <w:p w:rsidR="006B7CE9" w:rsidRPr="006B7CE9" w:rsidRDefault="006B7CE9" w:rsidP="006B7CE9">
                  <w:pPr>
                    <w:pStyle w:val="a4"/>
                    <w:spacing w:before="0" w:beforeAutospacing="0" w:after="0" w:afterAutospacing="0" w:line="276" w:lineRule="auto"/>
                    <w:ind w:right="171"/>
                    <w:jc w:val="both"/>
                  </w:pPr>
                  <w:r w:rsidRPr="006B7CE9">
                    <w:rPr>
                      <w:b/>
                      <w:i/>
                      <w:iCs/>
                    </w:rPr>
                    <w:t>Рубленые полуфабрикаты</w:t>
                  </w:r>
                  <w:r w:rsidRPr="006B7CE9">
                    <w:t> — кулинарные изделия определенных формы, размера и массы, изготовленные из измельченного котлетного мяса по определенной рецептуре. Рубленые полуфабрикаты подразделяют на натуральные и из котлетной массы. В котлетной массе в качестве наполнителя используют в основном хлеб, а также овощи, крупы. Рубленые полуфабрикаты вырабатывают панированными и непанированными.</w:t>
                  </w:r>
                </w:p>
                <w:p w:rsidR="006B7CE9" w:rsidRPr="006B7CE9" w:rsidRDefault="006B7CE9" w:rsidP="006B7CE9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C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Виды полуфабрикатов из рубленой массы и их кулинарное использование</w:t>
                  </w:r>
                </w:p>
                <w:tbl>
                  <w:tblPr>
                    <w:tblW w:w="0" w:type="auto"/>
                    <w:tblBorders>
                      <w:top w:val="single" w:sz="6" w:space="0" w:color="D5DDE9"/>
                      <w:left w:val="single" w:sz="6" w:space="0" w:color="D5DDE9"/>
                      <w:bottom w:val="single" w:sz="6" w:space="0" w:color="D5DDE9"/>
                      <w:right w:val="single" w:sz="6" w:space="0" w:color="D5DDE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30"/>
                    <w:gridCol w:w="2342"/>
                    <w:gridCol w:w="2728"/>
                    <w:gridCol w:w="1531"/>
                    <w:gridCol w:w="2123"/>
                  </w:tblGrid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Полуфабрикат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Форма и размер, количество на 1 порцию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 панировки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Кулинарное использование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Бифштекс рубленый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Говядина и шпик свиной кубиками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Приплюснуто-округлая форма толщиной 2 см По 1 шт.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жаренья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Котлеты полтавские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Говядина и шпик свиной кубиками, чеснок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Овальная форма с одним заостренным концом По 2 шт.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Сухарная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жаренья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Шницель натуральный рубленый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Говядина, смачивают в льезоне 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Оваль</w:t>
                        </w: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softHyphen/>
                          <w:t>ная форма Толщина 1 см По 1 шт.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Сухарная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жаренья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Фрикадельки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Говядина, сырой репчатый лу</w:t>
                        </w: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softHyphen/>
                          <w:t>к, сырые яйца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Шарики по 7... 10 г По 8-10 шт.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---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варки и запекания</w:t>
                        </w:r>
                      </w:p>
                    </w:tc>
                  </w:tr>
                </w:tbl>
                <w:p w:rsidR="006B7CE9" w:rsidRPr="006B7CE9" w:rsidRDefault="006B7CE9" w:rsidP="006B7CE9">
                  <w:pPr>
                    <w:pStyle w:val="a4"/>
                    <w:spacing w:before="0" w:beforeAutospacing="0" w:after="0" w:afterAutospacing="0" w:line="276" w:lineRule="auto"/>
                    <w:ind w:right="171"/>
                    <w:jc w:val="both"/>
                  </w:pPr>
                </w:p>
                <w:p w:rsidR="006B7CE9" w:rsidRPr="006B7CE9" w:rsidRDefault="006B7CE9" w:rsidP="006B7CE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7CE9" w:rsidRPr="006B7CE9" w:rsidRDefault="006B7CE9" w:rsidP="006B7CE9">
                  <w:pPr>
                    <w:shd w:val="clear" w:color="auto" w:fill="FFFFFF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B7C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6B7CE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Виды полуфабрикатов из котлетной массы и их кулинарное использование</w:t>
                  </w:r>
                </w:p>
                <w:tbl>
                  <w:tblPr>
                    <w:tblW w:w="0" w:type="auto"/>
                    <w:tblBorders>
                      <w:top w:val="single" w:sz="6" w:space="0" w:color="D5DDE9"/>
                      <w:left w:val="single" w:sz="6" w:space="0" w:color="D5DDE9"/>
                      <w:bottom w:val="single" w:sz="6" w:space="0" w:color="D5DDE9"/>
                      <w:right w:val="single" w:sz="6" w:space="0" w:color="D5DDE9"/>
                    </w:tblBorders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98"/>
                    <w:gridCol w:w="4745"/>
                    <w:gridCol w:w="1969"/>
                    <w:gridCol w:w="2242"/>
                  </w:tblGrid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Полуфабрикат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Форма и размер (в см), количество на 1 порцию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Вид панировки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Кулинарное использование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Котлеты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Овально - приплюснутая с одним заостренным концом. Длина 10-12; толщина 2-2,5; диаметр 5. По 1 - 2 шт.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Красная или белая сухарная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жаренья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Биточки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Округло-приплюснутая. Диаметр 6, толщина 2. По 1 - 2 шт. 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Красная пли бе</w:t>
                        </w: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softHyphen/>
                          <w:t>лая сухарная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жаренья и запекания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Зразы рубленые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Кирпичик с овальными краями. По 1 - 2 шт.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Красная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жаренья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Шницель рубленый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Овально-приплюснутая. Толщина 1. По 1 шт.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Красная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жаренья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Тефтели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Шарики. По 2 - 4 шт.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Мучная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single" w:sz="6" w:space="0" w:color="D5DDE9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тушения и запекания</w:t>
                        </w:r>
                      </w:p>
                    </w:tc>
                  </w:tr>
                  <w:tr w:rsidR="006B7CE9" w:rsidRPr="006B7CE9" w:rsidTr="00AF69DE"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nil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Рулет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nil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Овальная. По 1 - 2 куска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nil"/>
                          <w:right w:val="single" w:sz="6" w:space="0" w:color="D5DDE9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Сухарная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D5DDE9"/>
                          <w:left w:val="single" w:sz="2" w:space="0" w:color="D5DDE9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86" w:type="dxa"/>
                          <w:left w:w="171" w:type="dxa"/>
                          <w:bottom w:w="86" w:type="dxa"/>
                          <w:right w:w="171" w:type="dxa"/>
                        </w:tcMar>
                        <w:vAlign w:val="center"/>
                        <w:hideMark/>
                      </w:tcPr>
                      <w:p w:rsidR="006B7CE9" w:rsidRPr="006B7CE9" w:rsidRDefault="006B7CE9" w:rsidP="00AF69DE">
                        <w:pPr>
                          <w:spacing w:after="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B7C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Для запекания</w:t>
                        </w:r>
                      </w:p>
                    </w:tc>
                  </w:tr>
                </w:tbl>
                <w:p w:rsidR="006B7CE9" w:rsidRPr="00E9410A" w:rsidRDefault="006B7CE9" w:rsidP="006B7CE9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B7CE9" w:rsidRPr="00D14C48" w:rsidRDefault="006B7CE9" w:rsidP="006B7CE9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B7CE9" w:rsidRDefault="006B7CE9" w:rsidP="006B7CE9">
                  <w:pPr>
                    <w:spacing w:after="0" w:line="240" w:lineRule="auto"/>
                    <w:ind w:left="381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6B7CE9" w:rsidRDefault="006B7CE9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6B7CE9" w:rsidRDefault="006B7CE9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6B7CE9" w:rsidRDefault="006B7CE9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260249" w:rsidRPr="00260249" w:rsidRDefault="00260249" w:rsidP="001E5E5C">
                  <w:pPr>
                    <w:spacing w:after="0" w:line="288" w:lineRule="atLeast"/>
                    <w:ind w:left="225" w:right="3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2739D" w:rsidRPr="00483460" w:rsidRDefault="0092739D" w:rsidP="004E33C4">
                  <w:pPr>
                    <w:pStyle w:val="a4"/>
                    <w:rPr>
                      <w:b/>
                    </w:rPr>
                  </w:pPr>
                </w:p>
              </w:tc>
            </w:tr>
            <w:tr w:rsidR="0092739D" w:rsidRPr="00F31D10" w:rsidTr="00EF6E84">
              <w:trPr>
                <w:tblCellSpacing w:w="15" w:type="dxa"/>
              </w:trPr>
              <w:tc>
                <w:tcPr>
                  <w:tcW w:w="497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5A03" w:rsidRPr="003A5A03" w:rsidRDefault="003A5A03" w:rsidP="006B7CE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7338F" w:rsidRPr="00C840E7" w:rsidRDefault="00E7338F" w:rsidP="00C840E7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A037D8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IV</w:t>
                  </w:r>
                  <w:r w:rsidR="0092739D"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Зак</w:t>
                  </w:r>
                  <w:r w:rsidR="00EF6E8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репление изученного материала (3</w:t>
                  </w:r>
                  <w:r w:rsidR="003F24E9" w:rsidRPr="003F24E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92739D"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мин.).</w:t>
                  </w:r>
                </w:p>
                <w:p w:rsidR="00EF6E84" w:rsidRDefault="007F413A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7F41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Работа с учебником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Васюкова А. Г. </w:t>
                  </w:r>
                  <w:r w:rsidRPr="007F41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Технология продукции общественного питания» на </w:t>
                  </w:r>
                  <w:r w:rsidRPr="007F413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znanium</w:t>
                  </w:r>
                  <w:r w:rsidRPr="007F41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7F413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ru</w:t>
                  </w:r>
                  <w:r w:rsidRPr="007F41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Заполнение таблицы (Приложение 1)</w:t>
                  </w:r>
                </w:p>
                <w:p w:rsidR="00C2375E" w:rsidRPr="00C2375E" w:rsidRDefault="00C2375E" w:rsidP="00C237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Тестирование (Приложение 2)</w:t>
                  </w:r>
                </w:p>
                <w:p w:rsidR="0092739D" w:rsidRPr="00F31D10" w:rsidRDefault="00A037D8" w:rsidP="004E33C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</w:t>
                  </w:r>
                  <w:r w:rsidR="0092739D"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Рефлексия ( 5 мин)</w:t>
                  </w:r>
                </w:p>
                <w:p w:rsidR="00066B9A" w:rsidRPr="00066B9A" w:rsidRDefault="00066B9A" w:rsidP="00066B9A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6B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«Анкета»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66B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(выбранное подчеркнуть)</w:t>
                  </w:r>
                </w:p>
                <w:p w:rsidR="00066B9A" w:rsidRPr="0075502B" w:rsidRDefault="00066B9A" w:rsidP="00066B9A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50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На уроке я работал активно/пассивно</w:t>
                  </w:r>
                </w:p>
                <w:p w:rsidR="00066B9A" w:rsidRPr="0075502B" w:rsidRDefault="00066B9A" w:rsidP="00066B9A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50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Своей работой на уроке я доволен/не доволен</w:t>
                  </w:r>
                </w:p>
                <w:p w:rsidR="00066B9A" w:rsidRPr="0075502B" w:rsidRDefault="00066B9A" w:rsidP="00066B9A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50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Урок для меня показался коротким/длинным</w:t>
                  </w:r>
                </w:p>
                <w:p w:rsidR="00066B9A" w:rsidRPr="0075502B" w:rsidRDefault="00066B9A" w:rsidP="00066B9A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50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За урок я не устал/ устал</w:t>
                  </w:r>
                </w:p>
                <w:p w:rsidR="00066B9A" w:rsidRPr="0075502B" w:rsidRDefault="00066B9A" w:rsidP="00066B9A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50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Мое настроение стало лучше/стало хуже</w:t>
                  </w:r>
                </w:p>
                <w:p w:rsidR="00066B9A" w:rsidRPr="0075502B" w:rsidRDefault="00066B9A" w:rsidP="00066B9A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550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Материал урока мне был понятен/не понятен</w:t>
                  </w:r>
                </w:p>
                <w:p w:rsidR="00066B9A" w:rsidRPr="0075502B" w:rsidRDefault="00066B9A" w:rsidP="00066B9A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7. Урок был </w:t>
                  </w:r>
                  <w:r w:rsidRPr="007550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полезен/бесполезен</w:t>
                  </w:r>
                </w:p>
                <w:p w:rsidR="0092739D" w:rsidRPr="007F413A" w:rsidRDefault="00066B9A" w:rsidP="007F413A">
                  <w:pPr>
                    <w:shd w:val="clear" w:color="auto" w:fill="FFFFFF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8. Урок был </w:t>
                  </w:r>
                  <w:r w:rsidRPr="007550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интересен/скучен</w:t>
                  </w:r>
                </w:p>
                <w:p w:rsidR="0092739D" w:rsidRDefault="00A037D8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VII</w:t>
                  </w:r>
                  <w:r w:rsidR="0092739D"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Информация о домашнем задании</w:t>
                  </w:r>
                  <w:r w:rsidR="007F41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2739D"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(3 мин.).</w:t>
                  </w:r>
                </w:p>
                <w:p w:rsidR="003F24E9" w:rsidRPr="003F24E9" w:rsidRDefault="003F24E9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bookmarkStart w:id="0" w:name="_GoBack"/>
                  <w:r w:rsidRPr="003F24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Ответить на вопросы для самоподготовки студентов. Учебник Васюкова А.Т на </w:t>
                  </w:r>
                  <w:r w:rsidRPr="003F24E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znanium</w:t>
                  </w:r>
                  <w:r w:rsidRPr="003F24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3F24E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ru</w:t>
                  </w:r>
                </w:p>
                <w:bookmarkEnd w:id="0"/>
                <w:p w:rsidR="0092739D" w:rsidRPr="00F31D10" w:rsidRDefault="00A037D8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VIII</w:t>
                  </w:r>
                  <w:r w:rsidR="0092739D" w:rsidRPr="00F31D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Итог занятия (5 мин.).</w:t>
                  </w:r>
                </w:p>
                <w:p w:rsidR="0092739D" w:rsidRPr="00A037D8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1D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Выставить оценки обучающимся, главным критерием которых будет являться активность при опросе и правильность </w:t>
                  </w:r>
                  <w:r w:rsidR="00A03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составления производственной программы предприятия общественного питания.</w:t>
                  </w: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2739D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413A" w:rsidRDefault="007F413A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413A" w:rsidRDefault="007F413A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413A" w:rsidRDefault="007F413A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413A" w:rsidRDefault="007F413A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413A" w:rsidRDefault="007F413A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413A" w:rsidRDefault="007F413A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C2375E" w:rsidP="00C237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1. </w:t>
                  </w:r>
                </w:p>
                <w:p w:rsidR="00C2375E" w:rsidRDefault="00C2375E" w:rsidP="00C237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2087"/>
                    <w:gridCol w:w="2033"/>
                    <w:gridCol w:w="1497"/>
                    <w:gridCol w:w="1477"/>
                    <w:gridCol w:w="1512"/>
                    <w:gridCol w:w="2341"/>
                  </w:tblGrid>
                  <w:tr w:rsidR="00C2375E" w:rsidTr="00BA7D8D">
                    <w:tc>
                      <w:tcPr>
                        <w:tcW w:w="2087" w:type="dxa"/>
                      </w:tcPr>
                      <w:p w:rsidR="00C2375E" w:rsidRPr="00C2375E" w:rsidRDefault="00C2375E" w:rsidP="00C2375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237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Вид полуфабриката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C2375E" w:rsidRPr="00C2375E" w:rsidRDefault="00C2375E" w:rsidP="00C2375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237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Ассортимент полуфабрикатов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C2375E" w:rsidRPr="00C2375E" w:rsidRDefault="00C2375E" w:rsidP="00C2375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237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Способ тепловой обработки</w:t>
                        </w:r>
                      </w:p>
                    </w:tc>
                    <w:tc>
                      <w:tcPr>
                        <w:tcW w:w="1477" w:type="dxa"/>
                      </w:tcPr>
                      <w:p w:rsidR="00C2375E" w:rsidRPr="00C2375E" w:rsidRDefault="00C2375E" w:rsidP="00C2375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237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Гарнир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C2375E" w:rsidRPr="00C2375E" w:rsidRDefault="00C2375E" w:rsidP="00C2375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237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Соус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C2375E" w:rsidRPr="00C2375E" w:rsidRDefault="00C2375E" w:rsidP="00C2375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2375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Технология приготовления</w:t>
                        </w:r>
                      </w:p>
                    </w:tc>
                  </w:tr>
                  <w:tr w:rsidR="00BA7D8D" w:rsidTr="00BA7D8D">
                    <w:tc>
                      <w:tcPr>
                        <w:tcW w:w="2087" w:type="dxa"/>
                        <w:vMerge w:val="restart"/>
                      </w:tcPr>
                      <w:p w:rsidR="00BA7D8D" w:rsidRPr="00BA7D8D" w:rsidRDefault="00BA7D8D" w:rsidP="00C2375E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A7D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Крупнокусковые 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BA7D8D" w:rsidRDefault="00BA7D8D" w:rsidP="00C2375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Ростбиф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BA7D8D" w:rsidRDefault="00BA7D8D" w:rsidP="00C2375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Жарка</w:t>
                        </w:r>
                      </w:p>
                    </w:tc>
                    <w:tc>
                      <w:tcPr>
                        <w:tcW w:w="1477" w:type="dxa"/>
                      </w:tcPr>
                      <w:p w:rsidR="00BA7D8D" w:rsidRDefault="00BA7D8D" w:rsidP="00C2375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Отварной картофель, запеченные овощи, жареные овощи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BA7D8D" w:rsidRDefault="00BA7D8D" w:rsidP="00C2375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Соус красный основной, соус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BA7D8D" w:rsidRDefault="00BA7D8D" w:rsidP="00C2375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Натирают солью, перцем, специями, жарят</w:t>
                        </w:r>
                      </w:p>
                    </w:tc>
                  </w:tr>
                  <w:tr w:rsidR="00BA7D8D" w:rsidTr="00BA7D8D">
                    <w:tc>
                      <w:tcPr>
                        <w:tcW w:w="2087" w:type="dxa"/>
                        <w:vMerge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3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7D8D" w:rsidTr="00BA7D8D">
                    <w:tc>
                      <w:tcPr>
                        <w:tcW w:w="2087" w:type="dxa"/>
                        <w:vMerge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3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7D8D" w:rsidTr="00BA7D8D">
                    <w:tc>
                      <w:tcPr>
                        <w:tcW w:w="2087" w:type="dxa"/>
                        <w:vMerge w:val="restart"/>
                      </w:tcPr>
                      <w:p w:rsidR="00BA7D8D" w:rsidRPr="00BA7D8D" w:rsidRDefault="00BA7D8D" w:rsidP="00BA7D8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A7D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Мелкокусковые 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BA7D8D" w:rsidRDefault="00BA7D8D" w:rsidP="00BA7D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Шашлык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BA7D8D" w:rsidRDefault="00BA7D8D" w:rsidP="00BA7D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Жарка на открытом огне</w:t>
                        </w:r>
                      </w:p>
                    </w:tc>
                    <w:tc>
                      <w:tcPr>
                        <w:tcW w:w="1477" w:type="dxa"/>
                      </w:tcPr>
                      <w:p w:rsidR="00BA7D8D" w:rsidRDefault="00BA7D8D" w:rsidP="00BA7D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Жареный картофель, свежие овощи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BA7D8D" w:rsidRDefault="00BA7D8D" w:rsidP="00BA7D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Луково-томатный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BA7D8D" w:rsidRDefault="00BA7D8D" w:rsidP="00BA7D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Маринуют в кислой среде с добавлением соли, специй, репчатого лука, жарят на открытом огне</w:t>
                        </w:r>
                      </w:p>
                    </w:tc>
                  </w:tr>
                  <w:tr w:rsidR="00BA7D8D" w:rsidTr="00BA7D8D">
                    <w:tc>
                      <w:tcPr>
                        <w:tcW w:w="2087" w:type="dxa"/>
                        <w:vMerge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3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7D8D" w:rsidTr="00BA7D8D">
                    <w:tc>
                      <w:tcPr>
                        <w:tcW w:w="2087" w:type="dxa"/>
                        <w:vMerge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3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2375E" w:rsidTr="00BA7D8D">
                    <w:tc>
                      <w:tcPr>
                        <w:tcW w:w="2087" w:type="dxa"/>
                      </w:tcPr>
                      <w:p w:rsidR="00C2375E" w:rsidRPr="00BA7D8D" w:rsidRDefault="007D23CB" w:rsidP="00BA7D8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Рублен</w:t>
                        </w:r>
                        <w:r w:rsidR="00BA7D8D" w:rsidRPr="00BA7D8D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ые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C2375E" w:rsidRDefault="007D23CB" w:rsidP="00BA7D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Бифштекс рублен</w:t>
                        </w:r>
                        <w:r w:rsidR="00BA7D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ый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C2375E" w:rsidRDefault="00BA7D8D" w:rsidP="00BA7D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Жарка</w:t>
                        </w:r>
                      </w:p>
                    </w:tc>
                    <w:tc>
                      <w:tcPr>
                        <w:tcW w:w="1477" w:type="dxa"/>
                      </w:tcPr>
                      <w:p w:rsidR="00C2375E" w:rsidRDefault="00BA7D8D" w:rsidP="00BA7D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Отварные овощи, рис с овощами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C2375E" w:rsidRDefault="00BA7D8D" w:rsidP="00BA7D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Соус голландский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C2375E" w:rsidRDefault="00BA7D8D" w:rsidP="00BA7D8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Говядину и шпик нарезают мелкими кубиками, добавляют соль, специи, придают овально-округлую форму и жарят основным способом </w:t>
                        </w:r>
                      </w:p>
                    </w:tc>
                  </w:tr>
                  <w:tr w:rsidR="00BA7D8D" w:rsidTr="00BA7D8D">
                    <w:tc>
                      <w:tcPr>
                        <w:tcW w:w="2087" w:type="dxa"/>
                        <w:vMerge w:val="restart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Порционные 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Антрекот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Жарка</w:t>
                        </w:r>
                      </w:p>
                    </w:tc>
                    <w:tc>
                      <w:tcPr>
                        <w:tcW w:w="1477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Жареный картофель, запеченный картофель</w:t>
                        </w:r>
                      </w:p>
                    </w:tc>
                    <w:tc>
                      <w:tcPr>
                        <w:tcW w:w="1512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Соус луковый</w:t>
                        </w:r>
                      </w:p>
                    </w:tc>
                    <w:tc>
                      <w:tcPr>
                        <w:tcW w:w="2341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Отбивают, натирают солью, специями, жарят основным способом</w:t>
                        </w:r>
                      </w:p>
                    </w:tc>
                  </w:tr>
                  <w:tr w:rsidR="00BA7D8D" w:rsidTr="00BA7D8D">
                    <w:tc>
                      <w:tcPr>
                        <w:tcW w:w="2087" w:type="dxa"/>
                        <w:vMerge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33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7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2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1" w:type="dxa"/>
                      </w:tcPr>
                      <w:p w:rsidR="00BA7D8D" w:rsidRDefault="00BA7D8D" w:rsidP="00C2375E">
                        <w:pPr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2375E" w:rsidRDefault="00C2375E" w:rsidP="00C2375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Pr="00FE23C9" w:rsidRDefault="00EF6E84" w:rsidP="007F413A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EF6E84">
                  <w:pPr>
                    <w:spacing w:after="0" w:line="240" w:lineRule="auto"/>
                    <w:ind w:left="3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EF6E84">
                  <w:pPr>
                    <w:spacing w:after="0" w:line="240" w:lineRule="auto"/>
                    <w:ind w:left="3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EF6E84">
                  <w:pPr>
                    <w:spacing w:after="0" w:line="240" w:lineRule="auto"/>
                    <w:ind w:left="3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EF6E84">
                  <w:pPr>
                    <w:spacing w:after="0" w:line="240" w:lineRule="auto"/>
                    <w:ind w:left="3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EF6E84">
                  <w:pPr>
                    <w:spacing w:after="0" w:line="240" w:lineRule="auto"/>
                    <w:ind w:left="38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D8D" w:rsidRDefault="00BA7D8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D8D" w:rsidRDefault="00BA7D8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D8D" w:rsidRDefault="00BA7D8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D8D" w:rsidRDefault="00BA7D8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D8D" w:rsidRDefault="00BA7D8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D8D" w:rsidRDefault="00BA7D8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D8D" w:rsidRDefault="00BA7D8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A7D8D" w:rsidRDefault="00BA7D8D" w:rsidP="00BA7D8D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 2</w:t>
                  </w:r>
                </w:p>
                <w:p w:rsid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 w:line="294" w:lineRule="atLeast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 w:line="294" w:lineRule="atLeast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</w:rPr>
                    <w:t>ТЕСТЫ</w:t>
                  </w:r>
                </w:p>
                <w:p w:rsid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 w:line="294" w:lineRule="atLeast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1. Выберите только крупнокусковые п/ф: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а) ростбиф; б) лангет; в) антрекот; г) тушеное мясо; д) говядина духовая.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2. Выберите п/ф, которые нарезают только из вырезки: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а) ромштекс; б) бифштекс; в) лангет; г) эскалоп; д) филе; е) антрекот.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3. Выберите порционные натуральные п/ф, которые нарезают из толстого и тонкого краев говядины: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а) котлета натуральная; б) шницель; в) филе; г) антрекот; д) ростбиф.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4. Выберите из каких частей нарезают п/ф мясо тушеное: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а) верхний и внутренний кусок т/б части;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б) боковой и наружный кусок т/б части;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в) толстый и тонкий край;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г) вырезка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д) лопаточная и подлопаточная части.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5. П/ф ромштекс это: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а) крупнокусковой; б) мелкокусковой; в) натуральный порционный; г) панированный порционный.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6. Из хвостовой части вырезки вырезки нарезают: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а) антрекот; б) филе; в) лангет; г) эскалоп; д) шницель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7. Какой п/ф готовиться в порционном виде из свинины, из рубленой и котлетной массы: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а) ромштекс; б) шницель; в) антрекот; г) котлета натуральная; д) эскалоп.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8. Выберите порционный панированный п/ф из говядины: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а) антрекот; б) эскалоп; в) говядина духовая; г) филе; д) ромштекс; е) котлета полтавская.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9. Выберите п/ф, которые готовятся из рубленой массы: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а) бифштекс; б) антрекот; в) люля-кебаб; г) эскалоп; д) ромштекс; е) зразы.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10. П/ф мясо отварное нарезают из: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а) толстого и тонкого краев;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б) верхнего и внутреннего кусков т/б части;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в) лопаточной и подлопаточной частей;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г) вырезки;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д) грудинки и покромки.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11. П/ф гуляш нарезают из: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а) вырезки; б) лопаточной и подлопаточной частей; в) толстого и тонкого краев; г) бокового и наружного куска т/б части.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12. П/ф лангет это:</w:t>
                  </w:r>
                </w:p>
                <w:p w:rsidR="00BA7D8D" w:rsidRPr="00BA7D8D" w:rsidRDefault="00BA7D8D" w:rsidP="00BA7D8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BA7D8D">
                    <w:rPr>
                      <w:color w:val="000000"/>
                    </w:rPr>
                    <w:t>а) натуральный порционный; б) панированный порционный; в) мелкокусковой; г) крупнокусковой.</w:t>
                  </w:r>
                </w:p>
                <w:p w:rsidR="00BA7D8D" w:rsidRDefault="00BA7D8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BA7D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BA7D8D" w:rsidRDefault="00BA7D8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7D8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Эталон ответов:</w:t>
                  </w:r>
                  <w:r w:rsidRPr="00BA7D8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1-а,г; 2-б,в,д; 3-г; 4-а,б; 5-г; 6-в; 7-б; 8-д; 9-а,в; 10-в,д; 11-б; 12-а;</w:t>
                  </w:r>
                </w:p>
                <w:p w:rsidR="00BA7D8D" w:rsidRPr="00F31D10" w:rsidRDefault="00BA7D8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EF6E84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F6E84" w:rsidRDefault="00EF6E84" w:rsidP="00EF6E8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6E84" w:rsidRPr="00F31D10" w:rsidRDefault="00EF6E84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Default="0092739D" w:rsidP="004E33C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739D" w:rsidRPr="00F31D10" w:rsidRDefault="0092739D" w:rsidP="004E33C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2AA6" w:rsidRPr="00F31D10" w:rsidTr="00EF6E84">
              <w:trPr>
                <w:tblCellSpacing w:w="15" w:type="dxa"/>
              </w:trPr>
              <w:tc>
                <w:tcPr>
                  <w:tcW w:w="497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2AA6" w:rsidRPr="00C840E7" w:rsidRDefault="00232AA6" w:rsidP="00C840E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2739D" w:rsidRPr="00F31D10" w:rsidRDefault="0092739D" w:rsidP="004E3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3C4" w:rsidRDefault="004E33C4"/>
    <w:sectPr w:rsidR="004E33C4" w:rsidSect="004E33C4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8A" w:rsidRDefault="00916C8A" w:rsidP="006B7CE9">
      <w:pPr>
        <w:spacing w:after="0" w:line="240" w:lineRule="auto"/>
      </w:pPr>
      <w:r>
        <w:separator/>
      </w:r>
    </w:p>
  </w:endnote>
  <w:endnote w:type="continuationSeparator" w:id="1">
    <w:p w:rsidR="00916C8A" w:rsidRDefault="00916C8A" w:rsidP="006B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8A" w:rsidRDefault="00916C8A" w:rsidP="006B7CE9">
      <w:pPr>
        <w:spacing w:after="0" w:line="240" w:lineRule="auto"/>
      </w:pPr>
      <w:r>
        <w:separator/>
      </w:r>
    </w:p>
  </w:footnote>
  <w:footnote w:type="continuationSeparator" w:id="1">
    <w:p w:rsidR="00916C8A" w:rsidRDefault="00916C8A" w:rsidP="006B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FCB"/>
    <w:multiLevelType w:val="hybridMultilevel"/>
    <w:tmpl w:val="59A6AFF6"/>
    <w:lvl w:ilvl="0" w:tplc="555AE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710EC"/>
    <w:multiLevelType w:val="singleLevel"/>
    <w:tmpl w:val="CA30199E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2">
    <w:nsid w:val="2792502B"/>
    <w:multiLevelType w:val="hybridMultilevel"/>
    <w:tmpl w:val="FBF6C280"/>
    <w:lvl w:ilvl="0" w:tplc="37FAF3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CC1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0D7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24E6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0D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A43E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89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033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AC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AD55C1"/>
    <w:multiLevelType w:val="hybridMultilevel"/>
    <w:tmpl w:val="D114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A0A85"/>
    <w:multiLevelType w:val="hybridMultilevel"/>
    <w:tmpl w:val="43B836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67E65"/>
    <w:multiLevelType w:val="hybridMultilevel"/>
    <w:tmpl w:val="CA36FBC6"/>
    <w:lvl w:ilvl="0" w:tplc="7C1A92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7A65A8"/>
    <w:multiLevelType w:val="hybridMultilevel"/>
    <w:tmpl w:val="43B836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39D"/>
    <w:rsid w:val="00044135"/>
    <w:rsid w:val="00066B9A"/>
    <w:rsid w:val="001A7DD2"/>
    <w:rsid w:val="001E5E5C"/>
    <w:rsid w:val="00227A32"/>
    <w:rsid w:val="00232AA6"/>
    <w:rsid w:val="00235A14"/>
    <w:rsid w:val="00260249"/>
    <w:rsid w:val="00272C7F"/>
    <w:rsid w:val="002B6EE6"/>
    <w:rsid w:val="00344DC7"/>
    <w:rsid w:val="003A5A03"/>
    <w:rsid w:val="003F24E9"/>
    <w:rsid w:val="0048230E"/>
    <w:rsid w:val="004D29D0"/>
    <w:rsid w:val="004E33C4"/>
    <w:rsid w:val="00522F31"/>
    <w:rsid w:val="006409F0"/>
    <w:rsid w:val="00685DDF"/>
    <w:rsid w:val="006A40E9"/>
    <w:rsid w:val="006B7CE9"/>
    <w:rsid w:val="007632C6"/>
    <w:rsid w:val="007B761C"/>
    <w:rsid w:val="007D23CB"/>
    <w:rsid w:val="007E478E"/>
    <w:rsid w:val="007F413A"/>
    <w:rsid w:val="00805942"/>
    <w:rsid w:val="0080662C"/>
    <w:rsid w:val="008506CA"/>
    <w:rsid w:val="008A203F"/>
    <w:rsid w:val="008B3BC8"/>
    <w:rsid w:val="008F440C"/>
    <w:rsid w:val="00916C8A"/>
    <w:rsid w:val="0092739D"/>
    <w:rsid w:val="00966FF0"/>
    <w:rsid w:val="00986932"/>
    <w:rsid w:val="009975C5"/>
    <w:rsid w:val="00A037D8"/>
    <w:rsid w:val="00A35F7F"/>
    <w:rsid w:val="00AF4F3A"/>
    <w:rsid w:val="00AF69DE"/>
    <w:rsid w:val="00BA7D8D"/>
    <w:rsid w:val="00C04D77"/>
    <w:rsid w:val="00C2375E"/>
    <w:rsid w:val="00C24365"/>
    <w:rsid w:val="00C840E7"/>
    <w:rsid w:val="00DF2D0B"/>
    <w:rsid w:val="00E7338F"/>
    <w:rsid w:val="00EF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0C"/>
  </w:style>
  <w:style w:type="paragraph" w:styleId="3">
    <w:name w:val="heading 3"/>
    <w:basedOn w:val="a"/>
    <w:next w:val="a"/>
    <w:link w:val="30"/>
    <w:uiPriority w:val="9"/>
    <w:qFormat/>
    <w:rsid w:val="001E5E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92739D"/>
    <w:pPr>
      <w:ind w:left="720"/>
    </w:pPr>
    <w:rPr>
      <w:rFonts w:ascii="Calibri" w:eastAsia="Times New Roman" w:hAnsi="Calibri" w:cs="Calibri"/>
      <w:lang w:eastAsia="en-US"/>
    </w:rPr>
  </w:style>
  <w:style w:type="character" w:styleId="a3">
    <w:name w:val="Strong"/>
    <w:uiPriority w:val="22"/>
    <w:qFormat/>
    <w:rsid w:val="0092739D"/>
    <w:rPr>
      <w:b/>
      <w:bCs/>
    </w:rPr>
  </w:style>
  <w:style w:type="paragraph" w:styleId="a4">
    <w:name w:val="Normal (Web)"/>
    <w:basedOn w:val="a"/>
    <w:uiPriority w:val="99"/>
    <w:rsid w:val="0092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739D"/>
  </w:style>
  <w:style w:type="character" w:customStyle="1" w:styleId="30">
    <w:name w:val="Заголовок 3 Знак"/>
    <w:basedOn w:val="a0"/>
    <w:link w:val="3"/>
    <w:uiPriority w:val="9"/>
    <w:rsid w:val="001E5E5C"/>
    <w:rPr>
      <w:rFonts w:ascii="Arial" w:eastAsia="Times New Roman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C840E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F6E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3F24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B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7CE9"/>
  </w:style>
  <w:style w:type="paragraph" w:styleId="a9">
    <w:name w:val="footer"/>
    <w:basedOn w:val="a"/>
    <w:link w:val="aa"/>
    <w:uiPriority w:val="99"/>
    <w:semiHidden/>
    <w:unhideWhenUsed/>
    <w:rsid w:val="006B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7CE9"/>
  </w:style>
  <w:style w:type="paragraph" w:customStyle="1" w:styleId="paragraph">
    <w:name w:val="paragraph"/>
    <w:basedOn w:val="a"/>
    <w:rsid w:val="006B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12</Pages>
  <Words>2128</Words>
  <Characters>12133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Pozdeeva</dc:creator>
  <cp:keywords/>
  <dc:description/>
  <cp:lastModifiedBy>Беднякова</cp:lastModifiedBy>
  <cp:revision>16</cp:revision>
  <cp:lastPrinted>2019-11-28T11:10:00Z</cp:lastPrinted>
  <dcterms:created xsi:type="dcterms:W3CDTF">2019-11-28T06:15:00Z</dcterms:created>
  <dcterms:modified xsi:type="dcterms:W3CDTF">2021-02-19T07:52:00Z</dcterms:modified>
</cp:coreProperties>
</file>