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4402" w14:textId="77777777" w:rsidR="00805330" w:rsidRDefault="00805330" w:rsidP="00805330">
      <w:pPr>
        <w:spacing w:after="211" w:line="259" w:lineRule="auto"/>
        <w:ind w:left="-5"/>
      </w:pPr>
    </w:p>
    <w:p w14:paraId="328AD3D3" w14:textId="77777777" w:rsidR="00805330" w:rsidRDefault="00805330" w:rsidP="00805330">
      <w:pPr>
        <w:spacing w:after="219" w:line="259" w:lineRule="auto"/>
        <w:ind w:right="62"/>
        <w:jc w:val="right"/>
        <w:rPr>
          <w:color w:val="000000"/>
        </w:rPr>
      </w:pPr>
      <w:r>
        <w:rPr>
          <w:b/>
          <w:color w:val="000000"/>
        </w:rPr>
        <w:t>Швецова Анастасия Витальевна</w:t>
      </w:r>
      <w:r>
        <w:rPr>
          <w:b/>
          <w:color w:val="000000"/>
        </w:rPr>
        <w:br/>
      </w:r>
      <w:r>
        <w:rPr>
          <w:color w:val="000000"/>
        </w:rPr>
        <w:t xml:space="preserve">Уральский институт ГПС МЧС России </w:t>
      </w:r>
      <w:r>
        <w:rPr>
          <w:color w:val="000000"/>
        </w:rPr>
        <w:br/>
        <w:t>г. Екатеринбург</w:t>
      </w:r>
    </w:p>
    <w:p w14:paraId="12ED09FD" w14:textId="0EB458AB" w:rsidR="00805330" w:rsidRDefault="00805330" w:rsidP="00805330">
      <w:pPr>
        <w:spacing w:after="219" w:line="259" w:lineRule="auto"/>
        <w:ind w:right="62"/>
        <w:jc w:val="right"/>
        <w:rPr>
          <w:b/>
          <w:color w:val="000000"/>
        </w:rPr>
      </w:pPr>
      <w:r>
        <w:rPr>
          <w:b/>
          <w:color w:val="000000"/>
        </w:rPr>
        <w:t xml:space="preserve"> Научный руководитель</w:t>
      </w:r>
      <w:r>
        <w:rPr>
          <w:b/>
          <w:color w:val="000000"/>
        </w:rPr>
        <w:br/>
        <w:t>Светкина Анастасия</w:t>
      </w:r>
      <w:r w:rsidR="00344749">
        <w:rPr>
          <w:b/>
          <w:color w:val="000000"/>
        </w:rPr>
        <w:t xml:space="preserve"> Андреевна</w:t>
      </w:r>
    </w:p>
    <w:p w14:paraId="2AA4FB90" w14:textId="77777777" w:rsidR="00805330" w:rsidRDefault="00805330" w:rsidP="00344749">
      <w:pPr>
        <w:jc w:val="center"/>
        <w:rPr>
          <w:b/>
          <w:szCs w:val="28"/>
        </w:rPr>
      </w:pPr>
      <w:r>
        <w:rPr>
          <w:b/>
          <w:szCs w:val="28"/>
        </w:rPr>
        <w:t>Влияние компетентности преподавателя на будущее студента      Уральского института ГПС МЧС России</w:t>
      </w:r>
    </w:p>
    <w:p w14:paraId="16539630" w14:textId="77777777" w:rsidR="00805330" w:rsidRDefault="00805330" w:rsidP="00805330">
      <w:pPr>
        <w:rPr>
          <w:szCs w:val="28"/>
        </w:rPr>
      </w:pPr>
      <w:r w:rsidRPr="003223E1">
        <w:rPr>
          <w:b/>
          <w:szCs w:val="28"/>
        </w:rPr>
        <w:t xml:space="preserve">Аннотация </w:t>
      </w:r>
    </w:p>
    <w:p w14:paraId="1FB55EDF" w14:textId="360CE35E" w:rsidR="00805330" w:rsidRPr="003223E1" w:rsidRDefault="00805330" w:rsidP="00D41C38">
      <w:pPr>
        <w:jc w:val="both"/>
        <w:rPr>
          <w:szCs w:val="28"/>
        </w:rPr>
      </w:pPr>
      <w:r w:rsidRPr="003223E1">
        <w:rPr>
          <w:szCs w:val="28"/>
        </w:rPr>
        <w:t xml:space="preserve">В данной статье рассматривается </w:t>
      </w:r>
      <w:r w:rsidR="009E7637">
        <w:rPr>
          <w:szCs w:val="28"/>
        </w:rPr>
        <w:t xml:space="preserve">важность компетентности преподавателя для </w:t>
      </w:r>
      <w:r w:rsidR="00BB3A33">
        <w:rPr>
          <w:szCs w:val="28"/>
        </w:rPr>
        <w:t xml:space="preserve">будущего специалиста в рамках определенной профессии. Также </w:t>
      </w:r>
      <w:r w:rsidR="00095BB2">
        <w:rPr>
          <w:szCs w:val="28"/>
        </w:rPr>
        <w:t xml:space="preserve">обращается внимание на патриотизм в жизни обучающегося и </w:t>
      </w:r>
      <w:r w:rsidR="00DF0185">
        <w:rPr>
          <w:szCs w:val="28"/>
        </w:rPr>
        <w:t>педагога.</w:t>
      </w:r>
      <w:r w:rsidR="00BB7FD7">
        <w:rPr>
          <w:szCs w:val="28"/>
        </w:rPr>
        <w:t xml:space="preserve"> </w:t>
      </w:r>
      <w:r w:rsidR="002B19F8">
        <w:rPr>
          <w:szCs w:val="28"/>
        </w:rPr>
        <w:t xml:space="preserve">Затрагивается проблема </w:t>
      </w:r>
      <w:r w:rsidR="00567F41">
        <w:rPr>
          <w:szCs w:val="28"/>
        </w:rPr>
        <w:t xml:space="preserve">наличия мотивации студента </w:t>
      </w:r>
      <w:r w:rsidR="00DF0185">
        <w:rPr>
          <w:szCs w:val="28"/>
        </w:rPr>
        <w:t>в образовательном процессе.</w:t>
      </w:r>
    </w:p>
    <w:p w14:paraId="0C0543AB" w14:textId="5339F7CF" w:rsidR="00805330" w:rsidRPr="003223E1" w:rsidRDefault="00805330" w:rsidP="00D41C38">
      <w:pPr>
        <w:jc w:val="both"/>
        <w:rPr>
          <w:szCs w:val="28"/>
        </w:rPr>
      </w:pPr>
      <w:r w:rsidRPr="003223E1">
        <w:rPr>
          <w:b/>
          <w:szCs w:val="28"/>
        </w:rPr>
        <w:t>Ключевые слова</w:t>
      </w:r>
      <w:r w:rsidRPr="003223E1">
        <w:rPr>
          <w:szCs w:val="28"/>
        </w:rPr>
        <w:t xml:space="preserve">: </w:t>
      </w:r>
      <w:r w:rsidR="00A11E47">
        <w:rPr>
          <w:szCs w:val="28"/>
        </w:rPr>
        <w:t xml:space="preserve">компетентность, преподаватель, студент, </w:t>
      </w:r>
      <w:r w:rsidR="00B70196">
        <w:rPr>
          <w:szCs w:val="28"/>
        </w:rPr>
        <w:t>МЧС</w:t>
      </w:r>
      <w:r w:rsidR="00D41C38">
        <w:rPr>
          <w:szCs w:val="28"/>
        </w:rPr>
        <w:t xml:space="preserve"> России</w:t>
      </w:r>
      <w:r w:rsidR="00B70196">
        <w:rPr>
          <w:szCs w:val="28"/>
        </w:rPr>
        <w:t xml:space="preserve">, профессиональная деятельность, профессионализм, </w:t>
      </w:r>
      <w:r w:rsidR="003A72AB">
        <w:rPr>
          <w:szCs w:val="28"/>
        </w:rPr>
        <w:t xml:space="preserve"> обучение</w:t>
      </w:r>
      <w:r w:rsidR="00FC38A5">
        <w:rPr>
          <w:szCs w:val="28"/>
        </w:rPr>
        <w:t>, специалист</w:t>
      </w:r>
      <w:r w:rsidR="00531AE7">
        <w:rPr>
          <w:szCs w:val="28"/>
        </w:rPr>
        <w:t>.</w:t>
      </w:r>
    </w:p>
    <w:p w14:paraId="4101A281" w14:textId="77777777" w:rsidR="00805330" w:rsidRPr="003223E1" w:rsidRDefault="00805330" w:rsidP="00805330">
      <w:pPr>
        <w:rPr>
          <w:szCs w:val="28"/>
        </w:rPr>
      </w:pPr>
    </w:p>
    <w:p w14:paraId="76C40F38" w14:textId="77777777" w:rsidR="00805330" w:rsidRPr="004D5218" w:rsidRDefault="00805330" w:rsidP="00805330">
      <w:pPr>
        <w:jc w:val="right"/>
        <w:rPr>
          <w:b/>
          <w:szCs w:val="28"/>
          <w:lang w:val="en-US"/>
        </w:rPr>
      </w:pPr>
      <w:proofErr w:type="spellStart"/>
      <w:r w:rsidRPr="004D5218">
        <w:rPr>
          <w:b/>
          <w:szCs w:val="28"/>
          <w:lang w:val="en-US"/>
        </w:rPr>
        <w:t>Shvetsova</w:t>
      </w:r>
      <w:proofErr w:type="spellEnd"/>
      <w:r w:rsidRPr="004D5218">
        <w:rPr>
          <w:b/>
          <w:szCs w:val="28"/>
          <w:lang w:val="en-US"/>
        </w:rPr>
        <w:t xml:space="preserve"> Anastasia </w:t>
      </w:r>
      <w:proofErr w:type="spellStart"/>
      <w:r w:rsidRPr="004D5218">
        <w:rPr>
          <w:b/>
          <w:szCs w:val="28"/>
          <w:lang w:val="en-US"/>
        </w:rPr>
        <w:t>Vitalievna</w:t>
      </w:r>
      <w:proofErr w:type="spellEnd"/>
    </w:p>
    <w:p w14:paraId="5A88C7CF" w14:textId="77777777" w:rsidR="00805330" w:rsidRPr="003223E1" w:rsidRDefault="00805330" w:rsidP="00805330">
      <w:pPr>
        <w:jc w:val="right"/>
        <w:rPr>
          <w:szCs w:val="28"/>
          <w:lang w:val="en-US"/>
        </w:rPr>
      </w:pPr>
      <w:r w:rsidRPr="003223E1">
        <w:rPr>
          <w:szCs w:val="28"/>
          <w:lang w:val="en-US"/>
        </w:rPr>
        <w:t xml:space="preserve">  Ural Institute of State Fire Service EMERCOM of Russia</w:t>
      </w:r>
    </w:p>
    <w:p w14:paraId="69A2220D" w14:textId="4933BE98" w:rsidR="001E72ED" w:rsidRPr="0057643D" w:rsidRDefault="00805330" w:rsidP="0057643D">
      <w:pPr>
        <w:jc w:val="right"/>
        <w:rPr>
          <w:szCs w:val="28"/>
          <w:lang w:val="en-US"/>
        </w:rPr>
      </w:pPr>
      <w:r w:rsidRPr="003223E1">
        <w:rPr>
          <w:szCs w:val="28"/>
          <w:lang w:val="en-US"/>
        </w:rPr>
        <w:t xml:space="preserve">Ekaterinburg </w:t>
      </w:r>
    </w:p>
    <w:p w14:paraId="37EF7C38" w14:textId="77777777" w:rsidR="00F803B3" w:rsidRDefault="00805330" w:rsidP="00805330">
      <w:pPr>
        <w:jc w:val="right"/>
        <w:rPr>
          <w:b/>
          <w:szCs w:val="28"/>
          <w:lang w:val="en-US"/>
        </w:rPr>
      </w:pPr>
      <w:r w:rsidRPr="003223E1">
        <w:rPr>
          <w:b/>
          <w:szCs w:val="28"/>
          <w:lang w:val="en-US"/>
        </w:rPr>
        <w:t>Scientific adviser</w:t>
      </w:r>
    </w:p>
    <w:p w14:paraId="0A1C28A1" w14:textId="336549B0" w:rsidR="00805330" w:rsidRDefault="00F803B3" w:rsidP="00805330">
      <w:pPr>
        <w:jc w:val="right"/>
        <w:rPr>
          <w:b/>
          <w:iCs/>
          <w:szCs w:val="28"/>
          <w:lang w:val="en-US"/>
        </w:rPr>
      </w:pPr>
      <w:proofErr w:type="spellStart"/>
      <w:r w:rsidRPr="00344749">
        <w:rPr>
          <w:b/>
          <w:iCs/>
          <w:szCs w:val="28"/>
          <w:lang w:val="en-US"/>
        </w:rPr>
        <w:t>Svetkina</w:t>
      </w:r>
      <w:proofErr w:type="spellEnd"/>
      <w:r w:rsidRPr="00344749">
        <w:rPr>
          <w:b/>
          <w:iCs/>
          <w:szCs w:val="28"/>
          <w:lang w:val="en-US"/>
        </w:rPr>
        <w:t xml:space="preserve"> Anastasia </w:t>
      </w:r>
      <w:proofErr w:type="spellStart"/>
      <w:r w:rsidRPr="00344749">
        <w:rPr>
          <w:b/>
          <w:iCs/>
          <w:szCs w:val="28"/>
          <w:lang w:val="en-US"/>
        </w:rPr>
        <w:t>Andreevna</w:t>
      </w:r>
      <w:proofErr w:type="spellEnd"/>
      <w:r w:rsidR="00805330" w:rsidRPr="00344749">
        <w:rPr>
          <w:b/>
          <w:iCs/>
          <w:szCs w:val="28"/>
          <w:lang w:val="en-US"/>
        </w:rPr>
        <w:t xml:space="preserve"> </w:t>
      </w:r>
    </w:p>
    <w:p w14:paraId="4FC8B3B0" w14:textId="77777777" w:rsidR="00410DD7" w:rsidRPr="00344749" w:rsidRDefault="00410DD7" w:rsidP="00805330">
      <w:pPr>
        <w:jc w:val="right"/>
        <w:rPr>
          <w:b/>
          <w:iCs/>
          <w:szCs w:val="28"/>
          <w:lang w:val="en-US"/>
        </w:rPr>
      </w:pPr>
    </w:p>
    <w:p w14:paraId="03A140B6" w14:textId="481FD2E5" w:rsidR="00805330" w:rsidRPr="0057643D" w:rsidRDefault="0057643D" w:rsidP="0057643D">
      <w:pPr>
        <w:jc w:val="center"/>
        <w:rPr>
          <w:b/>
          <w:iCs/>
          <w:szCs w:val="28"/>
          <w:lang w:val="en-US"/>
        </w:rPr>
      </w:pPr>
      <w:r w:rsidRPr="0057643D">
        <w:rPr>
          <w:b/>
          <w:iCs/>
          <w:szCs w:val="28"/>
          <w:lang w:val="en-US"/>
        </w:rPr>
        <w:t>Increasing the competence of a teacher for the future of a student of the Ural Institute of the State Fire Service of the Ministry of Emergency Situations of Russia</w:t>
      </w:r>
    </w:p>
    <w:p w14:paraId="0F743722" w14:textId="1B9780A1" w:rsidR="00805330" w:rsidRDefault="00805330" w:rsidP="00805330">
      <w:pPr>
        <w:rPr>
          <w:b/>
          <w:szCs w:val="28"/>
          <w:lang w:val="en-US"/>
        </w:rPr>
      </w:pPr>
      <w:r w:rsidRPr="003223E1">
        <w:rPr>
          <w:b/>
          <w:szCs w:val="28"/>
          <w:lang w:val="en-US"/>
        </w:rPr>
        <w:t>Annotation</w:t>
      </w:r>
    </w:p>
    <w:p w14:paraId="1E2E7024" w14:textId="3F58A3BD" w:rsidR="008A142A" w:rsidRPr="00AA6FCC" w:rsidRDefault="008A142A" w:rsidP="00EC3EE7">
      <w:pPr>
        <w:jc w:val="both"/>
        <w:rPr>
          <w:bCs/>
          <w:szCs w:val="28"/>
          <w:lang w:val="en-US"/>
        </w:rPr>
      </w:pPr>
      <w:r w:rsidRPr="00AA6FCC">
        <w:rPr>
          <w:bCs/>
          <w:szCs w:val="28"/>
          <w:lang w:val="en-US"/>
        </w:rPr>
        <w:t>This article discusses the importance of a teacher's competence for a future specialist within a particular profession.  Attention is also drawn to patriotism in the life of the student and teacher.  The problem of the presence of student motivation in the educational process is touched upon.</w:t>
      </w:r>
    </w:p>
    <w:p w14:paraId="0D183F42" w14:textId="3781B0A6" w:rsidR="00805330" w:rsidRPr="00DA0079" w:rsidRDefault="00805330" w:rsidP="00EC3EE7">
      <w:pPr>
        <w:jc w:val="both"/>
        <w:rPr>
          <w:szCs w:val="28"/>
          <w:lang w:val="en-US"/>
        </w:rPr>
      </w:pPr>
      <w:r w:rsidRPr="003223E1">
        <w:rPr>
          <w:rFonts w:eastAsia="Calibri"/>
          <w:b/>
          <w:szCs w:val="28"/>
          <w:lang w:val="en-US"/>
        </w:rPr>
        <w:t>Key words</w:t>
      </w:r>
      <w:r w:rsidRPr="003223E1">
        <w:rPr>
          <w:rFonts w:eastAsia="Calibri"/>
          <w:szCs w:val="28"/>
          <w:lang w:val="en-US"/>
        </w:rPr>
        <w:t>:</w:t>
      </w:r>
      <w:r w:rsidRPr="003223E1">
        <w:rPr>
          <w:szCs w:val="28"/>
          <w:lang w:val="en-US"/>
        </w:rPr>
        <w:t xml:space="preserve"> </w:t>
      </w:r>
      <w:r w:rsidR="007D509F" w:rsidRPr="00DA0079">
        <w:rPr>
          <w:rFonts w:eastAsia="Calibri"/>
          <w:szCs w:val="28"/>
          <w:lang w:val="en-US"/>
        </w:rPr>
        <w:t xml:space="preserve"> competence, teacher, student, Ministry of Emergency Situations, professional activity, professionalism, training, specialist.</w:t>
      </w:r>
    </w:p>
    <w:p w14:paraId="763F8CBB" w14:textId="77777777" w:rsidR="00805330" w:rsidRPr="00805330" w:rsidRDefault="00805330" w:rsidP="00805330">
      <w:pPr>
        <w:spacing w:after="219" w:line="259" w:lineRule="auto"/>
        <w:ind w:right="62"/>
        <w:jc w:val="right"/>
        <w:rPr>
          <w:b/>
          <w:color w:val="000000"/>
          <w:lang w:val="en-US"/>
        </w:rPr>
      </w:pPr>
    </w:p>
    <w:p w14:paraId="7F06E641" w14:textId="77777777" w:rsidR="00805330" w:rsidRPr="00805330" w:rsidRDefault="00805330" w:rsidP="00805330">
      <w:pPr>
        <w:spacing w:after="219" w:line="259" w:lineRule="auto"/>
        <w:ind w:right="62"/>
        <w:jc w:val="right"/>
        <w:rPr>
          <w:b/>
          <w:color w:val="000000"/>
          <w:lang w:val="en-US"/>
        </w:rPr>
      </w:pPr>
    </w:p>
    <w:p w14:paraId="46BC436C" w14:textId="5CD405E4" w:rsidR="00E50E23" w:rsidRPr="00DA0079" w:rsidRDefault="00E66BD8" w:rsidP="005565F9">
      <w:pPr>
        <w:jc w:val="both"/>
        <w:rPr>
          <w:szCs w:val="28"/>
        </w:rPr>
      </w:pPr>
      <w:r>
        <w:rPr>
          <w:szCs w:val="28"/>
        </w:rPr>
        <w:lastRenderedPageBreak/>
        <w:t>Быть хорошим педагогом не просто</w:t>
      </w:r>
      <w:r w:rsidR="00E50E23">
        <w:rPr>
          <w:szCs w:val="28"/>
        </w:rPr>
        <w:t xml:space="preserve"> призвание</w:t>
      </w:r>
      <w:r>
        <w:rPr>
          <w:szCs w:val="28"/>
        </w:rPr>
        <w:t>, это целое искусство. Великий педагог А. С</w:t>
      </w:r>
      <w:r w:rsidR="00CB52B0">
        <w:rPr>
          <w:szCs w:val="28"/>
        </w:rPr>
        <w:t xml:space="preserve">. </w:t>
      </w:r>
      <w:r>
        <w:rPr>
          <w:szCs w:val="28"/>
        </w:rPr>
        <w:t>Макаренко ставил патриоти</w:t>
      </w:r>
      <w:r w:rsidR="00E50E23">
        <w:rPr>
          <w:szCs w:val="28"/>
        </w:rPr>
        <w:t xml:space="preserve">зм на первое место в требовании к учителю, а уже все остальные достоинства во–вторых и в- третьих. </w:t>
      </w:r>
      <w:r w:rsidR="00E50E23" w:rsidRPr="00DA0079">
        <w:rPr>
          <w:szCs w:val="28"/>
        </w:rPr>
        <w:t>[1]</w:t>
      </w:r>
    </w:p>
    <w:p w14:paraId="5E85CA18" w14:textId="592D52E5" w:rsidR="000B440E" w:rsidRPr="000B440E" w:rsidRDefault="000B440E" w:rsidP="005565F9">
      <w:pPr>
        <w:jc w:val="both"/>
        <w:rPr>
          <w:szCs w:val="28"/>
        </w:rPr>
      </w:pPr>
      <w:r>
        <w:rPr>
          <w:szCs w:val="28"/>
        </w:rPr>
        <w:t>В современном мире актуальна проблема компетентности преподавателя для будущего студента</w:t>
      </w:r>
      <w:r w:rsidR="00D41C38">
        <w:rPr>
          <w:szCs w:val="28"/>
        </w:rPr>
        <w:t>, т</w:t>
      </w:r>
      <w:r>
        <w:rPr>
          <w:szCs w:val="28"/>
        </w:rPr>
        <w:t xml:space="preserve">ак как </w:t>
      </w:r>
      <w:r w:rsidR="007D1A74">
        <w:rPr>
          <w:szCs w:val="28"/>
        </w:rPr>
        <w:t xml:space="preserve">педагог играет огромную роль в формировании личности и </w:t>
      </w:r>
      <w:r w:rsidR="00653EED">
        <w:rPr>
          <w:szCs w:val="28"/>
        </w:rPr>
        <w:t>профессионализме обучающе</w:t>
      </w:r>
      <w:r w:rsidR="00F77123">
        <w:rPr>
          <w:szCs w:val="28"/>
        </w:rPr>
        <w:t>гося</w:t>
      </w:r>
      <w:r w:rsidR="005626E4">
        <w:rPr>
          <w:szCs w:val="28"/>
        </w:rPr>
        <w:t>.</w:t>
      </w:r>
    </w:p>
    <w:p w14:paraId="4AC8ED16" w14:textId="71E4A619" w:rsidR="00E50E23" w:rsidRDefault="00E50E23" w:rsidP="005565F9">
      <w:pPr>
        <w:jc w:val="both"/>
        <w:rPr>
          <w:szCs w:val="28"/>
        </w:rPr>
      </w:pPr>
      <w:r>
        <w:rPr>
          <w:szCs w:val="28"/>
        </w:rPr>
        <w:t xml:space="preserve">Профессиональная деятельность специалиста </w:t>
      </w:r>
      <w:r w:rsidR="00D41C38">
        <w:rPr>
          <w:szCs w:val="28"/>
        </w:rPr>
        <w:t xml:space="preserve">Уральского института </w:t>
      </w:r>
      <w:r>
        <w:rPr>
          <w:szCs w:val="28"/>
        </w:rPr>
        <w:t>Г</w:t>
      </w:r>
      <w:r w:rsidR="005042AD">
        <w:rPr>
          <w:szCs w:val="28"/>
        </w:rPr>
        <w:t>ПС</w:t>
      </w:r>
      <w:r>
        <w:rPr>
          <w:szCs w:val="28"/>
        </w:rPr>
        <w:t xml:space="preserve"> </w:t>
      </w:r>
      <w:r w:rsidR="005042AD">
        <w:rPr>
          <w:szCs w:val="28"/>
        </w:rPr>
        <w:t>МЧС</w:t>
      </w:r>
      <w:r w:rsidR="007E18BA">
        <w:rPr>
          <w:szCs w:val="28"/>
        </w:rPr>
        <w:t xml:space="preserve"> России</w:t>
      </w:r>
      <w:r w:rsidR="005042AD">
        <w:rPr>
          <w:szCs w:val="28"/>
        </w:rPr>
        <w:t xml:space="preserve"> </w:t>
      </w:r>
      <w:r w:rsidR="00A2128B">
        <w:rPr>
          <w:szCs w:val="28"/>
        </w:rPr>
        <w:t>предусматривает выполнение следующих функций:</w:t>
      </w:r>
      <w:r w:rsidR="002D1231">
        <w:rPr>
          <w:szCs w:val="28"/>
        </w:rPr>
        <w:t xml:space="preserve"> н</w:t>
      </w:r>
      <w:r w:rsidR="00A2128B">
        <w:rPr>
          <w:szCs w:val="28"/>
        </w:rPr>
        <w:t>аучной-познавательной, организационно-производственной,</w:t>
      </w:r>
      <w:r w:rsidR="00D41C38">
        <w:rPr>
          <w:szCs w:val="28"/>
        </w:rPr>
        <w:t xml:space="preserve"> </w:t>
      </w:r>
      <w:r w:rsidR="00A2128B">
        <w:rPr>
          <w:szCs w:val="28"/>
        </w:rPr>
        <w:t>эксплу</w:t>
      </w:r>
      <w:r w:rsidR="000A0331">
        <w:rPr>
          <w:szCs w:val="28"/>
        </w:rPr>
        <w:t>а</w:t>
      </w:r>
      <w:r w:rsidR="00A2128B">
        <w:rPr>
          <w:szCs w:val="28"/>
        </w:rPr>
        <w:t xml:space="preserve">тационно-аналитической и социо-культурной. При этом социокультурная функция профессиональной деятельности является базовой, </w:t>
      </w:r>
      <w:r w:rsidR="00D41C38">
        <w:rPr>
          <w:szCs w:val="28"/>
        </w:rPr>
        <w:t>потому что</w:t>
      </w:r>
      <w:r w:rsidR="00A2128B">
        <w:rPr>
          <w:szCs w:val="28"/>
        </w:rPr>
        <w:t xml:space="preserve"> обеспечива</w:t>
      </w:r>
      <w:r w:rsidR="00D41C38">
        <w:rPr>
          <w:szCs w:val="28"/>
        </w:rPr>
        <w:t>ет</w:t>
      </w:r>
      <w:r w:rsidR="00A2128B">
        <w:rPr>
          <w:szCs w:val="28"/>
        </w:rPr>
        <w:t xml:space="preserve"> </w:t>
      </w:r>
      <w:r w:rsidR="00D6215F">
        <w:rPr>
          <w:szCs w:val="28"/>
        </w:rPr>
        <w:t>взаимосвязь</w:t>
      </w:r>
      <w:r w:rsidR="00A2128B">
        <w:rPr>
          <w:szCs w:val="28"/>
        </w:rPr>
        <w:t xml:space="preserve"> всех видов деятельности по укреплению безопасности предприятий</w:t>
      </w:r>
      <w:r w:rsidR="000F7CBC">
        <w:rPr>
          <w:szCs w:val="28"/>
        </w:rPr>
        <w:t xml:space="preserve"> и</w:t>
      </w:r>
      <w:r w:rsidR="00A2128B">
        <w:rPr>
          <w:szCs w:val="28"/>
        </w:rPr>
        <w:t xml:space="preserve"> организаций страны. Для эффективного выполнения своих функций, современный специалист </w:t>
      </w:r>
      <w:r w:rsidR="007E18BA">
        <w:rPr>
          <w:szCs w:val="28"/>
        </w:rPr>
        <w:t>МЧС</w:t>
      </w:r>
      <w:r w:rsidR="00D41C38">
        <w:rPr>
          <w:szCs w:val="28"/>
        </w:rPr>
        <w:t xml:space="preserve"> России</w:t>
      </w:r>
      <w:r w:rsidR="00A2128B">
        <w:rPr>
          <w:szCs w:val="28"/>
        </w:rPr>
        <w:t xml:space="preserve"> должен обладать совокупностью </w:t>
      </w:r>
      <w:r w:rsidR="00D6215F">
        <w:rPr>
          <w:szCs w:val="28"/>
        </w:rPr>
        <w:t>определенных</w:t>
      </w:r>
      <w:r w:rsidR="00A2128B">
        <w:rPr>
          <w:szCs w:val="28"/>
        </w:rPr>
        <w:t xml:space="preserve"> свойств личности, таких как способность овладени</w:t>
      </w:r>
      <w:r w:rsidR="00827CC6">
        <w:rPr>
          <w:szCs w:val="28"/>
        </w:rPr>
        <w:t>я</w:t>
      </w:r>
      <w:r w:rsidR="00A2128B">
        <w:rPr>
          <w:szCs w:val="28"/>
        </w:rPr>
        <w:t xml:space="preserve"> знаний в области инновационных разработок, наличием социально-активной позиции в отношении </w:t>
      </w:r>
      <w:r w:rsidR="008B33E6">
        <w:rPr>
          <w:szCs w:val="28"/>
        </w:rPr>
        <w:t xml:space="preserve">выбранной профессии, наличием чувства </w:t>
      </w:r>
      <w:r w:rsidR="00D6215F">
        <w:rPr>
          <w:szCs w:val="28"/>
        </w:rPr>
        <w:t xml:space="preserve">ответственности </w:t>
      </w:r>
      <w:r w:rsidR="008B33E6">
        <w:rPr>
          <w:szCs w:val="28"/>
        </w:rPr>
        <w:t xml:space="preserve">перед Родиной за реализацию своих профессиональных компетенций. </w:t>
      </w:r>
    </w:p>
    <w:p w14:paraId="193C51DE" w14:textId="25E7C254" w:rsidR="008B33E6" w:rsidRDefault="008B33E6" w:rsidP="005565F9">
      <w:pPr>
        <w:jc w:val="both"/>
        <w:rPr>
          <w:szCs w:val="28"/>
        </w:rPr>
      </w:pPr>
      <w:r>
        <w:rPr>
          <w:szCs w:val="28"/>
        </w:rPr>
        <w:t xml:space="preserve">Так, совокупность требований по получению образования для специалиста </w:t>
      </w:r>
      <w:r w:rsidR="00D41C38">
        <w:rPr>
          <w:szCs w:val="28"/>
        </w:rPr>
        <w:t xml:space="preserve">Уральского института </w:t>
      </w:r>
      <w:r>
        <w:rPr>
          <w:szCs w:val="28"/>
        </w:rPr>
        <w:t>ГПС МЧС России определены в Федерально</w:t>
      </w:r>
      <w:r w:rsidR="00D41C38">
        <w:rPr>
          <w:szCs w:val="28"/>
        </w:rPr>
        <w:t>м</w:t>
      </w:r>
      <w:r>
        <w:rPr>
          <w:szCs w:val="28"/>
        </w:rPr>
        <w:t xml:space="preserve"> государственном образцовом стандарте высшего образования. А выполнени</w:t>
      </w:r>
      <w:r w:rsidR="006F1FB2">
        <w:rPr>
          <w:szCs w:val="28"/>
        </w:rPr>
        <w:t>е</w:t>
      </w:r>
      <w:r>
        <w:rPr>
          <w:szCs w:val="28"/>
        </w:rPr>
        <w:t xml:space="preserve"> требований п</w:t>
      </w:r>
      <w:r w:rsidR="006F1FB2">
        <w:rPr>
          <w:szCs w:val="28"/>
        </w:rPr>
        <w:t>о</w:t>
      </w:r>
      <w:r>
        <w:rPr>
          <w:szCs w:val="28"/>
        </w:rPr>
        <w:t xml:space="preserve"> данному стандарту реализуется в процессе образования.</w:t>
      </w:r>
    </w:p>
    <w:p w14:paraId="4880FD51" w14:textId="3ECC6910" w:rsidR="008B33E6" w:rsidRDefault="008B33E6" w:rsidP="005565F9">
      <w:pPr>
        <w:jc w:val="both"/>
        <w:rPr>
          <w:szCs w:val="28"/>
        </w:rPr>
      </w:pPr>
      <w:r>
        <w:rPr>
          <w:szCs w:val="28"/>
        </w:rPr>
        <w:t>Обучение носит целенаправленный характер тогда, если оно активное</w:t>
      </w:r>
      <w:r w:rsidR="00D41C38">
        <w:rPr>
          <w:szCs w:val="28"/>
        </w:rPr>
        <w:t xml:space="preserve">, </w:t>
      </w:r>
      <w:r w:rsidR="005241E3">
        <w:rPr>
          <w:szCs w:val="28"/>
        </w:rPr>
        <w:t>проблемное</w:t>
      </w:r>
      <w:r w:rsidR="00D41C38">
        <w:rPr>
          <w:szCs w:val="28"/>
        </w:rPr>
        <w:t xml:space="preserve">, </w:t>
      </w:r>
      <w:r>
        <w:rPr>
          <w:szCs w:val="28"/>
        </w:rPr>
        <w:t>развивающее</w:t>
      </w:r>
      <w:r w:rsidR="00D41C38">
        <w:rPr>
          <w:szCs w:val="28"/>
        </w:rPr>
        <w:t>.</w:t>
      </w:r>
    </w:p>
    <w:p w14:paraId="1504C227" w14:textId="6F22D239" w:rsidR="008B33E6" w:rsidRDefault="008B33E6" w:rsidP="005565F9">
      <w:pPr>
        <w:jc w:val="both"/>
        <w:rPr>
          <w:szCs w:val="28"/>
        </w:rPr>
      </w:pPr>
      <w:r>
        <w:rPr>
          <w:szCs w:val="28"/>
        </w:rPr>
        <w:t xml:space="preserve">В современных условиях в настоящее время возникает вопрос: </w:t>
      </w:r>
      <w:r w:rsidR="00054D23">
        <w:rPr>
          <w:szCs w:val="28"/>
        </w:rPr>
        <w:t>«</w:t>
      </w:r>
      <w:r>
        <w:rPr>
          <w:szCs w:val="28"/>
        </w:rPr>
        <w:t xml:space="preserve">Имеет ли сотрудник вуза качества, </w:t>
      </w:r>
      <w:r w:rsidR="005241E3">
        <w:rPr>
          <w:szCs w:val="28"/>
        </w:rPr>
        <w:t>способствующие</w:t>
      </w:r>
      <w:r>
        <w:rPr>
          <w:szCs w:val="28"/>
        </w:rPr>
        <w:t xml:space="preserve"> развитию у студента ЗУН (знаний, умений, навыков) и черт характера, необходимых ему при ликвидации последствий ЧС природного и </w:t>
      </w:r>
      <w:r w:rsidR="00066791">
        <w:rPr>
          <w:szCs w:val="28"/>
        </w:rPr>
        <w:t xml:space="preserve">техногенного </w:t>
      </w:r>
      <w:r>
        <w:rPr>
          <w:szCs w:val="28"/>
        </w:rPr>
        <w:t>характера</w:t>
      </w:r>
      <w:r w:rsidR="00E330DA">
        <w:rPr>
          <w:szCs w:val="28"/>
        </w:rPr>
        <w:t>?»</w:t>
      </w:r>
      <w:r w:rsidR="005D064B">
        <w:rPr>
          <w:szCs w:val="28"/>
        </w:rPr>
        <w:t>.</w:t>
      </w:r>
      <w:r w:rsidR="00D41C38">
        <w:rPr>
          <w:szCs w:val="28"/>
        </w:rPr>
        <w:t xml:space="preserve"> </w:t>
      </w:r>
      <w:r>
        <w:rPr>
          <w:szCs w:val="28"/>
        </w:rPr>
        <w:t>Таким образом, личностные качества самого преподавателя имеют огромное значение.</w:t>
      </w:r>
    </w:p>
    <w:p w14:paraId="1DFCF10C" w14:textId="2CBD61BB" w:rsidR="00D317C7" w:rsidRDefault="00D422DA" w:rsidP="005565F9">
      <w:pPr>
        <w:jc w:val="both"/>
        <w:rPr>
          <w:szCs w:val="28"/>
        </w:rPr>
      </w:pPr>
      <w:r>
        <w:rPr>
          <w:szCs w:val="28"/>
        </w:rPr>
        <w:t xml:space="preserve">Для развития </w:t>
      </w:r>
      <w:r w:rsidR="00227328">
        <w:rPr>
          <w:szCs w:val="28"/>
        </w:rPr>
        <w:t xml:space="preserve">личности студента, </w:t>
      </w:r>
      <w:r w:rsidR="00853D75">
        <w:rPr>
          <w:szCs w:val="28"/>
        </w:rPr>
        <w:t xml:space="preserve">а </w:t>
      </w:r>
      <w:r w:rsidR="00227328">
        <w:rPr>
          <w:szCs w:val="28"/>
        </w:rPr>
        <w:t>в будущем специалиста,</w:t>
      </w:r>
      <w:r w:rsidR="00CC26EF">
        <w:rPr>
          <w:szCs w:val="28"/>
        </w:rPr>
        <w:t xml:space="preserve"> возникает необходимость развития</w:t>
      </w:r>
      <w:r w:rsidR="00712A20">
        <w:rPr>
          <w:szCs w:val="28"/>
        </w:rPr>
        <w:t xml:space="preserve"> таких </w:t>
      </w:r>
      <w:r w:rsidR="00456DD2">
        <w:rPr>
          <w:szCs w:val="28"/>
        </w:rPr>
        <w:t>направлений воспитани</w:t>
      </w:r>
      <w:r w:rsidR="00D41C38">
        <w:rPr>
          <w:szCs w:val="28"/>
        </w:rPr>
        <w:t>я</w:t>
      </w:r>
      <w:r w:rsidR="00456DD2">
        <w:rPr>
          <w:szCs w:val="28"/>
        </w:rPr>
        <w:t xml:space="preserve">, как </w:t>
      </w:r>
      <w:r w:rsidR="009F13F0">
        <w:rPr>
          <w:szCs w:val="28"/>
        </w:rPr>
        <w:t xml:space="preserve">патриотическое, профильное, </w:t>
      </w:r>
      <w:r w:rsidR="007E10AA">
        <w:rPr>
          <w:szCs w:val="28"/>
        </w:rPr>
        <w:t xml:space="preserve">духовно-нравственное, </w:t>
      </w:r>
      <w:r w:rsidR="00980C05">
        <w:rPr>
          <w:szCs w:val="28"/>
        </w:rPr>
        <w:t>правовое, эстетическое и физическое.</w:t>
      </w:r>
      <w:r w:rsidR="00D41C38">
        <w:rPr>
          <w:szCs w:val="28"/>
        </w:rPr>
        <w:t xml:space="preserve"> И </w:t>
      </w:r>
      <w:r w:rsidR="00D41C38">
        <w:rPr>
          <w:szCs w:val="28"/>
        </w:rPr>
        <w:lastRenderedPageBreak/>
        <w:t>наличие</w:t>
      </w:r>
      <w:r w:rsidR="003D2FB4">
        <w:rPr>
          <w:szCs w:val="28"/>
        </w:rPr>
        <w:t xml:space="preserve"> грамотных преподавателей, заинтересованных в формировании таких качеств</w:t>
      </w:r>
      <w:r w:rsidR="00E57E20">
        <w:rPr>
          <w:szCs w:val="28"/>
        </w:rPr>
        <w:t xml:space="preserve"> </w:t>
      </w:r>
      <w:r w:rsidR="00976623">
        <w:rPr>
          <w:szCs w:val="28"/>
        </w:rPr>
        <w:t xml:space="preserve">у студентов. </w:t>
      </w:r>
    </w:p>
    <w:p w14:paraId="3247B0EA" w14:textId="1DD6EA1D" w:rsidR="00976623" w:rsidRDefault="00976623" w:rsidP="005565F9">
      <w:pPr>
        <w:jc w:val="both"/>
        <w:rPr>
          <w:szCs w:val="28"/>
        </w:rPr>
      </w:pPr>
      <w:r>
        <w:rPr>
          <w:szCs w:val="28"/>
        </w:rPr>
        <w:t>Профессионально личностны</w:t>
      </w:r>
      <w:r w:rsidR="004C11EF">
        <w:rPr>
          <w:szCs w:val="28"/>
        </w:rPr>
        <w:t>е</w:t>
      </w:r>
      <w:r>
        <w:rPr>
          <w:szCs w:val="28"/>
        </w:rPr>
        <w:t xml:space="preserve"> качества </w:t>
      </w:r>
      <w:r w:rsidR="002541AE">
        <w:rPr>
          <w:szCs w:val="28"/>
        </w:rPr>
        <w:t xml:space="preserve">в рамках патриотизма </w:t>
      </w:r>
      <w:r>
        <w:rPr>
          <w:szCs w:val="28"/>
        </w:rPr>
        <w:t xml:space="preserve">преподавателя </w:t>
      </w:r>
      <w:r w:rsidR="00D41C38">
        <w:rPr>
          <w:szCs w:val="28"/>
        </w:rPr>
        <w:t xml:space="preserve">Уральского института </w:t>
      </w:r>
      <w:r w:rsidR="001229F9">
        <w:rPr>
          <w:szCs w:val="28"/>
        </w:rPr>
        <w:t>ГПС МЧС России</w:t>
      </w:r>
      <w:r>
        <w:rPr>
          <w:szCs w:val="28"/>
        </w:rPr>
        <w:t xml:space="preserve"> напрямую рассматривается как </w:t>
      </w:r>
      <w:r w:rsidR="007B7C2D">
        <w:rPr>
          <w:szCs w:val="28"/>
        </w:rPr>
        <w:t xml:space="preserve"> интегративные </w:t>
      </w:r>
      <w:r>
        <w:rPr>
          <w:szCs w:val="28"/>
        </w:rPr>
        <w:t xml:space="preserve"> качества</w:t>
      </w:r>
      <w:r w:rsidR="00A42916">
        <w:rPr>
          <w:szCs w:val="28"/>
        </w:rPr>
        <w:t>,</w:t>
      </w:r>
      <w:r w:rsidR="002541AE">
        <w:rPr>
          <w:szCs w:val="28"/>
        </w:rPr>
        <w:t xml:space="preserve"> и определяют степень направленности личности</w:t>
      </w:r>
      <w:r w:rsidR="00D41C38">
        <w:rPr>
          <w:szCs w:val="28"/>
        </w:rPr>
        <w:t>,</w:t>
      </w:r>
      <w:r w:rsidR="00610B7D">
        <w:rPr>
          <w:szCs w:val="28"/>
        </w:rPr>
        <w:t xml:space="preserve"> осознании значимости </w:t>
      </w:r>
      <w:r w:rsidR="00220005">
        <w:rPr>
          <w:szCs w:val="28"/>
        </w:rPr>
        <w:t>про</w:t>
      </w:r>
      <w:r w:rsidR="00133D5C">
        <w:rPr>
          <w:szCs w:val="28"/>
        </w:rPr>
        <w:t>фессии</w:t>
      </w:r>
      <w:r w:rsidR="00220005">
        <w:rPr>
          <w:szCs w:val="28"/>
        </w:rPr>
        <w:t xml:space="preserve"> специалиста </w:t>
      </w:r>
      <w:r w:rsidR="007B7C2D">
        <w:rPr>
          <w:szCs w:val="28"/>
        </w:rPr>
        <w:t>МЧС</w:t>
      </w:r>
      <w:r w:rsidR="00220005">
        <w:rPr>
          <w:szCs w:val="28"/>
        </w:rPr>
        <w:t xml:space="preserve"> </w:t>
      </w:r>
      <w:r w:rsidR="00D41C38">
        <w:rPr>
          <w:szCs w:val="28"/>
        </w:rPr>
        <w:t xml:space="preserve">России </w:t>
      </w:r>
      <w:r w:rsidR="00220005">
        <w:rPr>
          <w:szCs w:val="28"/>
        </w:rPr>
        <w:t xml:space="preserve">для обеспечения </w:t>
      </w:r>
      <w:r w:rsidR="00F26F83">
        <w:rPr>
          <w:szCs w:val="28"/>
        </w:rPr>
        <w:t>национальной безопасности страны, необходимости исполнения профессионального долга по отношении к Отечеству, проявления высоко уровня личной ответственности и гра</w:t>
      </w:r>
      <w:r w:rsidR="00D91B6F">
        <w:rPr>
          <w:szCs w:val="28"/>
        </w:rPr>
        <w:t>жданско-патриотических качеств</w:t>
      </w:r>
      <w:r w:rsidR="004C2118">
        <w:rPr>
          <w:szCs w:val="28"/>
        </w:rPr>
        <w:t xml:space="preserve"> для творческого решения </w:t>
      </w:r>
      <w:r w:rsidR="004A3448">
        <w:rPr>
          <w:szCs w:val="28"/>
        </w:rPr>
        <w:t>профессиональных задач.</w:t>
      </w:r>
      <w:r w:rsidR="00FF7206">
        <w:rPr>
          <w:szCs w:val="28"/>
        </w:rPr>
        <w:t>[2]</w:t>
      </w:r>
    </w:p>
    <w:p w14:paraId="5FF85149" w14:textId="15BEC24F" w:rsidR="00A302DD" w:rsidRDefault="002F3CF5" w:rsidP="005565F9">
      <w:pPr>
        <w:jc w:val="both"/>
        <w:rPr>
          <w:szCs w:val="28"/>
        </w:rPr>
      </w:pPr>
      <w:r>
        <w:rPr>
          <w:szCs w:val="28"/>
        </w:rPr>
        <w:t xml:space="preserve">Таким образом, </w:t>
      </w:r>
      <w:r w:rsidR="001B2E33">
        <w:rPr>
          <w:szCs w:val="28"/>
        </w:rPr>
        <w:t xml:space="preserve">чтобы сформулировать </w:t>
      </w:r>
      <w:r w:rsidR="00FA42F0">
        <w:rPr>
          <w:szCs w:val="28"/>
        </w:rPr>
        <w:t xml:space="preserve">гармонично развитую личность </w:t>
      </w:r>
      <w:r w:rsidR="00761EA2">
        <w:rPr>
          <w:szCs w:val="28"/>
        </w:rPr>
        <w:t>специалиста</w:t>
      </w:r>
      <w:r w:rsidR="00FA6008">
        <w:rPr>
          <w:szCs w:val="28"/>
        </w:rPr>
        <w:t xml:space="preserve">, </w:t>
      </w:r>
      <w:r w:rsidR="00AB5D28">
        <w:rPr>
          <w:szCs w:val="28"/>
        </w:rPr>
        <w:t>имеющ</w:t>
      </w:r>
      <w:r w:rsidR="00A74FCC">
        <w:rPr>
          <w:szCs w:val="28"/>
        </w:rPr>
        <w:t xml:space="preserve">ую </w:t>
      </w:r>
      <w:r w:rsidR="00DE4073">
        <w:rPr>
          <w:szCs w:val="28"/>
        </w:rPr>
        <w:t>патриотические и профессиональные достоинства, необходим</w:t>
      </w:r>
      <w:r w:rsidR="00A302DD">
        <w:rPr>
          <w:szCs w:val="28"/>
        </w:rPr>
        <w:t>а соответствующая личность</w:t>
      </w:r>
      <w:r w:rsidR="001E6464">
        <w:rPr>
          <w:szCs w:val="28"/>
        </w:rPr>
        <w:t xml:space="preserve"> преподавателя вуза </w:t>
      </w:r>
      <w:r w:rsidR="00CB0B8D">
        <w:rPr>
          <w:szCs w:val="28"/>
        </w:rPr>
        <w:t>МЧС</w:t>
      </w:r>
      <w:r w:rsidR="00D41C38">
        <w:rPr>
          <w:szCs w:val="28"/>
        </w:rPr>
        <w:t xml:space="preserve"> России</w:t>
      </w:r>
      <w:r w:rsidR="001E6464">
        <w:rPr>
          <w:szCs w:val="28"/>
        </w:rPr>
        <w:t>.</w:t>
      </w:r>
    </w:p>
    <w:p w14:paraId="745F721F" w14:textId="493FCC22" w:rsidR="00D52827" w:rsidRDefault="001E6464" w:rsidP="005565F9">
      <w:pPr>
        <w:jc w:val="both"/>
        <w:rPr>
          <w:szCs w:val="28"/>
        </w:rPr>
      </w:pPr>
      <w:r>
        <w:rPr>
          <w:szCs w:val="28"/>
        </w:rPr>
        <w:t>На основании</w:t>
      </w:r>
      <w:r w:rsidR="00967873">
        <w:rPr>
          <w:szCs w:val="28"/>
        </w:rPr>
        <w:t xml:space="preserve"> в</w:t>
      </w:r>
      <w:r>
        <w:rPr>
          <w:szCs w:val="28"/>
        </w:rPr>
        <w:t>ыше</w:t>
      </w:r>
      <w:r w:rsidR="00967873">
        <w:rPr>
          <w:szCs w:val="28"/>
        </w:rPr>
        <w:t xml:space="preserve"> с</w:t>
      </w:r>
      <w:r>
        <w:rPr>
          <w:szCs w:val="28"/>
        </w:rPr>
        <w:t>казанного, необходимо провести ряд исследований по о</w:t>
      </w:r>
      <w:r w:rsidR="004C7F50">
        <w:rPr>
          <w:szCs w:val="28"/>
        </w:rPr>
        <w:t>пр</w:t>
      </w:r>
      <w:r w:rsidR="00D02D31">
        <w:rPr>
          <w:szCs w:val="28"/>
        </w:rPr>
        <w:t>еделению профессионализма личности преподавателя, в</w:t>
      </w:r>
      <w:r w:rsidR="0066053D">
        <w:rPr>
          <w:szCs w:val="28"/>
        </w:rPr>
        <w:t>озможно внедрить некую систему</w:t>
      </w:r>
      <w:r w:rsidR="00736252">
        <w:rPr>
          <w:szCs w:val="28"/>
        </w:rPr>
        <w:t>, ко</w:t>
      </w:r>
      <w:r w:rsidR="0081464D">
        <w:rPr>
          <w:szCs w:val="28"/>
        </w:rPr>
        <w:t>р</w:t>
      </w:r>
      <w:r w:rsidR="007A7090">
        <w:rPr>
          <w:szCs w:val="28"/>
        </w:rPr>
        <w:t>р</w:t>
      </w:r>
      <w:r w:rsidR="0081464D">
        <w:rPr>
          <w:szCs w:val="28"/>
        </w:rPr>
        <w:t xml:space="preserve">елирующую </w:t>
      </w:r>
      <w:r w:rsidR="007A7090">
        <w:rPr>
          <w:szCs w:val="28"/>
        </w:rPr>
        <w:t xml:space="preserve">профессиональную деятельность </w:t>
      </w:r>
      <w:r w:rsidR="009D6C79">
        <w:rPr>
          <w:szCs w:val="28"/>
        </w:rPr>
        <w:t xml:space="preserve">педагогичной системы </w:t>
      </w:r>
      <w:r w:rsidR="00673063">
        <w:rPr>
          <w:szCs w:val="28"/>
        </w:rPr>
        <w:t>с введением в план мероприяти</w:t>
      </w:r>
      <w:r w:rsidR="00C9735B">
        <w:rPr>
          <w:szCs w:val="28"/>
        </w:rPr>
        <w:t>й</w:t>
      </w:r>
      <w:r w:rsidR="00DB4DEB">
        <w:rPr>
          <w:szCs w:val="28"/>
        </w:rPr>
        <w:t xml:space="preserve">, тренингов </w:t>
      </w:r>
      <w:r w:rsidR="00844910">
        <w:rPr>
          <w:szCs w:val="28"/>
        </w:rPr>
        <w:t xml:space="preserve">с участием </w:t>
      </w:r>
      <w:r w:rsidR="00D41C38">
        <w:rPr>
          <w:szCs w:val="28"/>
        </w:rPr>
        <w:t xml:space="preserve">преподавателей </w:t>
      </w:r>
      <w:r w:rsidR="00844910">
        <w:rPr>
          <w:szCs w:val="28"/>
        </w:rPr>
        <w:t xml:space="preserve">как отдельно, так и совместно со </w:t>
      </w:r>
      <w:r w:rsidR="001D59DB">
        <w:rPr>
          <w:szCs w:val="28"/>
        </w:rPr>
        <w:t>студентами</w:t>
      </w:r>
      <w:r w:rsidR="00D41C38">
        <w:rPr>
          <w:szCs w:val="28"/>
        </w:rPr>
        <w:t>, так</w:t>
      </w:r>
      <w:r w:rsidR="00D52827">
        <w:rPr>
          <w:szCs w:val="28"/>
        </w:rPr>
        <w:t xml:space="preserve"> как </w:t>
      </w:r>
      <w:r w:rsidR="007A36FC">
        <w:rPr>
          <w:szCs w:val="28"/>
        </w:rPr>
        <w:t>только личны</w:t>
      </w:r>
      <w:r w:rsidR="00DE4671">
        <w:rPr>
          <w:szCs w:val="28"/>
        </w:rPr>
        <w:t>й</w:t>
      </w:r>
      <w:r w:rsidR="007A36FC">
        <w:rPr>
          <w:szCs w:val="28"/>
        </w:rPr>
        <w:t xml:space="preserve"> пример </w:t>
      </w:r>
      <w:r w:rsidR="00D41C38">
        <w:rPr>
          <w:szCs w:val="28"/>
        </w:rPr>
        <w:t xml:space="preserve">преподавателя </w:t>
      </w:r>
      <w:r w:rsidR="007A36FC">
        <w:rPr>
          <w:szCs w:val="28"/>
        </w:rPr>
        <w:t>способствует формированию личности будущего с</w:t>
      </w:r>
      <w:r w:rsidR="00887B3C">
        <w:rPr>
          <w:szCs w:val="28"/>
        </w:rPr>
        <w:t>пециалиста</w:t>
      </w:r>
      <w:r w:rsidR="007A36FC">
        <w:rPr>
          <w:szCs w:val="28"/>
        </w:rPr>
        <w:t xml:space="preserve"> </w:t>
      </w:r>
      <w:r w:rsidR="00D41C38">
        <w:rPr>
          <w:szCs w:val="28"/>
        </w:rPr>
        <w:t>МЧС России.</w:t>
      </w:r>
    </w:p>
    <w:p w14:paraId="0A72D40E" w14:textId="52A48F28" w:rsidR="00F90431" w:rsidRPr="00F90431" w:rsidRDefault="00F90431" w:rsidP="005565F9">
      <w:pPr>
        <w:jc w:val="both"/>
        <w:rPr>
          <w:szCs w:val="28"/>
        </w:rPr>
      </w:pPr>
      <w:r w:rsidRPr="00F90431">
        <w:rPr>
          <w:szCs w:val="28"/>
        </w:rPr>
        <w:t>При внутренней мотивации студенты учатся с удовольствием. Одна из студенток, например, замечает: «Я поступала куда хотела, поэтому интерес превыше всего». Такие учащиеся часто стараются превзойти ожидания, сделать что-то сверх положенного.</w:t>
      </w:r>
      <w:r w:rsidR="00662018">
        <w:rPr>
          <w:szCs w:val="28"/>
        </w:rPr>
        <w:t xml:space="preserve"> [</w:t>
      </w:r>
      <w:r w:rsidR="00353D05">
        <w:rPr>
          <w:szCs w:val="28"/>
        </w:rPr>
        <w:t>3]</w:t>
      </w:r>
    </w:p>
    <w:p w14:paraId="2B13BD4C" w14:textId="6935B69F" w:rsidR="00F90431" w:rsidRDefault="00F90431" w:rsidP="005565F9">
      <w:pPr>
        <w:jc w:val="both"/>
        <w:rPr>
          <w:szCs w:val="28"/>
        </w:rPr>
      </w:pPr>
      <w:r w:rsidRPr="00F90431">
        <w:rPr>
          <w:szCs w:val="28"/>
        </w:rPr>
        <w:t>Впрочем, тут многое зависит и от преподавателя, форматов обучения. Встречаются примеры, когда определенный педагог пробудил в респондентах интерес к обучению на отдельных предметах (ситуативный уровень мотивации), и этот интерес распространился на более общий – контекстуальный – уровень мотивации, то есть на высшее образование в целом.</w:t>
      </w:r>
      <w:r w:rsidR="003D6A66">
        <w:rPr>
          <w:szCs w:val="28"/>
        </w:rPr>
        <w:t xml:space="preserve"> Именно это доказывает тот факт, что педагог должен поддерживать мотивацию студента </w:t>
      </w:r>
      <w:r w:rsidR="009261E1">
        <w:rPr>
          <w:szCs w:val="28"/>
        </w:rPr>
        <w:t>и играть роль в получении знаний, которые необходимы обучаю</w:t>
      </w:r>
      <w:r w:rsidR="000C067F">
        <w:rPr>
          <w:szCs w:val="28"/>
        </w:rPr>
        <w:t>щемуся</w:t>
      </w:r>
      <w:r w:rsidR="00D41C38">
        <w:rPr>
          <w:szCs w:val="28"/>
        </w:rPr>
        <w:t>.</w:t>
      </w:r>
    </w:p>
    <w:p w14:paraId="2F3375E4" w14:textId="40263FCD" w:rsidR="00346B05" w:rsidRPr="00F94AB7" w:rsidRDefault="005D7D71" w:rsidP="00BD5396">
      <w:pPr>
        <w:jc w:val="both"/>
        <w:rPr>
          <w:szCs w:val="28"/>
          <w:shd w:val="clear" w:color="auto" w:fill="FFFFFF"/>
        </w:rPr>
      </w:pPr>
      <w:r>
        <w:rPr>
          <w:szCs w:val="28"/>
        </w:rPr>
        <w:t xml:space="preserve">Также, можно отметить, что </w:t>
      </w:r>
      <w:r w:rsidR="00EE0ED2">
        <w:rPr>
          <w:szCs w:val="28"/>
        </w:rPr>
        <w:t>преподаватель должен быть компетентен не только в сфере образования, но и по отношению к</w:t>
      </w:r>
      <w:r w:rsidR="007C4F44">
        <w:rPr>
          <w:szCs w:val="28"/>
        </w:rPr>
        <w:t xml:space="preserve"> обучающимся. Педагог </w:t>
      </w:r>
      <w:r w:rsidR="00255736">
        <w:rPr>
          <w:szCs w:val="28"/>
        </w:rPr>
        <w:t xml:space="preserve">обязан </w:t>
      </w:r>
      <w:r w:rsidR="007C4F44">
        <w:rPr>
          <w:szCs w:val="28"/>
        </w:rPr>
        <w:t xml:space="preserve"> с уважением относится к каждому ученику</w:t>
      </w:r>
      <w:r w:rsidR="00D97BBF">
        <w:rPr>
          <w:szCs w:val="28"/>
        </w:rPr>
        <w:t xml:space="preserve">, и делать все возможное для его личностного роста. </w:t>
      </w:r>
      <w:r w:rsidR="00471FAB">
        <w:rPr>
          <w:szCs w:val="28"/>
        </w:rPr>
        <w:t xml:space="preserve">Преподаватель должен быть </w:t>
      </w:r>
      <w:r w:rsidR="00D153BB">
        <w:rPr>
          <w:szCs w:val="28"/>
        </w:rPr>
        <w:t xml:space="preserve">развитой </w:t>
      </w:r>
      <w:r w:rsidR="00471FAB">
        <w:rPr>
          <w:szCs w:val="28"/>
        </w:rPr>
        <w:lastRenderedPageBreak/>
        <w:t>всесторонней лич</w:t>
      </w:r>
      <w:r w:rsidR="00CA45B8">
        <w:rPr>
          <w:szCs w:val="28"/>
        </w:rPr>
        <w:t>ностью</w:t>
      </w:r>
      <w:r w:rsidR="004B2B5F">
        <w:rPr>
          <w:szCs w:val="28"/>
        </w:rPr>
        <w:t>.</w:t>
      </w:r>
      <w:r w:rsidR="00BD5396">
        <w:rPr>
          <w:szCs w:val="28"/>
        </w:rPr>
        <w:t xml:space="preserve"> </w:t>
      </w:r>
      <w:r w:rsidR="00346B05" w:rsidRPr="00F94AB7">
        <w:rPr>
          <w:rStyle w:val="a4"/>
          <w:b w:val="0"/>
          <w:bCs w:val="0"/>
          <w:szCs w:val="28"/>
        </w:rPr>
        <w:t>Современный учитель — это человек преданный своему делу и своим ученикам.</w:t>
      </w:r>
      <w:r w:rsidR="00346B05" w:rsidRPr="00F94AB7">
        <w:rPr>
          <w:rStyle w:val="apple-converted-space"/>
          <w:szCs w:val="28"/>
          <w:shd w:val="clear" w:color="auto" w:fill="FFFFFF"/>
        </w:rPr>
        <w:t> </w:t>
      </w:r>
      <w:r w:rsidR="00346B05" w:rsidRPr="00F94AB7">
        <w:rPr>
          <w:szCs w:val="28"/>
          <w:shd w:val="clear" w:color="auto" w:fill="FFFFFF"/>
        </w:rPr>
        <w:t>Педагоги должны раскрывать лучшие качества, заложенные в душе ребенка, поощрять его, создавать ситуации успеха, учить быть хорошим человеком и гражданином своей страны.</w:t>
      </w:r>
    </w:p>
    <w:p w14:paraId="166A6AD3" w14:textId="6052A12C" w:rsidR="00760B75" w:rsidRPr="00F94AB7" w:rsidRDefault="008E3806" w:rsidP="00BD5396">
      <w:pPr>
        <w:jc w:val="both"/>
        <w:rPr>
          <w:szCs w:val="28"/>
        </w:rPr>
      </w:pPr>
      <w:r w:rsidRPr="00F94AB7">
        <w:rPr>
          <w:rStyle w:val="a4"/>
          <w:b w:val="0"/>
          <w:bCs w:val="0"/>
          <w:szCs w:val="28"/>
        </w:rPr>
        <w:t>Из всего вышесказанного можно сделать вывод о том, что требования</w:t>
      </w:r>
      <w:r w:rsidR="00444709" w:rsidRPr="00F94AB7">
        <w:rPr>
          <w:rStyle w:val="a4"/>
          <w:b w:val="0"/>
          <w:bCs w:val="0"/>
          <w:szCs w:val="28"/>
        </w:rPr>
        <w:t xml:space="preserve"> </w:t>
      </w:r>
      <w:r w:rsidRPr="00F94AB7">
        <w:rPr>
          <w:rStyle w:val="a4"/>
          <w:b w:val="0"/>
          <w:bCs w:val="0"/>
          <w:szCs w:val="28"/>
        </w:rPr>
        <w:t>к личности учителя актуальны и в наши дни,</w:t>
      </w:r>
      <w:r w:rsidRPr="00F94AB7">
        <w:rPr>
          <w:rStyle w:val="apple-converted-space"/>
          <w:szCs w:val="28"/>
          <w:shd w:val="clear" w:color="auto" w:fill="FFFFFF"/>
        </w:rPr>
        <w:t> </w:t>
      </w:r>
      <w:r w:rsidRPr="00F94AB7">
        <w:rPr>
          <w:szCs w:val="28"/>
          <w:shd w:val="clear" w:color="auto" w:fill="FFFFFF"/>
        </w:rPr>
        <w:t>потому что содержат мысли, которые учительство пронесло через все время своего существования. Учитель должен быть гуманным и ответственным человеком, воспринимающим детей с позитивной стороны.</w:t>
      </w:r>
    </w:p>
    <w:p w14:paraId="4233F12D" w14:textId="77777777" w:rsidR="00D62488" w:rsidRDefault="00D62488" w:rsidP="005565F9">
      <w:pPr>
        <w:jc w:val="both"/>
        <w:rPr>
          <w:szCs w:val="28"/>
        </w:rPr>
      </w:pPr>
    </w:p>
    <w:p w14:paraId="38EA88E4" w14:textId="41CFB35D" w:rsidR="00715D26" w:rsidRDefault="00715D26" w:rsidP="00715D26">
      <w:pPr>
        <w:jc w:val="center"/>
        <w:rPr>
          <w:b/>
          <w:bCs/>
          <w:szCs w:val="28"/>
        </w:rPr>
      </w:pPr>
      <w:r>
        <w:rPr>
          <w:b/>
          <w:bCs/>
          <w:szCs w:val="28"/>
        </w:rPr>
        <w:t xml:space="preserve">Список </w:t>
      </w:r>
      <w:r w:rsidR="005321ED">
        <w:rPr>
          <w:b/>
          <w:bCs/>
          <w:szCs w:val="28"/>
        </w:rPr>
        <w:t xml:space="preserve">использованной литературы </w:t>
      </w:r>
    </w:p>
    <w:p w14:paraId="5820C070" w14:textId="584CEF57" w:rsidR="005321ED" w:rsidRDefault="005321ED" w:rsidP="005321ED">
      <w:pPr>
        <w:jc w:val="both"/>
        <w:rPr>
          <w:szCs w:val="28"/>
        </w:rPr>
      </w:pPr>
    </w:p>
    <w:p w14:paraId="1A86D23F" w14:textId="337D57CE" w:rsidR="005321ED" w:rsidRDefault="0066231E" w:rsidP="005321ED">
      <w:pPr>
        <w:pStyle w:val="a3"/>
        <w:numPr>
          <w:ilvl w:val="0"/>
          <w:numId w:val="2"/>
        </w:numPr>
        <w:jc w:val="both"/>
        <w:rPr>
          <w:szCs w:val="28"/>
        </w:rPr>
      </w:pPr>
      <w:r>
        <w:rPr>
          <w:szCs w:val="28"/>
        </w:rPr>
        <w:t xml:space="preserve">Петрова Е. </w:t>
      </w:r>
      <w:r w:rsidR="000F526F">
        <w:rPr>
          <w:szCs w:val="28"/>
        </w:rPr>
        <w:t xml:space="preserve"> Роль учителя в современной школе. Режим доступа</w:t>
      </w:r>
      <w:r w:rsidR="00342EC3">
        <w:rPr>
          <w:szCs w:val="28"/>
        </w:rPr>
        <w:t xml:space="preserve">: </w:t>
      </w:r>
      <w:hyperlink r:id="rId7" w:history="1">
        <w:r w:rsidR="001A1DA8" w:rsidRPr="00BC6FF7">
          <w:rPr>
            <w:rStyle w:val="a9"/>
            <w:szCs w:val="28"/>
          </w:rPr>
          <w:t>https://m.vk.com/@vbashneschool-rol-uchitelya-v-sovremennoi-shkole</w:t>
        </w:r>
      </w:hyperlink>
    </w:p>
    <w:p w14:paraId="6ADAEC22" w14:textId="60B71A8F" w:rsidR="00353D05" w:rsidRPr="003D6AF5" w:rsidRDefault="006A5119" w:rsidP="003D6AF5">
      <w:pPr>
        <w:pStyle w:val="a3"/>
        <w:numPr>
          <w:ilvl w:val="0"/>
          <w:numId w:val="2"/>
        </w:numPr>
        <w:jc w:val="both"/>
        <w:rPr>
          <w:szCs w:val="28"/>
        </w:rPr>
      </w:pPr>
      <w:r>
        <w:rPr>
          <w:szCs w:val="28"/>
        </w:rPr>
        <w:t xml:space="preserve">Устинова Н.П </w:t>
      </w:r>
      <w:r w:rsidR="0051515D">
        <w:rPr>
          <w:szCs w:val="28"/>
        </w:rPr>
        <w:t>Формирование профессионально ориентированного патриотизма студентов оборонных специальностей</w:t>
      </w:r>
      <w:r w:rsidR="000A6838">
        <w:rPr>
          <w:szCs w:val="28"/>
        </w:rPr>
        <w:t>. Режим доступа</w:t>
      </w:r>
      <w:r w:rsidR="003D6AF5">
        <w:rPr>
          <w:szCs w:val="28"/>
        </w:rPr>
        <w:t xml:space="preserve">: </w:t>
      </w:r>
      <w:r w:rsidR="00E950A2" w:rsidRPr="003D6AF5">
        <w:rPr>
          <w:szCs w:val="28"/>
        </w:rPr>
        <w:t>https://journals.eco-vector.com/2413-9645/article/view/109998</w:t>
      </w:r>
    </w:p>
    <w:p w14:paraId="2636A0D2" w14:textId="2D2E78BE" w:rsidR="001A1DA8" w:rsidRPr="005321ED" w:rsidRDefault="00280572" w:rsidP="005321ED">
      <w:pPr>
        <w:pStyle w:val="a3"/>
        <w:numPr>
          <w:ilvl w:val="0"/>
          <w:numId w:val="2"/>
        </w:numPr>
        <w:jc w:val="both"/>
        <w:rPr>
          <w:szCs w:val="28"/>
        </w:rPr>
      </w:pPr>
      <w:r>
        <w:rPr>
          <w:szCs w:val="28"/>
        </w:rPr>
        <w:t xml:space="preserve">Соболева О.В </w:t>
      </w:r>
      <w:r w:rsidR="00EB2DE5">
        <w:rPr>
          <w:szCs w:val="28"/>
        </w:rPr>
        <w:t xml:space="preserve"> Мотивация студентов к учебе влияет на их перспективы. Режим доступа :</w:t>
      </w:r>
      <w:r w:rsidR="00C0495B">
        <w:rPr>
          <w:szCs w:val="28"/>
        </w:rPr>
        <w:t xml:space="preserve"> </w:t>
      </w:r>
      <w:hyperlink r:id="rId8" w:tgtFrame="_blank" w:history="1">
        <w:r w:rsidR="00C0495B" w:rsidRPr="00F626C5">
          <w:rPr>
            <w:color w:val="0000FF"/>
            <w:sz w:val="27"/>
            <w:szCs w:val="27"/>
            <w:u w:val="single"/>
          </w:rPr>
          <w:t>https://iq.hse.ru/news/177664243.html</w:t>
        </w:r>
      </w:hyperlink>
    </w:p>
    <w:sectPr w:rsidR="001A1DA8" w:rsidRPr="00532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04E1" w14:textId="77777777" w:rsidR="002A7628" w:rsidRDefault="002A7628" w:rsidP="002A7628">
      <w:pPr>
        <w:spacing w:after="0" w:line="240" w:lineRule="auto"/>
      </w:pPr>
      <w:r>
        <w:separator/>
      </w:r>
    </w:p>
  </w:endnote>
  <w:endnote w:type="continuationSeparator" w:id="0">
    <w:p w14:paraId="20C65D6D" w14:textId="77777777" w:rsidR="002A7628" w:rsidRDefault="002A7628" w:rsidP="002A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932E" w14:textId="77777777" w:rsidR="002A7628" w:rsidRDefault="002A7628" w:rsidP="002A7628">
      <w:pPr>
        <w:spacing w:after="0" w:line="240" w:lineRule="auto"/>
      </w:pPr>
      <w:r>
        <w:separator/>
      </w:r>
    </w:p>
  </w:footnote>
  <w:footnote w:type="continuationSeparator" w:id="0">
    <w:p w14:paraId="7739BAC7" w14:textId="77777777" w:rsidR="002A7628" w:rsidRDefault="002A7628" w:rsidP="002A7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50F6"/>
    <w:multiLevelType w:val="hybridMultilevel"/>
    <w:tmpl w:val="8AE62620"/>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FC21E7"/>
    <w:multiLevelType w:val="hybridMultilevel"/>
    <w:tmpl w:val="F2F68CAE"/>
    <w:lvl w:ilvl="0" w:tplc="FFFFFFF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36959078">
    <w:abstractNumId w:val="1"/>
  </w:num>
  <w:num w:numId="2" w16cid:durableId="60661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30"/>
    <w:rsid w:val="000530BA"/>
    <w:rsid w:val="00054D23"/>
    <w:rsid w:val="00066791"/>
    <w:rsid w:val="00087CB2"/>
    <w:rsid w:val="00095BB2"/>
    <w:rsid w:val="000A0331"/>
    <w:rsid w:val="000A6838"/>
    <w:rsid w:val="000B440E"/>
    <w:rsid w:val="000C067F"/>
    <w:rsid w:val="000F526F"/>
    <w:rsid w:val="000F7CBC"/>
    <w:rsid w:val="00117BB6"/>
    <w:rsid w:val="001229F9"/>
    <w:rsid w:val="00133D5C"/>
    <w:rsid w:val="00176336"/>
    <w:rsid w:val="001A1DA8"/>
    <w:rsid w:val="001A5721"/>
    <w:rsid w:val="001B2E33"/>
    <w:rsid w:val="001D59DB"/>
    <w:rsid w:val="001E6464"/>
    <w:rsid w:val="001E72ED"/>
    <w:rsid w:val="00220005"/>
    <w:rsid w:val="00227328"/>
    <w:rsid w:val="00242955"/>
    <w:rsid w:val="00242D61"/>
    <w:rsid w:val="002541AE"/>
    <w:rsid w:val="00255736"/>
    <w:rsid w:val="00280572"/>
    <w:rsid w:val="00297C3E"/>
    <w:rsid w:val="002A7628"/>
    <w:rsid w:val="002B19F8"/>
    <w:rsid w:val="002D1231"/>
    <w:rsid w:val="002D3451"/>
    <w:rsid w:val="002F3CF5"/>
    <w:rsid w:val="00342EC3"/>
    <w:rsid w:val="00344749"/>
    <w:rsid w:val="00346B05"/>
    <w:rsid w:val="00353D05"/>
    <w:rsid w:val="00380F90"/>
    <w:rsid w:val="003A72AB"/>
    <w:rsid w:val="003D2FB4"/>
    <w:rsid w:val="003D6A66"/>
    <w:rsid w:val="003D6AF5"/>
    <w:rsid w:val="00410DD7"/>
    <w:rsid w:val="00444709"/>
    <w:rsid w:val="00456DD2"/>
    <w:rsid w:val="00471FAB"/>
    <w:rsid w:val="004A3448"/>
    <w:rsid w:val="004A350B"/>
    <w:rsid w:val="004A5DC4"/>
    <w:rsid w:val="004B2B5F"/>
    <w:rsid w:val="004C11EF"/>
    <w:rsid w:val="004C2118"/>
    <w:rsid w:val="004C7F50"/>
    <w:rsid w:val="004D3420"/>
    <w:rsid w:val="005042AD"/>
    <w:rsid w:val="0051515D"/>
    <w:rsid w:val="00523034"/>
    <w:rsid w:val="005241E3"/>
    <w:rsid w:val="00531AE7"/>
    <w:rsid w:val="005321ED"/>
    <w:rsid w:val="005565F9"/>
    <w:rsid w:val="005626E4"/>
    <w:rsid w:val="00567F41"/>
    <w:rsid w:val="0057643D"/>
    <w:rsid w:val="005B11EE"/>
    <w:rsid w:val="005D064B"/>
    <w:rsid w:val="005D7D71"/>
    <w:rsid w:val="00610B7D"/>
    <w:rsid w:val="00653EED"/>
    <w:rsid w:val="0066053D"/>
    <w:rsid w:val="00662018"/>
    <w:rsid w:val="0066231E"/>
    <w:rsid w:val="00673063"/>
    <w:rsid w:val="0069172E"/>
    <w:rsid w:val="006A5119"/>
    <w:rsid w:val="006F1FB2"/>
    <w:rsid w:val="007054ED"/>
    <w:rsid w:val="00712A20"/>
    <w:rsid w:val="00715D26"/>
    <w:rsid w:val="00736252"/>
    <w:rsid w:val="0075029D"/>
    <w:rsid w:val="00760B75"/>
    <w:rsid w:val="00761EA2"/>
    <w:rsid w:val="007A36FC"/>
    <w:rsid w:val="007A7090"/>
    <w:rsid w:val="007B7C2D"/>
    <w:rsid w:val="007C4F44"/>
    <w:rsid w:val="007D1A74"/>
    <w:rsid w:val="007D509F"/>
    <w:rsid w:val="007E10AA"/>
    <w:rsid w:val="007E18BA"/>
    <w:rsid w:val="00805330"/>
    <w:rsid w:val="0081464D"/>
    <w:rsid w:val="00827CC6"/>
    <w:rsid w:val="00844910"/>
    <w:rsid w:val="00853D75"/>
    <w:rsid w:val="00873DF5"/>
    <w:rsid w:val="00887B3C"/>
    <w:rsid w:val="008A142A"/>
    <w:rsid w:val="008B33E6"/>
    <w:rsid w:val="008E3806"/>
    <w:rsid w:val="009261E1"/>
    <w:rsid w:val="00967873"/>
    <w:rsid w:val="009735C6"/>
    <w:rsid w:val="00976623"/>
    <w:rsid w:val="00980C05"/>
    <w:rsid w:val="009D6C79"/>
    <w:rsid w:val="009E7637"/>
    <w:rsid w:val="009F13F0"/>
    <w:rsid w:val="00A11E47"/>
    <w:rsid w:val="00A2128B"/>
    <w:rsid w:val="00A302DD"/>
    <w:rsid w:val="00A42916"/>
    <w:rsid w:val="00A74FCC"/>
    <w:rsid w:val="00AA6FCC"/>
    <w:rsid w:val="00AB5D28"/>
    <w:rsid w:val="00B22A23"/>
    <w:rsid w:val="00B70196"/>
    <w:rsid w:val="00BB3A33"/>
    <w:rsid w:val="00BB6AF5"/>
    <w:rsid w:val="00BB7FD7"/>
    <w:rsid w:val="00BD5396"/>
    <w:rsid w:val="00C0495B"/>
    <w:rsid w:val="00C05AF1"/>
    <w:rsid w:val="00C1385D"/>
    <w:rsid w:val="00C34453"/>
    <w:rsid w:val="00C40A91"/>
    <w:rsid w:val="00C9735B"/>
    <w:rsid w:val="00CA45B8"/>
    <w:rsid w:val="00CB0B8D"/>
    <w:rsid w:val="00CB52B0"/>
    <w:rsid w:val="00CC26EF"/>
    <w:rsid w:val="00D02D31"/>
    <w:rsid w:val="00D153BB"/>
    <w:rsid w:val="00D16D02"/>
    <w:rsid w:val="00D317C7"/>
    <w:rsid w:val="00D41C38"/>
    <w:rsid w:val="00D422DA"/>
    <w:rsid w:val="00D52827"/>
    <w:rsid w:val="00D6215F"/>
    <w:rsid w:val="00D62488"/>
    <w:rsid w:val="00D91B6F"/>
    <w:rsid w:val="00D97BBF"/>
    <w:rsid w:val="00DA0079"/>
    <w:rsid w:val="00DB4DEB"/>
    <w:rsid w:val="00DE4073"/>
    <w:rsid w:val="00DE4671"/>
    <w:rsid w:val="00DF0185"/>
    <w:rsid w:val="00E330DA"/>
    <w:rsid w:val="00E50E23"/>
    <w:rsid w:val="00E57E20"/>
    <w:rsid w:val="00E66BD8"/>
    <w:rsid w:val="00E950A2"/>
    <w:rsid w:val="00EB1A63"/>
    <w:rsid w:val="00EB2DE5"/>
    <w:rsid w:val="00EC3EE7"/>
    <w:rsid w:val="00EE0ED2"/>
    <w:rsid w:val="00F26F83"/>
    <w:rsid w:val="00F43E3C"/>
    <w:rsid w:val="00F626C5"/>
    <w:rsid w:val="00F77123"/>
    <w:rsid w:val="00F803B3"/>
    <w:rsid w:val="00F90431"/>
    <w:rsid w:val="00F94AB7"/>
    <w:rsid w:val="00FA42F0"/>
    <w:rsid w:val="00FA6008"/>
    <w:rsid w:val="00FC38A5"/>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917C"/>
  <w15:chartTrackingRefBased/>
  <w15:docId w15:val="{FC333DC0-411F-410D-8BB7-776BAD56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30"/>
    <w:pPr>
      <w:spacing w:after="3" w:line="288" w:lineRule="auto"/>
      <w:ind w:firstLine="709"/>
    </w:pPr>
    <w:rPr>
      <w:rFonts w:ascii="Times New Roman" w:eastAsia="Times New Roman" w:hAnsi="Times New Roman" w:cs="Times New Roman"/>
      <w:color w:val="0D0D0D"/>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1ED"/>
    <w:pPr>
      <w:ind w:left="720"/>
      <w:contextualSpacing/>
    </w:pPr>
  </w:style>
  <w:style w:type="character" w:styleId="a4">
    <w:name w:val="Strong"/>
    <w:basedOn w:val="a0"/>
    <w:uiPriority w:val="22"/>
    <w:qFormat/>
    <w:rsid w:val="00346B05"/>
    <w:rPr>
      <w:b/>
      <w:bCs/>
    </w:rPr>
  </w:style>
  <w:style w:type="character" w:customStyle="1" w:styleId="apple-converted-space">
    <w:name w:val="apple-converted-space"/>
    <w:basedOn w:val="a0"/>
    <w:rsid w:val="00346B05"/>
  </w:style>
  <w:style w:type="paragraph" w:styleId="a5">
    <w:name w:val="header"/>
    <w:basedOn w:val="a"/>
    <w:link w:val="a6"/>
    <w:uiPriority w:val="99"/>
    <w:unhideWhenUsed/>
    <w:rsid w:val="002A76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628"/>
    <w:rPr>
      <w:rFonts w:ascii="Times New Roman" w:eastAsia="Times New Roman" w:hAnsi="Times New Roman" w:cs="Times New Roman"/>
      <w:color w:val="0D0D0D"/>
      <w:sz w:val="28"/>
      <w:lang w:eastAsia="ru-RU"/>
    </w:rPr>
  </w:style>
  <w:style w:type="paragraph" w:styleId="a7">
    <w:name w:val="footer"/>
    <w:basedOn w:val="a"/>
    <w:link w:val="a8"/>
    <w:uiPriority w:val="99"/>
    <w:unhideWhenUsed/>
    <w:rsid w:val="002A76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628"/>
    <w:rPr>
      <w:rFonts w:ascii="Times New Roman" w:eastAsia="Times New Roman" w:hAnsi="Times New Roman" w:cs="Times New Roman"/>
      <w:color w:val="0D0D0D"/>
      <w:sz w:val="28"/>
      <w:lang w:eastAsia="ru-RU"/>
    </w:rPr>
  </w:style>
  <w:style w:type="character" w:styleId="a9">
    <w:name w:val="Hyperlink"/>
    <w:basedOn w:val="a0"/>
    <w:uiPriority w:val="99"/>
    <w:unhideWhenUsed/>
    <w:rsid w:val="001A1DA8"/>
    <w:rPr>
      <w:color w:val="0563C1" w:themeColor="hyperlink"/>
      <w:u w:val="single"/>
    </w:rPr>
  </w:style>
  <w:style w:type="character" w:styleId="aa">
    <w:name w:val="Unresolved Mention"/>
    <w:basedOn w:val="a0"/>
    <w:uiPriority w:val="99"/>
    <w:semiHidden/>
    <w:unhideWhenUsed/>
    <w:rsid w:val="001A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k.com/away.php?to=https%3A%2F%2Fiq.hse.ru%2Fnews%2F177664243.html" TargetMode="External"/><Relationship Id="rId3" Type="http://schemas.openxmlformats.org/officeDocument/2006/relationships/settings" Target="settings.xml"/><Relationship Id="rId7" Type="http://schemas.openxmlformats.org/officeDocument/2006/relationships/hyperlink" Target="https://m.vk.com/@vbashneschool-rol-uchitelya-v-sovremennoi-sh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Швецова</dc:creator>
  <cp:keywords/>
  <dc:description/>
  <cp:lastModifiedBy>seil-st@yandex.ru</cp:lastModifiedBy>
  <cp:revision>2</cp:revision>
  <dcterms:created xsi:type="dcterms:W3CDTF">2022-12-12T17:28:00Z</dcterms:created>
  <dcterms:modified xsi:type="dcterms:W3CDTF">2022-12-12T17:28:00Z</dcterms:modified>
</cp:coreProperties>
</file>