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11" w:rsidRPr="00900D11" w:rsidRDefault="00900D11" w:rsidP="00900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Психологическая помощь в личностном развитии студента</w:t>
      </w:r>
    </w:p>
    <w:p w:rsidR="00900D11" w:rsidRPr="00900D11" w:rsidRDefault="00900D11" w:rsidP="00900D11">
      <w:pPr>
        <w:spacing w:after="0" w:line="36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0D11" w:rsidRPr="00900D11" w:rsidRDefault="00900D11" w:rsidP="00900D11">
      <w:pPr>
        <w:spacing w:after="0" w:line="36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Агапова И.А.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Times New Roman" w:eastAsia="Times New Roman" w:hAnsi="Times New Roman" w:cs="Times New Roman"/>
          <w:sz w:val="28"/>
          <w:szCs w:val="28"/>
        </w:rPr>
        <w:t>Социально – психологическая служба является одним из структурных подразделений созданная для оказания комплексной психологической, педагогической и социальной помощи студентам, консультативной помощи всем участникам учебного процесса: администрации, педагогам, родителям по вопросам воспитания, обучения и развития студентов. Она содействует охране прав личности и гармонизации социальной сферы образовательного учреждения.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Times New Roman" w:eastAsia="Times New Roman" w:hAnsi="Times New Roman" w:cs="Times New Roman"/>
          <w:sz w:val="28"/>
          <w:szCs w:val="28"/>
        </w:rPr>
        <w:t>Социально – психологическая служба предназначена для координации усилий специалистов образовательного учреждения в обеспечении прогрессивного психического развития студентов, развития их способностей, склонностей, профилактике возможных отклонений в процессе получения образования.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Times New Roman" w:eastAsia="Times New Roman" w:hAnsi="Times New Roman" w:cs="Times New Roman"/>
          <w:sz w:val="28"/>
          <w:szCs w:val="28"/>
        </w:rPr>
        <w:t>Работа социально – психологической службы строится на трех аспектах: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8"/>
          <w:szCs w:val="28"/>
        </w:rPr>
        <w:t></w:t>
      </w:r>
      <w:r w:rsidRPr="00900D11">
        <w:rPr>
          <w:rFonts w:ascii="Wingdings" w:eastAsia="Times New Roman" w:hAnsi="Wingdings" w:cs="Times New Roman"/>
          <w:sz w:val="28"/>
          <w:szCs w:val="28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 xml:space="preserve">научный - служба является </w:t>
      </w:r>
      <w:proofErr w:type="spellStart"/>
      <w:proofErr w:type="gramStart"/>
      <w:r w:rsidRPr="00900D11">
        <w:rPr>
          <w:rFonts w:ascii="Times New Roman" w:eastAsia="Times New Roman" w:hAnsi="Times New Roman" w:cs="Times New Roman"/>
          <w:sz w:val="28"/>
          <w:szCs w:val="28"/>
        </w:rPr>
        <w:t>теоретико</w:t>
      </w:r>
      <w:proofErr w:type="spellEnd"/>
      <w:r w:rsidRPr="00900D11">
        <w:rPr>
          <w:rFonts w:ascii="Times New Roman" w:eastAsia="Times New Roman" w:hAnsi="Times New Roman" w:cs="Times New Roman"/>
          <w:sz w:val="28"/>
          <w:szCs w:val="28"/>
        </w:rPr>
        <w:t xml:space="preserve"> – прикладным</w:t>
      </w:r>
      <w:proofErr w:type="gramEnd"/>
      <w:r w:rsidRPr="00900D11">
        <w:rPr>
          <w:rFonts w:ascii="Times New Roman" w:eastAsia="Times New Roman" w:hAnsi="Times New Roman" w:cs="Times New Roman"/>
          <w:sz w:val="28"/>
          <w:szCs w:val="28"/>
        </w:rPr>
        <w:t xml:space="preserve"> направлением возрастной психологии, изучающим закономерности формирования личности будущего специалиста в процессе профессиональной подготовки, а также применение определенных способов, средств и методов воздействия для целенаправленного формирования необходимых специалисту качеств, сообщения ему социально – психологических знаний.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8"/>
          <w:szCs w:val="28"/>
        </w:rPr>
        <w:t></w:t>
      </w:r>
      <w:r w:rsidRPr="00900D11">
        <w:rPr>
          <w:rFonts w:ascii="Wingdings" w:eastAsia="Times New Roman" w:hAnsi="Wingdings" w:cs="Times New Roman"/>
          <w:sz w:val="28"/>
          <w:szCs w:val="28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>прикладной – психологическое обеспечение процесса обучения, подготовки специалиста, организации воспитательного процесса, включая и рекомендации по составлению учебных программ, планов, созданию методических разработок, использованию дидактического материала.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8"/>
          <w:szCs w:val="28"/>
        </w:rPr>
        <w:t></w:t>
      </w:r>
      <w:r w:rsidRPr="00900D11">
        <w:rPr>
          <w:rFonts w:ascii="Wingdings" w:eastAsia="Times New Roman" w:hAnsi="Wingdings" w:cs="Times New Roman"/>
          <w:sz w:val="28"/>
          <w:szCs w:val="28"/>
        </w:rPr>
        <w:t></w:t>
      </w:r>
      <w:proofErr w:type="gramStart"/>
      <w:r w:rsidRPr="00900D11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proofErr w:type="gramEnd"/>
      <w:r w:rsidRPr="00900D11">
        <w:rPr>
          <w:rFonts w:ascii="Times New Roman" w:eastAsia="Times New Roman" w:hAnsi="Times New Roman" w:cs="Times New Roman"/>
          <w:sz w:val="28"/>
          <w:szCs w:val="28"/>
        </w:rPr>
        <w:t xml:space="preserve"> – непосредственная работа психолога со студентами, преподавателями, родителями по решению конкретных проблем, применение профессионально грамотно известных и апробированных социальных и психологических методик исследования с учетом специфики учебного заведения, контингента студентов в образовательном учреждении.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Times New Roman" w:eastAsia="Times New Roman" w:hAnsi="Times New Roman" w:cs="Times New Roman"/>
          <w:sz w:val="28"/>
          <w:szCs w:val="28"/>
        </w:rPr>
        <w:t>Деятельность социально – психологической службы строится на строгом соблюдении Закона Российской Федерации «Об образовании», других международных и российских актов по обеспечению прав студентов, нормативными документами, регулирующими вопросы охраны труда, здравоохранения, профориентации, занятости обучающихся и их социальной защиты, Уставом образовательного учреждения и настоящим Положением.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Психологическое сопровождение студентов осуществляется в целях: психологического обеспечения свободного и гармоничного развития личности в современном обществе на всех этапах ее становления и самореализации; преодоления трудностей личностного роста, коррекции отклоняющегося поведения, устранения конфликтных ситуаций во 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взаимоотношениях. Рассматривая профессиональное развитие как непрерывный процесс </w:t>
      </w:r>
      <w:proofErr w:type="spellStart"/>
      <w:r w:rsidRPr="00900D11">
        <w:rPr>
          <w:rFonts w:ascii="Times New Roman" w:eastAsia="Times New Roman" w:hAnsi="Times New Roman" w:cs="Times New Roman"/>
          <w:sz w:val="28"/>
          <w:szCs w:val="28"/>
        </w:rPr>
        <w:t>самопроектирования</w:t>
      </w:r>
      <w:proofErr w:type="spellEnd"/>
      <w:r w:rsidRPr="00900D11">
        <w:rPr>
          <w:rFonts w:ascii="Times New Roman" w:eastAsia="Times New Roman" w:hAnsi="Times New Roman" w:cs="Times New Roman"/>
          <w:sz w:val="28"/>
          <w:szCs w:val="28"/>
        </w:rPr>
        <w:t xml:space="preserve"> личности были выделены </w:t>
      </w:r>
      <w:proofErr w:type="gramStart"/>
      <w:r w:rsidRPr="00900D11">
        <w:rPr>
          <w:rFonts w:ascii="Times New Roman" w:eastAsia="Times New Roman" w:hAnsi="Times New Roman" w:cs="Times New Roman"/>
          <w:sz w:val="28"/>
          <w:szCs w:val="28"/>
        </w:rPr>
        <w:t>три основные стадии</w:t>
      </w:r>
      <w:proofErr w:type="gramEnd"/>
      <w:r w:rsidRPr="00900D11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психологической перестройки личности: самоопределение, самовыражение и самореализацию. Трансформировать модель адаптивного поведения в модель профессионального развития личности возможно с помощью психологического сопровождения, которое предполагает помощь в преобразовании мотивационной, интеллектуальной, аффективной и поведенческой структур личности. 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Times New Roman" w:eastAsia="Times New Roman" w:hAnsi="Times New Roman" w:cs="Times New Roman"/>
          <w:sz w:val="28"/>
          <w:szCs w:val="28"/>
        </w:rPr>
        <w:t>Психологическое сопровождение — это социально-психологическая работа, проводимая психологической службой, направленная на активизацию личностных и социальных ресурсов, развитие адаптационного потенциала личности студентов на протяжении всего обучения.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Times New Roman" w:eastAsia="Times New Roman" w:hAnsi="Times New Roman" w:cs="Times New Roman"/>
          <w:sz w:val="28"/>
          <w:szCs w:val="28"/>
        </w:rPr>
        <w:t> Адаптационный потенциал личности значительно влияет на процесс социально-психологической адаптации студентов к учебной деятельности.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Times New Roman" w:eastAsia="Times New Roman" w:hAnsi="Times New Roman" w:cs="Times New Roman"/>
          <w:sz w:val="28"/>
          <w:szCs w:val="28"/>
        </w:rPr>
        <w:t>Многие ситуации учебной деятельности становятся неразрешимыми для студентов в силу истощенности личностных ресурсов и адаптационных возможностей.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начальных курсов складывается студенческий коллектив, формируются навыки и умения рациональной организации умственной деятельности, осознается призвание к избранной профессии, вырабатывается оптимальный режим труда, досуга и быта, устанавливается система работы по самообразованию и самовоспитанию профессионально значимых качеств личности. 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Times New Roman" w:eastAsia="Times New Roman" w:hAnsi="Times New Roman" w:cs="Times New Roman"/>
          <w:sz w:val="28"/>
          <w:szCs w:val="28"/>
        </w:rPr>
        <w:t xml:space="preserve">Резкая ломка многолетнего привычного рабочего стереотипа иногда приводит к нервным срывам и стрессовым реакциям. По этой причине период адаптации, связанный с ломкой прежних стереотипов, может на первых порах обусловить и сравнительно низкую успеваемость, и трудности в общении. Знание индивидуально-психологических особенностей студента, на основе которого строится система включения его в новые виды деятельности и новый круг общения, дает возможность избежать </w:t>
      </w:r>
      <w:proofErr w:type="spellStart"/>
      <w:r w:rsidRPr="00900D11">
        <w:rPr>
          <w:rFonts w:ascii="Times New Roman" w:eastAsia="Times New Roman" w:hAnsi="Times New Roman" w:cs="Times New Roman"/>
          <w:sz w:val="28"/>
          <w:szCs w:val="28"/>
        </w:rPr>
        <w:t>дезадаптационного</w:t>
      </w:r>
      <w:proofErr w:type="spellEnd"/>
      <w:r w:rsidRPr="00900D11">
        <w:rPr>
          <w:rFonts w:ascii="Times New Roman" w:eastAsia="Times New Roman" w:hAnsi="Times New Roman" w:cs="Times New Roman"/>
          <w:sz w:val="28"/>
          <w:szCs w:val="28"/>
        </w:rPr>
        <w:t xml:space="preserve"> синдрома и обеспечить высокий уровень социально-психологической адаптации к учебной деятельности.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психологического сопровождения: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0"/>
          <w:szCs w:val="20"/>
        </w:rPr>
        <w:t></w:t>
      </w:r>
      <w:r w:rsidRPr="00900D11">
        <w:rPr>
          <w:rFonts w:ascii="Wingdings" w:eastAsia="Times New Roman" w:hAnsi="Wingdings" w:cs="Times New Roman"/>
          <w:sz w:val="20"/>
          <w:szCs w:val="20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>создание комплекса условий, обеспечивающих психологический комфорт и успешность всех участников образовательного процесса;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0"/>
          <w:szCs w:val="20"/>
        </w:rPr>
        <w:t></w:t>
      </w:r>
      <w:r w:rsidRPr="00900D11">
        <w:rPr>
          <w:rFonts w:ascii="Wingdings" w:eastAsia="Times New Roman" w:hAnsi="Wingdings" w:cs="Times New Roman"/>
          <w:sz w:val="20"/>
          <w:szCs w:val="20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>научно-методическое обеспечение учебно-воспитательного процесса;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0"/>
          <w:szCs w:val="20"/>
        </w:rPr>
        <w:t></w:t>
      </w:r>
      <w:r w:rsidRPr="00900D11">
        <w:rPr>
          <w:rFonts w:ascii="Wingdings" w:eastAsia="Times New Roman" w:hAnsi="Wingdings" w:cs="Times New Roman"/>
          <w:sz w:val="20"/>
          <w:szCs w:val="20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>формирование социальной адаптации студентов.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работы педагога-психолога: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0"/>
          <w:szCs w:val="20"/>
        </w:rPr>
        <w:t></w:t>
      </w:r>
      <w:r w:rsidRPr="00900D11">
        <w:rPr>
          <w:rFonts w:ascii="Wingdings" w:eastAsia="Times New Roman" w:hAnsi="Wingdings" w:cs="Times New Roman"/>
          <w:sz w:val="20"/>
          <w:szCs w:val="20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>организовать психолого-педагогическую поддержку студентам;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0"/>
          <w:szCs w:val="20"/>
        </w:rPr>
        <w:t></w:t>
      </w:r>
      <w:r w:rsidRPr="00900D11">
        <w:rPr>
          <w:rFonts w:ascii="Wingdings" w:eastAsia="Times New Roman" w:hAnsi="Wingdings" w:cs="Times New Roman"/>
          <w:sz w:val="20"/>
          <w:szCs w:val="20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 xml:space="preserve">проводить профилактику </w:t>
      </w:r>
      <w:proofErr w:type="spellStart"/>
      <w:r w:rsidRPr="00900D11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900D11">
        <w:rPr>
          <w:rFonts w:ascii="Times New Roman" w:eastAsia="Times New Roman" w:hAnsi="Times New Roman" w:cs="Times New Roman"/>
          <w:sz w:val="28"/>
          <w:szCs w:val="28"/>
        </w:rPr>
        <w:t xml:space="preserve"> поведения студентов;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0"/>
          <w:szCs w:val="20"/>
        </w:rPr>
        <w:t></w:t>
      </w:r>
      <w:r w:rsidRPr="00900D11">
        <w:rPr>
          <w:rFonts w:ascii="Wingdings" w:eastAsia="Times New Roman" w:hAnsi="Wingdings" w:cs="Times New Roman"/>
          <w:sz w:val="20"/>
          <w:szCs w:val="20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>оказывать индивидуальную психологическую помощь;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0"/>
          <w:szCs w:val="20"/>
        </w:rPr>
        <w:t></w:t>
      </w:r>
      <w:r w:rsidRPr="00900D11">
        <w:rPr>
          <w:rFonts w:ascii="Wingdings" w:eastAsia="Times New Roman" w:hAnsi="Wingdings" w:cs="Times New Roman"/>
          <w:sz w:val="20"/>
          <w:szCs w:val="20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>определить критерии личностного развития студента с точки зрения личностно- ориентированного подхода в обучении и воспитании;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0"/>
          <w:szCs w:val="20"/>
        </w:rPr>
        <w:t></w:t>
      </w:r>
      <w:r w:rsidRPr="00900D11">
        <w:rPr>
          <w:rFonts w:ascii="Wingdings" w:eastAsia="Times New Roman" w:hAnsi="Wingdings" w:cs="Times New Roman"/>
          <w:sz w:val="20"/>
          <w:szCs w:val="20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>оказать помощь студентам в профессиональном самоопределении;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0"/>
          <w:szCs w:val="20"/>
        </w:rPr>
        <w:lastRenderedPageBreak/>
        <w:t></w:t>
      </w:r>
      <w:r w:rsidRPr="00900D11">
        <w:rPr>
          <w:rFonts w:ascii="Wingdings" w:eastAsia="Times New Roman" w:hAnsi="Wingdings" w:cs="Times New Roman"/>
          <w:sz w:val="20"/>
          <w:szCs w:val="20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>проводить профилактику употребления ПАВ, алкоголя, наркотиков среди студентов.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деятельности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Times New Roman" w:eastAsia="Times New Roman" w:hAnsi="Times New Roman" w:cs="Times New Roman"/>
          <w:sz w:val="28"/>
          <w:szCs w:val="28"/>
        </w:rPr>
        <w:t>Психологическая профилактика. Данное направление решает следующие задачи: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8"/>
          <w:szCs w:val="28"/>
        </w:rPr>
        <w:t></w:t>
      </w:r>
      <w:r w:rsidRPr="00900D11">
        <w:rPr>
          <w:rFonts w:ascii="Wingdings" w:eastAsia="Times New Roman" w:hAnsi="Wingdings" w:cs="Times New Roman"/>
          <w:sz w:val="28"/>
          <w:szCs w:val="28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>изучение психологических условий обучения и развития личности абитуриентов, студентов, аспирантов; элиминирование неблагоприятных психологических факторов в образовательной среде;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8"/>
          <w:szCs w:val="28"/>
        </w:rPr>
        <w:t></w:t>
      </w:r>
      <w:r w:rsidRPr="00900D11">
        <w:rPr>
          <w:rFonts w:ascii="Wingdings" w:eastAsia="Times New Roman" w:hAnsi="Wingdings" w:cs="Times New Roman"/>
          <w:sz w:val="28"/>
          <w:szCs w:val="28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>обучение навыкам разработки схем индивидуальной жизнедеятельности;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8"/>
          <w:szCs w:val="28"/>
        </w:rPr>
        <w:t></w:t>
      </w:r>
      <w:r w:rsidRPr="00900D11">
        <w:rPr>
          <w:rFonts w:ascii="Wingdings" w:eastAsia="Times New Roman" w:hAnsi="Wingdings" w:cs="Times New Roman"/>
          <w:sz w:val="28"/>
          <w:szCs w:val="28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>подготовка юношей и девушек к осознанию и конструктивному моделированию тех сфер жизни, в которых они хотели бы реализовать свои способности и знания (семейные отношения, профессиональная карьера, творческая деятельность и др.);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8"/>
          <w:szCs w:val="28"/>
        </w:rPr>
        <w:t></w:t>
      </w:r>
      <w:r w:rsidRPr="00900D11">
        <w:rPr>
          <w:rFonts w:ascii="Wingdings" w:eastAsia="Times New Roman" w:hAnsi="Wingdings" w:cs="Times New Roman"/>
          <w:sz w:val="28"/>
          <w:szCs w:val="28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снятия напряженности, повышенной тревожности и других неблагоприятных состояний, возникающих по причинам умственной и физической перегрузок, учебной </w:t>
      </w:r>
      <w:proofErr w:type="spellStart"/>
      <w:r w:rsidRPr="00900D11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900D11">
        <w:rPr>
          <w:rFonts w:ascii="Times New Roman" w:eastAsia="Times New Roman" w:hAnsi="Times New Roman" w:cs="Times New Roman"/>
          <w:sz w:val="28"/>
          <w:szCs w:val="28"/>
        </w:rPr>
        <w:t>, трудностей в общении;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8"/>
          <w:szCs w:val="28"/>
        </w:rPr>
        <w:t></w:t>
      </w:r>
      <w:r w:rsidRPr="00900D11">
        <w:rPr>
          <w:rFonts w:ascii="Wingdings" w:eastAsia="Times New Roman" w:hAnsi="Wingdings" w:cs="Times New Roman"/>
          <w:sz w:val="28"/>
          <w:szCs w:val="28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>своевременное предупреждение возможных нарушений психологического здоровья студентов.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Times New Roman" w:eastAsia="Times New Roman" w:hAnsi="Times New Roman" w:cs="Times New Roman"/>
          <w:sz w:val="28"/>
          <w:szCs w:val="28"/>
        </w:rPr>
        <w:t>Психологическая диагностика. В русле данного направления решаются следующие задачи: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8"/>
          <w:szCs w:val="28"/>
        </w:rPr>
        <w:t></w:t>
      </w:r>
      <w:r w:rsidRPr="00900D11">
        <w:rPr>
          <w:rFonts w:ascii="Wingdings" w:eastAsia="Times New Roman" w:hAnsi="Wingdings" w:cs="Times New Roman"/>
          <w:sz w:val="28"/>
          <w:szCs w:val="28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>получение своевременной информации об индивидуально-психологических особенностях студентов;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8"/>
          <w:szCs w:val="28"/>
        </w:rPr>
        <w:t></w:t>
      </w:r>
      <w:r w:rsidRPr="00900D11">
        <w:rPr>
          <w:rFonts w:ascii="Wingdings" w:eastAsia="Times New Roman" w:hAnsi="Wingdings" w:cs="Times New Roman"/>
          <w:sz w:val="28"/>
          <w:szCs w:val="28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>диагностика познавательных процессов, мотивации учебной деятельности;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8"/>
          <w:szCs w:val="28"/>
        </w:rPr>
        <w:t></w:t>
      </w:r>
      <w:r w:rsidRPr="00900D11">
        <w:rPr>
          <w:rFonts w:ascii="Wingdings" w:eastAsia="Times New Roman" w:hAnsi="Wingdings" w:cs="Times New Roman"/>
          <w:sz w:val="28"/>
          <w:szCs w:val="28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>отслеживание динамики процесса развития;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8"/>
          <w:szCs w:val="28"/>
        </w:rPr>
        <w:t></w:t>
      </w:r>
      <w:r w:rsidRPr="00900D11">
        <w:rPr>
          <w:rFonts w:ascii="Wingdings" w:eastAsia="Times New Roman" w:hAnsi="Wingdings" w:cs="Times New Roman"/>
          <w:sz w:val="28"/>
          <w:szCs w:val="28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>выявление интересов, способностей и склонностей студентов для обеспечения полноценного личностного и профессионального образования и самообразования;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8"/>
          <w:szCs w:val="28"/>
        </w:rPr>
        <w:t></w:t>
      </w:r>
      <w:r w:rsidRPr="00900D11">
        <w:rPr>
          <w:rFonts w:ascii="Wingdings" w:eastAsia="Times New Roman" w:hAnsi="Wingdings" w:cs="Times New Roman"/>
          <w:sz w:val="28"/>
          <w:szCs w:val="28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>определение причин нарушений в обучении и развитии.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Times New Roman" w:eastAsia="Times New Roman" w:hAnsi="Times New Roman" w:cs="Times New Roman"/>
          <w:sz w:val="28"/>
          <w:szCs w:val="28"/>
        </w:rPr>
        <w:t xml:space="preserve">Развивающая и </w:t>
      </w:r>
      <w:proofErr w:type="spellStart"/>
      <w:r w:rsidRPr="00900D11">
        <w:rPr>
          <w:rFonts w:ascii="Times New Roman" w:eastAsia="Times New Roman" w:hAnsi="Times New Roman" w:cs="Times New Roman"/>
          <w:sz w:val="28"/>
          <w:szCs w:val="28"/>
        </w:rPr>
        <w:t>психокоррекционная</w:t>
      </w:r>
      <w:proofErr w:type="spellEnd"/>
      <w:r w:rsidRPr="00900D11">
        <w:rPr>
          <w:rFonts w:ascii="Times New Roman" w:eastAsia="Times New Roman" w:hAnsi="Times New Roman" w:cs="Times New Roman"/>
          <w:sz w:val="28"/>
          <w:szCs w:val="28"/>
        </w:rPr>
        <w:t xml:space="preserve"> работа. Задачами данного направления являются: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8"/>
          <w:szCs w:val="28"/>
        </w:rPr>
        <w:t></w:t>
      </w:r>
      <w:r w:rsidRPr="00900D11">
        <w:rPr>
          <w:rFonts w:ascii="Wingdings" w:eastAsia="Times New Roman" w:hAnsi="Wingdings" w:cs="Times New Roman"/>
          <w:sz w:val="28"/>
          <w:szCs w:val="28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>активное воздействие психолога на ситуацию психического развития и становления личности студента с целью реализации возрастных и индивидуальных потенциальных возможностей;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8"/>
          <w:szCs w:val="28"/>
        </w:rPr>
        <w:t></w:t>
      </w:r>
      <w:r w:rsidRPr="00900D11">
        <w:rPr>
          <w:rFonts w:ascii="Wingdings" w:eastAsia="Times New Roman" w:hAnsi="Wingdings" w:cs="Times New Roman"/>
          <w:sz w:val="28"/>
          <w:szCs w:val="28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>обеспечение соответствия личностного развития студентов возрастным нормативам и социальным требованиям;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8"/>
          <w:szCs w:val="28"/>
        </w:rPr>
        <w:t></w:t>
      </w:r>
      <w:r w:rsidRPr="00900D11">
        <w:rPr>
          <w:rFonts w:ascii="Wingdings" w:eastAsia="Times New Roman" w:hAnsi="Wingdings" w:cs="Times New Roman"/>
          <w:sz w:val="28"/>
          <w:szCs w:val="28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>оказание помощи преподавателям в индивидуализации воспитания и обучения студентов;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8"/>
          <w:szCs w:val="28"/>
        </w:rPr>
        <w:t></w:t>
      </w:r>
      <w:r w:rsidRPr="00900D11">
        <w:rPr>
          <w:rFonts w:ascii="Wingdings" w:eastAsia="Times New Roman" w:hAnsi="Wingdings" w:cs="Times New Roman"/>
          <w:sz w:val="28"/>
          <w:szCs w:val="28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>индивидуальная помощь в случаях неуспеваемости;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8"/>
          <w:szCs w:val="28"/>
        </w:rPr>
        <w:t></w:t>
      </w:r>
      <w:r w:rsidRPr="00900D11">
        <w:rPr>
          <w:rFonts w:ascii="Wingdings" w:eastAsia="Times New Roman" w:hAnsi="Wingdings" w:cs="Times New Roman"/>
          <w:sz w:val="28"/>
          <w:szCs w:val="28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 xml:space="preserve">коррекция случаев </w:t>
      </w:r>
      <w:proofErr w:type="spellStart"/>
      <w:r w:rsidRPr="00900D11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900D11">
        <w:rPr>
          <w:rFonts w:ascii="Times New Roman" w:eastAsia="Times New Roman" w:hAnsi="Times New Roman" w:cs="Times New Roman"/>
          <w:sz w:val="28"/>
          <w:szCs w:val="28"/>
        </w:rPr>
        <w:t xml:space="preserve"> поведения.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Times New Roman" w:eastAsia="Times New Roman" w:hAnsi="Times New Roman" w:cs="Times New Roman"/>
          <w:sz w:val="28"/>
          <w:szCs w:val="28"/>
        </w:rPr>
        <w:t>Психологическое консультирование. Задачами данного направления являются: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8"/>
          <w:szCs w:val="28"/>
        </w:rPr>
        <w:lastRenderedPageBreak/>
        <w:t></w:t>
      </w:r>
      <w:r w:rsidRPr="00900D11">
        <w:rPr>
          <w:rFonts w:ascii="Wingdings" w:eastAsia="Times New Roman" w:hAnsi="Wingdings" w:cs="Times New Roman"/>
          <w:sz w:val="28"/>
          <w:szCs w:val="28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>консультирование студентов по широкому кругу вопросов, связанных с учением, развитием, личностным самоопределением, профессиональным выбором, взаимоотношениями с родителями и сверстниками;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8"/>
          <w:szCs w:val="28"/>
        </w:rPr>
        <w:t></w:t>
      </w:r>
      <w:r w:rsidRPr="00900D11">
        <w:rPr>
          <w:rFonts w:ascii="Wingdings" w:eastAsia="Times New Roman" w:hAnsi="Wingdings" w:cs="Times New Roman"/>
          <w:sz w:val="28"/>
          <w:szCs w:val="28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>консультирование администрации образовательного учреждения (деканат, кураторов), преподавателей, родителей (в случаях необходимости) по вопросам развития, обучения и воспитания студентов;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Times New Roman" w:eastAsia="Times New Roman" w:hAnsi="Times New Roman" w:cs="Times New Roman"/>
          <w:sz w:val="28"/>
          <w:szCs w:val="28"/>
        </w:rPr>
        <w:t>Психологическое просвещение. В русле данного направления решаются задачи: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8"/>
          <w:szCs w:val="28"/>
        </w:rPr>
        <w:t></w:t>
      </w:r>
      <w:r w:rsidRPr="00900D11">
        <w:rPr>
          <w:rFonts w:ascii="Wingdings" w:eastAsia="Times New Roman" w:hAnsi="Wingdings" w:cs="Times New Roman"/>
          <w:sz w:val="28"/>
          <w:szCs w:val="28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>приобщение студентов к психологическим знаниям;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8"/>
          <w:szCs w:val="28"/>
        </w:rPr>
        <w:t></w:t>
      </w:r>
      <w:r w:rsidRPr="00900D11">
        <w:rPr>
          <w:rFonts w:ascii="Wingdings" w:eastAsia="Times New Roman" w:hAnsi="Wingdings" w:cs="Times New Roman"/>
          <w:sz w:val="28"/>
          <w:szCs w:val="28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>формирования у студентов потребности в самопознании и саморазвитии;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8"/>
          <w:szCs w:val="28"/>
        </w:rPr>
        <w:t></w:t>
      </w:r>
      <w:r w:rsidRPr="00900D11">
        <w:rPr>
          <w:rFonts w:ascii="Wingdings" w:eastAsia="Times New Roman" w:hAnsi="Wingdings" w:cs="Times New Roman"/>
          <w:sz w:val="28"/>
          <w:szCs w:val="28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>расширение культурного пространства психологических знаний студентов.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создание психологической службы представляется значимым и необходимым условием для развития, саморазвития и самореализации личности. Сущность психологического сопровождения студентов заключается в оказании помощи, поддержки в принятии решения студентом в сложных жизненных ситуациях. Решение поставленных задач осуществляется психологической службой через основные направления психологической поддержки студентов: 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8"/>
          <w:szCs w:val="28"/>
        </w:rPr>
        <w:t></w:t>
      </w:r>
      <w:r w:rsidRPr="00900D11">
        <w:rPr>
          <w:rFonts w:ascii="Wingdings" w:eastAsia="Times New Roman" w:hAnsi="Wingdings" w:cs="Times New Roman"/>
          <w:sz w:val="28"/>
          <w:szCs w:val="28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психологическую поддержку процесса адаптации студентов в учебно-профессиональной деятельности; 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8"/>
          <w:szCs w:val="28"/>
        </w:rPr>
        <w:t></w:t>
      </w:r>
      <w:r w:rsidRPr="00900D11">
        <w:rPr>
          <w:rFonts w:ascii="Wingdings" w:eastAsia="Times New Roman" w:hAnsi="Wingdings" w:cs="Times New Roman"/>
          <w:sz w:val="28"/>
          <w:szCs w:val="28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психологическую поддержку процесса формирования профессиональной направленности и образа профессии; 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Wingdings" w:eastAsia="Times New Roman" w:hAnsi="Wingdings" w:cs="Times New Roman"/>
          <w:sz w:val="28"/>
          <w:szCs w:val="28"/>
        </w:rPr>
        <w:t></w:t>
      </w:r>
      <w:r w:rsidRPr="00900D11">
        <w:rPr>
          <w:rFonts w:ascii="Wingdings" w:eastAsia="Times New Roman" w:hAnsi="Wingdings" w:cs="Times New Roman"/>
          <w:sz w:val="28"/>
          <w:szCs w:val="28"/>
        </w:rPr>
        <w:t></w:t>
      </w:r>
      <w:r w:rsidRPr="00900D11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психологическую поддержку профессионального и личностного развития. 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Times New Roman" w:eastAsia="Times New Roman" w:hAnsi="Times New Roman" w:cs="Times New Roman"/>
          <w:sz w:val="28"/>
          <w:szCs w:val="28"/>
        </w:rPr>
        <w:t xml:space="preserve">Формами реализации психологической поддержки и помощи студентам выступают </w:t>
      </w:r>
      <w:proofErr w:type="spellStart"/>
      <w:r w:rsidRPr="00900D11">
        <w:rPr>
          <w:rFonts w:ascii="Times New Roman" w:eastAsia="Times New Roman" w:hAnsi="Times New Roman" w:cs="Times New Roman"/>
          <w:sz w:val="28"/>
          <w:szCs w:val="28"/>
        </w:rPr>
        <w:t>тренинговые</w:t>
      </w:r>
      <w:proofErr w:type="spellEnd"/>
      <w:r w:rsidRPr="00900D11">
        <w:rPr>
          <w:rFonts w:ascii="Times New Roman" w:eastAsia="Times New Roman" w:hAnsi="Times New Roman" w:cs="Times New Roman"/>
          <w:sz w:val="28"/>
          <w:szCs w:val="28"/>
        </w:rPr>
        <w:t xml:space="preserve"> и проблемные группы, взаимодействие в которых направлено на решение типичных проблем молодых людей, среди которых: адаптация к новой образовательной среде; преодоление субъективных и объективных трудностей в образовательном процессе. 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взаимодействия в этих группах формируется психологическая культура, педагогическая направленность, готовность принимать ответственность за профессиональное и личностное развитие, способность к осознанному адекватному поведению, эмоциональная гибкость, способность сохранять психологическое здоровье. </w:t>
      </w:r>
    </w:p>
    <w:p w:rsidR="00900D11" w:rsidRPr="00900D11" w:rsidRDefault="00900D11" w:rsidP="00900D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D11">
        <w:rPr>
          <w:rFonts w:ascii="Times New Roman" w:eastAsia="Times New Roman" w:hAnsi="Times New Roman" w:cs="Times New Roman"/>
          <w:sz w:val="28"/>
          <w:szCs w:val="28"/>
        </w:rPr>
        <w:t xml:space="preserve">Итак, профессиональное развитие студентов будет более эффективным, если в рамках деятельности психологической службы будет реализована программа психологического сопровождения, направленная на повышение адаптационных возможностей личности, развитие коммуникативной компетентности, эмоциональной гибкости, </w:t>
      </w:r>
      <w:proofErr w:type="spellStart"/>
      <w:r w:rsidRPr="00900D11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Pr="00900D11">
        <w:rPr>
          <w:rFonts w:ascii="Times New Roman" w:eastAsia="Times New Roman" w:hAnsi="Times New Roman" w:cs="Times New Roman"/>
          <w:sz w:val="28"/>
          <w:szCs w:val="28"/>
        </w:rPr>
        <w:t xml:space="preserve"> в процессе решения профессиональных задач, навыков </w:t>
      </w:r>
      <w:proofErr w:type="spellStart"/>
      <w:r w:rsidRPr="00900D11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900D11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эмоционально-волевой сферы.</w:t>
      </w:r>
    </w:p>
    <w:p w:rsidR="00AD0B37" w:rsidRDefault="00AD0B37" w:rsidP="00900D11">
      <w:pPr>
        <w:spacing w:after="0" w:line="240" w:lineRule="auto"/>
      </w:pPr>
    </w:p>
    <w:sectPr w:rsidR="00AD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D11"/>
    <w:rsid w:val="00900D11"/>
    <w:rsid w:val="00AD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0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0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1439</Words>
  <Characters>8204</Characters>
  <Application>Microsoft Office Word</Application>
  <DocSecurity>0</DocSecurity>
  <Lines>68</Lines>
  <Paragraphs>19</Paragraphs>
  <ScaleCrop>false</ScaleCrop>
  <Company>ЕКЭПиОТ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2022-12-16T09:34:00Z</dcterms:created>
  <dcterms:modified xsi:type="dcterms:W3CDTF">2022-12-16T09:35:00Z</dcterms:modified>
</cp:coreProperties>
</file>