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91BA" w14:textId="77777777" w:rsidR="00185114" w:rsidRPr="00C62AD3" w:rsidRDefault="00185114" w:rsidP="00185114">
      <w:pPr>
        <w:spacing w:after="0" w:line="240" w:lineRule="auto"/>
        <w:rPr>
          <w:rFonts w:ascii="Times New Roman" w:eastAsia="Times New Roman" w:hAnsi="Times New Roman" w:cs="Times New Roman"/>
          <w:b/>
          <w:sz w:val="28"/>
          <w:szCs w:val="28"/>
          <w:lang w:eastAsia="ru-RU"/>
        </w:rPr>
      </w:pPr>
      <w:r w:rsidRPr="00C62AD3">
        <w:rPr>
          <w:rFonts w:ascii="Times New Roman" w:eastAsia="Times New Roman" w:hAnsi="Times New Roman" w:cs="Times New Roman"/>
          <w:b/>
          <w:sz w:val="28"/>
          <w:szCs w:val="28"/>
          <w:lang w:eastAsia="ru-RU"/>
        </w:rPr>
        <w:t xml:space="preserve">                Самоанализ урока по окружающему миру.</w:t>
      </w:r>
    </w:p>
    <w:p w14:paraId="12AB6B35" w14:textId="77777777" w:rsidR="00185114" w:rsidRPr="00C62AD3" w:rsidRDefault="00185114" w:rsidP="00185114">
      <w:pPr>
        <w:autoSpaceDE w:val="0"/>
        <w:autoSpaceDN w:val="0"/>
        <w:adjustRightInd w:val="0"/>
        <w:spacing w:after="0" w:line="240" w:lineRule="auto"/>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 xml:space="preserve">Вашему вниманию был предоставлен урок окружающего мира.  </w:t>
      </w:r>
    </w:p>
    <w:p w14:paraId="553C938A" w14:textId="77777777" w:rsidR="00185114" w:rsidRPr="00C62AD3" w:rsidRDefault="00185114" w:rsidP="001851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C62AD3">
        <w:rPr>
          <w:rFonts w:ascii="Times New Roman" w:eastAsia="Times New Roman" w:hAnsi="Times New Roman" w:cs="Times New Roman"/>
          <w:b/>
          <w:bCs/>
          <w:sz w:val="28"/>
          <w:szCs w:val="28"/>
          <w:lang w:eastAsia="ru-RU"/>
        </w:rPr>
        <w:t xml:space="preserve">Класс: 4 «а»   </w:t>
      </w:r>
    </w:p>
    <w:p w14:paraId="0FF4F352" w14:textId="77777777" w:rsidR="00185114" w:rsidRPr="00C62AD3" w:rsidRDefault="00185114" w:rsidP="00185114">
      <w:pPr>
        <w:autoSpaceDE w:val="0"/>
        <w:autoSpaceDN w:val="0"/>
        <w:adjustRightInd w:val="0"/>
        <w:spacing w:after="0" w:line="240" w:lineRule="auto"/>
        <w:rPr>
          <w:rFonts w:ascii="Times New Roman" w:eastAsia="Times New Roman" w:hAnsi="Times New Roman" w:cs="Times New Roman"/>
          <w:sz w:val="28"/>
          <w:szCs w:val="28"/>
          <w:lang w:eastAsia="ru-RU"/>
        </w:rPr>
      </w:pPr>
      <w:r w:rsidRPr="00C62AD3">
        <w:rPr>
          <w:rFonts w:ascii="Times New Roman" w:eastAsia="Times New Roman" w:hAnsi="Times New Roman" w:cs="Times New Roman"/>
          <w:b/>
          <w:bCs/>
          <w:sz w:val="28"/>
          <w:szCs w:val="28"/>
          <w:lang w:eastAsia="ru-RU"/>
        </w:rPr>
        <w:t>Тема</w:t>
      </w:r>
      <w:r w:rsidRPr="00C62AD3">
        <w:rPr>
          <w:rFonts w:ascii="Times New Roman" w:eastAsia="Times New Roman" w:hAnsi="Times New Roman" w:cs="Times New Roman"/>
          <w:sz w:val="28"/>
          <w:szCs w:val="28"/>
          <w:lang w:eastAsia="ru-RU"/>
        </w:rPr>
        <w:t xml:space="preserve"> «Жизнь леса. Лес – природное сообщество».</w:t>
      </w:r>
    </w:p>
    <w:p w14:paraId="432750A1" w14:textId="77777777" w:rsidR="00185114" w:rsidRPr="00C62AD3" w:rsidRDefault="00185114" w:rsidP="00185114">
      <w:pPr>
        <w:autoSpaceDE w:val="0"/>
        <w:autoSpaceDN w:val="0"/>
        <w:adjustRightInd w:val="0"/>
        <w:spacing w:after="0" w:line="240" w:lineRule="auto"/>
        <w:rPr>
          <w:rFonts w:ascii="Times New Roman" w:eastAsia="Times New Roman" w:hAnsi="Times New Roman" w:cs="Times New Roman"/>
          <w:sz w:val="28"/>
          <w:szCs w:val="28"/>
          <w:lang w:eastAsia="ru-RU"/>
        </w:rPr>
      </w:pPr>
      <w:r w:rsidRPr="00C62AD3">
        <w:rPr>
          <w:rFonts w:ascii="Times New Roman" w:eastAsia="Times New Roman" w:hAnsi="Times New Roman" w:cs="Times New Roman"/>
          <w:b/>
          <w:bCs/>
          <w:sz w:val="28"/>
          <w:szCs w:val="28"/>
          <w:lang w:eastAsia="ru-RU"/>
        </w:rPr>
        <w:t>Тип урока</w:t>
      </w:r>
      <w:r w:rsidRPr="00C62AD3">
        <w:rPr>
          <w:rFonts w:ascii="Times New Roman" w:eastAsia="Times New Roman" w:hAnsi="Times New Roman" w:cs="Times New Roman"/>
          <w:sz w:val="28"/>
          <w:szCs w:val="28"/>
          <w:lang w:eastAsia="ru-RU"/>
        </w:rPr>
        <w:t xml:space="preserve">: Изучения нового материала. </w:t>
      </w:r>
    </w:p>
    <w:p w14:paraId="564D0109" w14:textId="7014763E" w:rsidR="00185114" w:rsidRPr="00C62AD3" w:rsidRDefault="00185114" w:rsidP="00185114">
      <w:pPr>
        <w:autoSpaceDE w:val="0"/>
        <w:autoSpaceDN w:val="0"/>
        <w:adjustRightInd w:val="0"/>
        <w:spacing w:after="0" w:line="240" w:lineRule="auto"/>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 xml:space="preserve">Урок разработан в соответствии с требованиями ФГОС второго поколения. В основе урока лежит системно-деятельностный подход. В соответствии с темой урока, целью и задачами я выбрала групповую форму организации учебной работы с использованием Сингапурской технологии.  Структура </w:t>
      </w:r>
      <w:r w:rsidR="00C62AD3" w:rsidRPr="00C62AD3">
        <w:rPr>
          <w:rFonts w:ascii="Times New Roman" w:eastAsia="Times New Roman" w:hAnsi="Times New Roman" w:cs="Times New Roman"/>
          <w:sz w:val="28"/>
          <w:szCs w:val="28"/>
          <w:lang w:eastAsia="ru-RU"/>
        </w:rPr>
        <w:t xml:space="preserve"> </w:t>
      </w:r>
      <w:r w:rsidRPr="00C62AD3">
        <w:rPr>
          <w:rFonts w:ascii="Times New Roman" w:eastAsia="Times New Roman" w:hAnsi="Times New Roman" w:cs="Times New Roman"/>
          <w:sz w:val="28"/>
          <w:szCs w:val="28"/>
          <w:lang w:eastAsia="ru-RU"/>
        </w:rPr>
        <w:t>урока полностью соответствует его типу.</w:t>
      </w:r>
    </w:p>
    <w:p w14:paraId="632D9A39" w14:textId="77777777" w:rsidR="00185114" w:rsidRPr="00C62AD3" w:rsidRDefault="00185114" w:rsidP="00185114">
      <w:pPr>
        <w:spacing w:after="0" w:line="240" w:lineRule="auto"/>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 xml:space="preserve">      Урок тесно связан с предыдущим материалом и работает на последующие      уроки.</w:t>
      </w:r>
    </w:p>
    <w:p w14:paraId="67826262" w14:textId="77777777" w:rsidR="00185114" w:rsidRPr="00C62AD3" w:rsidRDefault="00185114" w:rsidP="00185114">
      <w:pPr>
        <w:autoSpaceDE w:val="0"/>
        <w:autoSpaceDN w:val="0"/>
        <w:adjustRightInd w:val="0"/>
        <w:spacing w:after="0" w:line="240" w:lineRule="auto"/>
        <w:ind w:firstLine="360"/>
        <w:rPr>
          <w:rFonts w:ascii="Times New Roman" w:eastAsia="Times New Roman" w:hAnsi="Times New Roman" w:cs="Times New Roman"/>
          <w:sz w:val="28"/>
          <w:szCs w:val="28"/>
          <w:lang w:eastAsia="ru-RU"/>
        </w:rPr>
      </w:pPr>
      <w:r w:rsidRPr="00C62AD3">
        <w:rPr>
          <w:rFonts w:ascii="Times New Roman" w:eastAsia="Times New Roman" w:hAnsi="Times New Roman" w:cs="Times New Roman"/>
          <w:b/>
          <w:sz w:val="28"/>
          <w:szCs w:val="28"/>
          <w:lang w:eastAsia="ru-RU"/>
        </w:rPr>
        <w:t>Цель</w:t>
      </w:r>
      <w:r w:rsidRPr="00C62AD3">
        <w:rPr>
          <w:rFonts w:ascii="Times New Roman" w:eastAsia="Times New Roman" w:hAnsi="Times New Roman" w:cs="Times New Roman"/>
          <w:sz w:val="28"/>
          <w:szCs w:val="28"/>
          <w:lang w:eastAsia="ru-RU"/>
        </w:rPr>
        <w:t xml:space="preserve"> урока было сформировать представления учащихся о лесе, как природном сообществе. </w:t>
      </w:r>
    </w:p>
    <w:p w14:paraId="1005361A" w14:textId="77777777" w:rsidR="00185114" w:rsidRPr="00C62AD3" w:rsidRDefault="00185114" w:rsidP="00185114">
      <w:pPr>
        <w:spacing w:after="0" w:line="240" w:lineRule="auto"/>
        <w:rPr>
          <w:rFonts w:ascii="Times New Roman" w:eastAsia="Times New Roman" w:hAnsi="Times New Roman" w:cs="Times New Roman"/>
          <w:b/>
          <w:sz w:val="28"/>
          <w:szCs w:val="28"/>
          <w:lang w:eastAsia="ru-RU"/>
        </w:rPr>
      </w:pPr>
      <w:r w:rsidRPr="00C62AD3">
        <w:rPr>
          <w:rFonts w:ascii="Times New Roman" w:eastAsia="Times New Roman" w:hAnsi="Times New Roman" w:cs="Times New Roman"/>
          <w:b/>
          <w:sz w:val="28"/>
          <w:szCs w:val="28"/>
          <w:lang w:eastAsia="ru-RU"/>
        </w:rPr>
        <w:t xml:space="preserve">На уроке решались следующие задачи: </w:t>
      </w:r>
    </w:p>
    <w:p w14:paraId="32F93786"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C62AD3">
        <w:rPr>
          <w:rFonts w:ascii="Times New Roman" w:eastAsia="Times New Roman" w:hAnsi="Times New Roman" w:cs="Times New Roman"/>
          <w:b/>
          <w:bCs/>
          <w:i/>
          <w:sz w:val="28"/>
          <w:szCs w:val="28"/>
          <w:lang w:eastAsia="ru-RU"/>
        </w:rPr>
        <w:t>Образовательные:</w:t>
      </w:r>
    </w:p>
    <w:p w14:paraId="1DD3CC60" w14:textId="77777777" w:rsidR="00185114" w:rsidRPr="00C62AD3" w:rsidRDefault="00185114" w:rsidP="00185114">
      <w:pPr>
        <w:autoSpaceDE w:val="0"/>
        <w:autoSpaceDN w:val="0"/>
        <w:adjustRightInd w:val="0"/>
        <w:spacing w:after="0" w:line="240" w:lineRule="auto"/>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 ввести и разъяснить термин «природное сообщество»;</w:t>
      </w:r>
    </w:p>
    <w:p w14:paraId="6154374B"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 познакомить с разнообразием лесных обитателей,  лесной подстилкой и микроорганизмами;</w:t>
      </w:r>
    </w:p>
    <w:p w14:paraId="76DA2FD4"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C62AD3">
        <w:rPr>
          <w:rFonts w:ascii="Times New Roman" w:eastAsia="Times New Roman" w:hAnsi="Times New Roman" w:cs="Times New Roman"/>
          <w:b/>
          <w:bCs/>
          <w:i/>
          <w:sz w:val="28"/>
          <w:szCs w:val="28"/>
          <w:lang w:eastAsia="ru-RU"/>
        </w:rPr>
        <w:t>Развивающие:</w:t>
      </w:r>
    </w:p>
    <w:p w14:paraId="2B69D453"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 развивать умение находить взаимосвязи в природе, в сообществе, распознавать растения и животных.</w:t>
      </w:r>
    </w:p>
    <w:p w14:paraId="160334D1"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 развивать познавательную активность детей, умение рассуждать, обобщать;</w:t>
      </w:r>
    </w:p>
    <w:p w14:paraId="140E0667"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C62AD3">
        <w:rPr>
          <w:rFonts w:ascii="Times New Roman" w:eastAsia="Times New Roman" w:hAnsi="Times New Roman" w:cs="Times New Roman"/>
          <w:b/>
          <w:bCs/>
          <w:i/>
          <w:sz w:val="28"/>
          <w:szCs w:val="28"/>
          <w:lang w:eastAsia="ru-RU"/>
        </w:rPr>
        <w:t>Воспитательные:</w:t>
      </w:r>
    </w:p>
    <w:p w14:paraId="7918540A"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 xml:space="preserve">- воспитывать бережное отношение к окружающей природе, любовь к животным и растениям. </w:t>
      </w:r>
      <w:r w:rsidRPr="00C62AD3">
        <w:rPr>
          <w:rFonts w:ascii="Times New Roman" w:eastAsia="Times New Roman" w:hAnsi="Times New Roman" w:cs="Times New Roman"/>
          <w:sz w:val="28"/>
          <w:szCs w:val="28"/>
          <w:lang w:eastAsia="ar-SA"/>
        </w:rPr>
        <w:t xml:space="preserve">               </w:t>
      </w:r>
    </w:p>
    <w:p w14:paraId="355CED6F"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62AD3">
        <w:rPr>
          <w:rFonts w:ascii="Times New Roman" w:eastAsia="Times New Roman" w:hAnsi="Times New Roman" w:cs="Times New Roman"/>
          <w:b/>
          <w:sz w:val="28"/>
          <w:szCs w:val="28"/>
          <w:lang w:eastAsia="ru-RU"/>
        </w:rPr>
        <w:t>Планируемые результаты деятельности учащихся:</w:t>
      </w:r>
    </w:p>
    <w:p w14:paraId="490D8115"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b/>
          <w:i/>
          <w:iCs/>
          <w:sz w:val="28"/>
          <w:szCs w:val="28"/>
          <w:lang w:eastAsia="ru-RU"/>
        </w:rPr>
      </w:pPr>
      <w:r w:rsidRPr="00C62AD3">
        <w:rPr>
          <w:rFonts w:ascii="Times New Roman" w:eastAsia="Times New Roman" w:hAnsi="Times New Roman" w:cs="Times New Roman"/>
          <w:b/>
          <w:i/>
          <w:iCs/>
          <w:sz w:val="28"/>
          <w:szCs w:val="28"/>
          <w:lang w:eastAsia="ru-RU"/>
        </w:rPr>
        <w:t xml:space="preserve">Личностные результаты: </w:t>
      </w:r>
    </w:p>
    <w:p w14:paraId="261DE097"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 самостоятельно определять и высказывать правила поведения в природе.</w:t>
      </w:r>
    </w:p>
    <w:p w14:paraId="633DD227"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b/>
          <w:i/>
          <w:iCs/>
          <w:sz w:val="28"/>
          <w:szCs w:val="28"/>
          <w:lang w:eastAsia="ru-RU"/>
        </w:rPr>
      </w:pPr>
      <w:r w:rsidRPr="00C62AD3">
        <w:rPr>
          <w:rFonts w:ascii="Times New Roman" w:eastAsia="Times New Roman" w:hAnsi="Times New Roman" w:cs="Times New Roman"/>
          <w:b/>
          <w:i/>
          <w:iCs/>
          <w:sz w:val="28"/>
          <w:szCs w:val="28"/>
          <w:lang w:eastAsia="ru-RU"/>
        </w:rPr>
        <w:t>Метапредметные результаты:</w:t>
      </w:r>
    </w:p>
    <w:p w14:paraId="55B3FF14"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C62AD3">
        <w:rPr>
          <w:rFonts w:ascii="Times New Roman" w:eastAsia="Times New Roman" w:hAnsi="Times New Roman" w:cs="Times New Roman"/>
          <w:b/>
          <w:bCs/>
          <w:i/>
          <w:sz w:val="28"/>
          <w:szCs w:val="28"/>
          <w:lang w:eastAsia="ru-RU"/>
        </w:rPr>
        <w:t>Регулятивные УУД</w:t>
      </w:r>
    </w:p>
    <w:p w14:paraId="754D8518"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62AD3">
        <w:rPr>
          <w:rFonts w:ascii="Times New Roman" w:eastAsia="Times New Roman" w:hAnsi="Times New Roman" w:cs="Times New Roman"/>
          <w:i/>
          <w:sz w:val="28"/>
          <w:szCs w:val="28"/>
          <w:lang w:eastAsia="ru-RU"/>
        </w:rPr>
        <w:t>-формулировать учебные задачи,</w:t>
      </w:r>
    </w:p>
    <w:p w14:paraId="39F7D9F6"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62AD3">
        <w:rPr>
          <w:rFonts w:ascii="Times New Roman" w:eastAsia="Times New Roman" w:hAnsi="Times New Roman" w:cs="Times New Roman"/>
          <w:i/>
          <w:sz w:val="28"/>
          <w:szCs w:val="28"/>
          <w:lang w:eastAsia="ru-RU"/>
        </w:rPr>
        <w:t xml:space="preserve">-осуществлять итоговый и пошаговый контроль по результату; </w:t>
      </w:r>
    </w:p>
    <w:p w14:paraId="74719019"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62AD3">
        <w:rPr>
          <w:rFonts w:ascii="Times New Roman" w:eastAsia="Times New Roman" w:hAnsi="Times New Roman" w:cs="Times New Roman"/>
          <w:i/>
          <w:sz w:val="28"/>
          <w:szCs w:val="28"/>
          <w:lang w:eastAsia="ru-RU"/>
        </w:rPr>
        <w:t>-оценивать качество и уровень усвоения материала;</w:t>
      </w:r>
    </w:p>
    <w:p w14:paraId="43B21833"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C62AD3">
        <w:rPr>
          <w:rFonts w:ascii="Times New Roman" w:eastAsia="Times New Roman" w:hAnsi="Times New Roman" w:cs="Times New Roman"/>
          <w:b/>
          <w:bCs/>
          <w:i/>
          <w:sz w:val="28"/>
          <w:szCs w:val="28"/>
          <w:lang w:eastAsia="ru-RU"/>
        </w:rPr>
        <w:t>Познавательные УУД</w:t>
      </w:r>
    </w:p>
    <w:p w14:paraId="225745F4"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62AD3">
        <w:rPr>
          <w:rFonts w:ascii="Times New Roman" w:eastAsia="Times New Roman" w:hAnsi="Times New Roman" w:cs="Times New Roman"/>
          <w:i/>
          <w:sz w:val="28"/>
          <w:szCs w:val="28"/>
          <w:lang w:eastAsia="ru-RU"/>
        </w:rPr>
        <w:t xml:space="preserve">-умение извлекать информацию из учебника и др.литературы </w:t>
      </w:r>
    </w:p>
    <w:p w14:paraId="09236AED"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62AD3">
        <w:rPr>
          <w:rFonts w:ascii="Times New Roman" w:eastAsia="Times New Roman" w:hAnsi="Times New Roman" w:cs="Times New Roman"/>
          <w:i/>
          <w:sz w:val="28"/>
          <w:szCs w:val="28"/>
          <w:lang w:eastAsia="ru-RU"/>
        </w:rPr>
        <w:t>-устанавливать причинно-следственные связи между живой и неживой природой в лесу;</w:t>
      </w:r>
    </w:p>
    <w:p w14:paraId="2EC9ABF0"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62AD3">
        <w:rPr>
          <w:rFonts w:ascii="Times New Roman" w:eastAsia="Times New Roman" w:hAnsi="Times New Roman" w:cs="Times New Roman"/>
          <w:i/>
          <w:sz w:val="28"/>
          <w:szCs w:val="28"/>
          <w:lang w:eastAsia="ru-RU"/>
        </w:rPr>
        <w:t>-использовать знаково-символические средства при создании модели Фрейэр и мини-плаката «Модель леса»</w:t>
      </w:r>
    </w:p>
    <w:p w14:paraId="09D5E59D"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C62AD3">
        <w:rPr>
          <w:rFonts w:ascii="Times New Roman" w:eastAsia="Times New Roman" w:hAnsi="Times New Roman" w:cs="Times New Roman"/>
          <w:b/>
          <w:bCs/>
          <w:i/>
          <w:sz w:val="28"/>
          <w:szCs w:val="28"/>
          <w:lang w:eastAsia="ru-RU"/>
        </w:rPr>
        <w:t>Коммуникативные</w:t>
      </w:r>
    </w:p>
    <w:p w14:paraId="6DD68030"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bCs/>
          <w:i/>
          <w:iCs/>
          <w:sz w:val="28"/>
          <w:szCs w:val="28"/>
          <w:lang w:eastAsia="ru-RU"/>
        </w:rPr>
      </w:pPr>
      <w:r w:rsidRPr="00C62AD3">
        <w:rPr>
          <w:rFonts w:ascii="Times New Roman" w:eastAsia="Times New Roman" w:hAnsi="Times New Roman" w:cs="Times New Roman"/>
          <w:bCs/>
          <w:i/>
          <w:iCs/>
          <w:sz w:val="28"/>
          <w:szCs w:val="28"/>
          <w:lang w:eastAsia="ru-RU"/>
        </w:rPr>
        <w:t>-осуществлять совместную деятельность в рабочих группах с учетом конкретных познавательных задач;</w:t>
      </w:r>
    </w:p>
    <w:p w14:paraId="5900AE91"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bCs/>
          <w:i/>
          <w:iCs/>
          <w:sz w:val="28"/>
          <w:szCs w:val="28"/>
          <w:lang w:eastAsia="ru-RU"/>
        </w:rPr>
      </w:pPr>
      <w:r w:rsidRPr="00C62AD3">
        <w:rPr>
          <w:rFonts w:ascii="Times New Roman" w:eastAsia="Times New Roman" w:hAnsi="Times New Roman" w:cs="Times New Roman"/>
          <w:bCs/>
          <w:i/>
          <w:iCs/>
          <w:sz w:val="28"/>
          <w:szCs w:val="28"/>
          <w:lang w:eastAsia="ru-RU"/>
        </w:rPr>
        <w:t>-владеть диалогической формой речи;</w:t>
      </w:r>
    </w:p>
    <w:p w14:paraId="0A35D7B5"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bCs/>
          <w:i/>
          <w:iCs/>
          <w:sz w:val="28"/>
          <w:szCs w:val="28"/>
          <w:lang w:eastAsia="ru-RU"/>
        </w:rPr>
      </w:pPr>
      <w:r w:rsidRPr="00C62AD3">
        <w:rPr>
          <w:rFonts w:ascii="Times New Roman" w:eastAsia="Times New Roman" w:hAnsi="Times New Roman" w:cs="Times New Roman"/>
          <w:bCs/>
          <w:i/>
          <w:iCs/>
          <w:sz w:val="28"/>
          <w:szCs w:val="28"/>
          <w:lang w:eastAsia="ru-RU"/>
        </w:rPr>
        <w:lastRenderedPageBreak/>
        <w:t>-задавать вопросы;</w:t>
      </w:r>
    </w:p>
    <w:p w14:paraId="4EA0E4DD"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b/>
          <w:i/>
          <w:iCs/>
          <w:sz w:val="28"/>
          <w:szCs w:val="28"/>
          <w:lang w:eastAsia="ru-RU"/>
        </w:rPr>
      </w:pPr>
      <w:r w:rsidRPr="00C62AD3">
        <w:rPr>
          <w:rFonts w:ascii="Times New Roman" w:eastAsia="Times New Roman" w:hAnsi="Times New Roman" w:cs="Times New Roman"/>
          <w:b/>
          <w:i/>
          <w:iCs/>
          <w:sz w:val="28"/>
          <w:szCs w:val="28"/>
          <w:lang w:eastAsia="ru-RU"/>
        </w:rPr>
        <w:t>Личностные</w:t>
      </w:r>
    </w:p>
    <w:p w14:paraId="0D78CF46"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bCs/>
          <w:i/>
          <w:iCs/>
          <w:sz w:val="28"/>
          <w:szCs w:val="28"/>
          <w:lang w:eastAsia="ru-RU"/>
        </w:rPr>
      </w:pPr>
      <w:r w:rsidRPr="00C62AD3">
        <w:rPr>
          <w:rFonts w:ascii="Times New Roman" w:eastAsia="Times New Roman" w:hAnsi="Times New Roman" w:cs="Times New Roman"/>
          <w:bCs/>
          <w:i/>
          <w:iCs/>
          <w:sz w:val="28"/>
          <w:szCs w:val="28"/>
          <w:lang w:eastAsia="ru-RU"/>
        </w:rPr>
        <w:t>-проявлять бережное отношение к природе и ее богатствам.</w:t>
      </w:r>
    </w:p>
    <w:p w14:paraId="6EB473DD"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62AD3">
        <w:rPr>
          <w:rFonts w:ascii="Times New Roman" w:eastAsia="Times New Roman" w:hAnsi="Times New Roman" w:cs="Times New Roman"/>
          <w:b/>
          <w:sz w:val="28"/>
          <w:szCs w:val="28"/>
          <w:lang w:eastAsia="ru-RU"/>
        </w:rPr>
        <w:t>Предметные результаты:</w:t>
      </w:r>
    </w:p>
    <w:p w14:paraId="1BCDD169"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AD3">
        <w:rPr>
          <w:rFonts w:ascii="Times New Roman" w:eastAsia="Times New Roman" w:hAnsi="Times New Roman" w:cs="Times New Roman"/>
          <w:b/>
          <w:sz w:val="28"/>
          <w:szCs w:val="28"/>
          <w:lang w:eastAsia="ru-RU"/>
        </w:rPr>
        <w:t xml:space="preserve">- </w:t>
      </w:r>
      <w:r w:rsidRPr="00C62AD3">
        <w:rPr>
          <w:rFonts w:ascii="Times New Roman" w:eastAsia="Times New Roman" w:hAnsi="Times New Roman" w:cs="Times New Roman"/>
          <w:b/>
          <w:i/>
          <w:sz w:val="28"/>
          <w:szCs w:val="28"/>
          <w:lang w:eastAsia="ru-RU"/>
        </w:rPr>
        <w:t>уметь объяснять мир:</w:t>
      </w:r>
      <w:r w:rsidRPr="00C62AD3">
        <w:rPr>
          <w:rFonts w:ascii="Times New Roman" w:eastAsia="Times New Roman" w:hAnsi="Times New Roman" w:cs="Times New Roman"/>
          <w:b/>
          <w:sz w:val="28"/>
          <w:szCs w:val="28"/>
          <w:lang w:eastAsia="ru-RU"/>
        </w:rPr>
        <w:t xml:space="preserve"> </w:t>
      </w:r>
      <w:r w:rsidRPr="00C62AD3">
        <w:rPr>
          <w:rFonts w:ascii="Times New Roman" w:eastAsia="Times New Roman" w:hAnsi="Times New Roman" w:cs="Times New Roman"/>
          <w:sz w:val="28"/>
          <w:szCs w:val="28"/>
          <w:lang w:eastAsia="ru-RU"/>
        </w:rPr>
        <w:t>приводить примеры «природного сообщества» в лесу.</w:t>
      </w:r>
    </w:p>
    <w:p w14:paraId="41E760D1"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AD3">
        <w:rPr>
          <w:rFonts w:ascii="Times New Roman" w:eastAsia="Times New Roman" w:hAnsi="Times New Roman" w:cs="Times New Roman"/>
          <w:b/>
          <w:sz w:val="28"/>
          <w:szCs w:val="28"/>
          <w:lang w:eastAsia="ru-RU"/>
        </w:rPr>
        <w:t>Использовалось следующее оборудование:</w:t>
      </w:r>
      <w:r w:rsidRPr="00C62AD3">
        <w:rPr>
          <w:rFonts w:ascii="Times New Roman" w:eastAsia="Times New Roman" w:hAnsi="Times New Roman" w:cs="Times New Roman"/>
          <w:sz w:val="28"/>
          <w:szCs w:val="28"/>
          <w:lang w:eastAsia="ru-RU"/>
        </w:rPr>
        <w:t xml:space="preserve">  </w:t>
      </w:r>
    </w:p>
    <w:p w14:paraId="647A0A30"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 xml:space="preserve"> Учебник А.А. Плешакова «окружающий мир», 4 класс; презентация к уроку; записи голосов птиц; карточки с заданиями, словарь С.И.Ожегова.</w:t>
      </w:r>
    </w:p>
    <w:p w14:paraId="38E5D297" w14:textId="77777777" w:rsidR="00185114" w:rsidRPr="00C62AD3" w:rsidRDefault="00185114" w:rsidP="0018511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62AD3">
        <w:rPr>
          <w:rFonts w:ascii="Times New Roman" w:eastAsia="Times New Roman" w:hAnsi="Times New Roman" w:cs="Times New Roman"/>
          <w:b/>
          <w:sz w:val="28"/>
          <w:szCs w:val="28"/>
          <w:lang w:eastAsia="ru-RU"/>
        </w:rPr>
        <w:t xml:space="preserve">В данном уроке отражена метапредметная тема «Знание и незнание», т.к. </w:t>
      </w:r>
    </w:p>
    <w:p w14:paraId="63CCCE0F" w14:textId="77777777" w:rsidR="00185114" w:rsidRPr="00C62AD3" w:rsidRDefault="00185114" w:rsidP="00185114">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 xml:space="preserve">дети уже знают основные признаки деревьев, кустарников, травянистых растений, но не знают, что они располагаются ярусами. </w:t>
      </w:r>
    </w:p>
    <w:p w14:paraId="430A022C" w14:textId="77777777" w:rsidR="00185114" w:rsidRPr="00C62AD3" w:rsidRDefault="00185114" w:rsidP="00185114">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Знают цепи питания, но не знают, что это природное сообщество.</w:t>
      </w:r>
    </w:p>
    <w:p w14:paraId="72021AF6" w14:textId="77777777" w:rsidR="00185114" w:rsidRPr="00C62AD3" w:rsidRDefault="00185114" w:rsidP="00185114">
      <w:pPr>
        <w:spacing w:after="0" w:line="240" w:lineRule="auto"/>
        <w:rPr>
          <w:rFonts w:ascii="Times New Roman" w:eastAsia="Times New Roman" w:hAnsi="Times New Roman" w:cs="Times New Roman"/>
          <w:b/>
          <w:sz w:val="28"/>
          <w:szCs w:val="28"/>
          <w:u w:val="single"/>
          <w:lang w:eastAsia="ru-RU"/>
        </w:rPr>
      </w:pPr>
      <w:r w:rsidRPr="00C62AD3">
        <w:rPr>
          <w:rFonts w:ascii="Times New Roman" w:eastAsia="Times New Roman" w:hAnsi="Times New Roman" w:cs="Times New Roman"/>
          <w:sz w:val="28"/>
          <w:szCs w:val="28"/>
          <w:lang w:eastAsia="ru-RU"/>
        </w:rPr>
        <w:t xml:space="preserve">На уроке были использованы  </w:t>
      </w:r>
      <w:r w:rsidRPr="00C62AD3">
        <w:rPr>
          <w:rFonts w:ascii="Times New Roman" w:eastAsia="Times New Roman" w:hAnsi="Times New Roman" w:cs="Times New Roman"/>
          <w:b/>
          <w:sz w:val="28"/>
          <w:szCs w:val="28"/>
          <w:lang w:eastAsia="ru-RU"/>
        </w:rPr>
        <w:t xml:space="preserve"> следующие </w:t>
      </w:r>
      <w:r w:rsidRPr="00C62AD3">
        <w:rPr>
          <w:rFonts w:ascii="Times New Roman" w:eastAsia="Times New Roman" w:hAnsi="Times New Roman" w:cs="Times New Roman"/>
          <w:b/>
          <w:sz w:val="28"/>
          <w:szCs w:val="28"/>
          <w:u w:val="single"/>
          <w:lang w:eastAsia="ru-RU"/>
        </w:rPr>
        <w:t xml:space="preserve">методы  </w:t>
      </w:r>
    </w:p>
    <w:p w14:paraId="55D14C6C" w14:textId="77777777" w:rsidR="00185114" w:rsidRPr="00C62AD3" w:rsidRDefault="00185114" w:rsidP="00185114">
      <w:pPr>
        <w:spacing w:after="0" w:line="240" w:lineRule="auto"/>
        <w:ind w:left="360"/>
        <w:rPr>
          <w:rFonts w:ascii="Times New Roman" w:eastAsia="Times New Roman" w:hAnsi="Times New Roman" w:cs="Times New Roman"/>
          <w:sz w:val="28"/>
          <w:szCs w:val="28"/>
          <w:lang w:eastAsia="ru-RU"/>
        </w:rPr>
      </w:pPr>
      <w:r w:rsidRPr="00C62AD3">
        <w:rPr>
          <w:rFonts w:ascii="Times New Roman" w:eastAsia="Times New Roman" w:hAnsi="Times New Roman" w:cs="Times New Roman"/>
          <w:i/>
          <w:sz w:val="28"/>
          <w:szCs w:val="28"/>
          <w:lang w:eastAsia="ru-RU"/>
        </w:rPr>
        <w:t>-по виду источника информации</w:t>
      </w:r>
      <w:r w:rsidRPr="00C62AD3">
        <w:rPr>
          <w:rFonts w:ascii="Times New Roman" w:eastAsia="Times New Roman" w:hAnsi="Times New Roman" w:cs="Times New Roman"/>
          <w:sz w:val="28"/>
          <w:szCs w:val="28"/>
          <w:lang w:eastAsia="ru-RU"/>
        </w:rPr>
        <w:t xml:space="preserve">: </w:t>
      </w:r>
    </w:p>
    <w:p w14:paraId="596DAB37" w14:textId="77777777" w:rsidR="00185114" w:rsidRPr="00C62AD3" w:rsidRDefault="00185114" w:rsidP="00185114">
      <w:pPr>
        <w:spacing w:after="0" w:line="240" w:lineRule="auto"/>
        <w:ind w:left="360"/>
        <w:rPr>
          <w:rFonts w:ascii="Times New Roman" w:eastAsia="Times New Roman" w:hAnsi="Times New Roman" w:cs="Times New Roman"/>
          <w:sz w:val="28"/>
          <w:szCs w:val="28"/>
          <w:lang w:eastAsia="ru-RU"/>
        </w:rPr>
      </w:pPr>
      <w:r w:rsidRPr="00C62AD3">
        <w:rPr>
          <w:rFonts w:ascii="Times New Roman" w:eastAsia="Times New Roman" w:hAnsi="Times New Roman" w:cs="Times New Roman"/>
          <w:b/>
          <w:sz w:val="28"/>
          <w:szCs w:val="28"/>
          <w:lang w:eastAsia="ru-RU"/>
        </w:rPr>
        <w:t xml:space="preserve">словесные </w:t>
      </w:r>
      <w:r w:rsidRPr="00C62AD3">
        <w:rPr>
          <w:rFonts w:ascii="Times New Roman" w:eastAsia="Times New Roman" w:hAnsi="Times New Roman" w:cs="Times New Roman"/>
          <w:sz w:val="28"/>
          <w:szCs w:val="28"/>
          <w:lang w:eastAsia="ru-RU"/>
        </w:rPr>
        <w:t>(беседа на этапе самоопределения, при подготовке к активизации познавательной деятельности, на этапе изучения нового материала, на этапе рефлексии, при подведении итогов урока.)</w:t>
      </w:r>
    </w:p>
    <w:p w14:paraId="5F4E50F8" w14:textId="77777777" w:rsidR="00185114" w:rsidRPr="00C62AD3" w:rsidRDefault="00185114" w:rsidP="00185114">
      <w:pPr>
        <w:spacing w:after="0" w:line="240" w:lineRule="auto"/>
        <w:ind w:left="360"/>
        <w:rPr>
          <w:rFonts w:ascii="Times New Roman" w:eastAsia="Times New Roman" w:hAnsi="Times New Roman" w:cs="Times New Roman"/>
          <w:sz w:val="28"/>
          <w:szCs w:val="28"/>
          <w:lang w:eastAsia="ru-RU"/>
        </w:rPr>
      </w:pPr>
      <w:r w:rsidRPr="00C62AD3">
        <w:rPr>
          <w:rFonts w:ascii="Times New Roman" w:eastAsia="Times New Roman" w:hAnsi="Times New Roman" w:cs="Times New Roman"/>
          <w:b/>
          <w:sz w:val="28"/>
          <w:szCs w:val="28"/>
          <w:lang w:eastAsia="ru-RU"/>
        </w:rPr>
        <w:t>наглядные (</w:t>
      </w:r>
      <w:r w:rsidRPr="00C62AD3">
        <w:rPr>
          <w:rFonts w:ascii="Times New Roman" w:eastAsia="Times New Roman" w:hAnsi="Times New Roman" w:cs="Times New Roman"/>
          <w:bCs/>
          <w:sz w:val="28"/>
          <w:szCs w:val="28"/>
          <w:lang w:eastAsia="ru-RU"/>
        </w:rPr>
        <w:t>при</w:t>
      </w:r>
      <w:r w:rsidRPr="00C62AD3">
        <w:rPr>
          <w:rFonts w:ascii="Times New Roman" w:eastAsia="Times New Roman" w:hAnsi="Times New Roman" w:cs="Times New Roman"/>
          <w:sz w:val="28"/>
          <w:szCs w:val="28"/>
          <w:lang w:eastAsia="ru-RU"/>
        </w:rPr>
        <w:t xml:space="preserve"> подготовке к активной познавательной деятельности, на основном этапе - как сопровождение)</w:t>
      </w:r>
    </w:p>
    <w:p w14:paraId="5A851AD3" w14:textId="77777777" w:rsidR="00185114" w:rsidRPr="00C62AD3" w:rsidRDefault="00185114" w:rsidP="00185114">
      <w:pPr>
        <w:spacing w:after="0" w:line="240" w:lineRule="auto"/>
        <w:ind w:left="360"/>
        <w:rPr>
          <w:rFonts w:ascii="Times New Roman" w:eastAsia="Times New Roman" w:hAnsi="Times New Roman" w:cs="Times New Roman"/>
          <w:sz w:val="28"/>
          <w:szCs w:val="28"/>
          <w:lang w:eastAsia="ru-RU"/>
        </w:rPr>
      </w:pPr>
      <w:r w:rsidRPr="00C62AD3">
        <w:rPr>
          <w:rFonts w:ascii="Times New Roman" w:eastAsia="Times New Roman" w:hAnsi="Times New Roman" w:cs="Times New Roman"/>
          <w:b/>
          <w:sz w:val="28"/>
          <w:szCs w:val="28"/>
          <w:lang w:eastAsia="ru-RU"/>
        </w:rPr>
        <w:t>практические (</w:t>
      </w:r>
      <w:r w:rsidRPr="00C62AD3">
        <w:rPr>
          <w:rFonts w:ascii="Times New Roman" w:eastAsia="Times New Roman" w:hAnsi="Times New Roman" w:cs="Times New Roman"/>
          <w:sz w:val="28"/>
          <w:szCs w:val="28"/>
          <w:lang w:eastAsia="ru-RU"/>
        </w:rPr>
        <w:t>работа в группах, работа с учебником, работе с словарём С.И. Ожегова)</w:t>
      </w:r>
    </w:p>
    <w:p w14:paraId="3F62FD99" w14:textId="77777777" w:rsidR="00185114" w:rsidRPr="00C62AD3" w:rsidRDefault="00185114" w:rsidP="00185114">
      <w:pPr>
        <w:spacing w:after="0" w:line="240" w:lineRule="auto"/>
        <w:rPr>
          <w:rFonts w:ascii="Times New Roman" w:eastAsia="Times New Roman" w:hAnsi="Times New Roman" w:cs="Times New Roman"/>
          <w:i/>
          <w:sz w:val="28"/>
          <w:szCs w:val="28"/>
          <w:lang w:eastAsia="ru-RU"/>
        </w:rPr>
      </w:pPr>
      <w:r w:rsidRPr="00C62AD3">
        <w:rPr>
          <w:rFonts w:ascii="Times New Roman" w:eastAsia="Times New Roman" w:hAnsi="Times New Roman" w:cs="Times New Roman"/>
          <w:sz w:val="28"/>
          <w:szCs w:val="28"/>
          <w:lang w:eastAsia="ru-RU"/>
        </w:rPr>
        <w:t xml:space="preserve">    </w:t>
      </w:r>
      <w:r w:rsidRPr="00C62AD3">
        <w:rPr>
          <w:rFonts w:ascii="Times New Roman" w:eastAsia="Times New Roman" w:hAnsi="Times New Roman" w:cs="Times New Roman"/>
          <w:i/>
          <w:sz w:val="28"/>
          <w:szCs w:val="28"/>
          <w:lang w:eastAsia="ru-RU"/>
        </w:rPr>
        <w:t>-по виду учебной деятельности:</w:t>
      </w:r>
    </w:p>
    <w:p w14:paraId="53A7B477" w14:textId="77777777" w:rsidR="00185114" w:rsidRPr="00C62AD3" w:rsidRDefault="00185114" w:rsidP="00185114">
      <w:pPr>
        <w:spacing w:after="0" w:line="240" w:lineRule="auto"/>
        <w:ind w:left="360"/>
        <w:rPr>
          <w:rFonts w:ascii="Times New Roman" w:eastAsia="Times New Roman" w:hAnsi="Times New Roman" w:cs="Times New Roman"/>
          <w:sz w:val="28"/>
          <w:szCs w:val="28"/>
          <w:lang w:eastAsia="ru-RU"/>
        </w:rPr>
      </w:pPr>
      <w:r w:rsidRPr="00C62AD3">
        <w:rPr>
          <w:rFonts w:ascii="Times New Roman" w:eastAsia="Times New Roman" w:hAnsi="Times New Roman" w:cs="Times New Roman"/>
          <w:b/>
          <w:sz w:val="28"/>
          <w:szCs w:val="28"/>
          <w:lang w:eastAsia="ru-RU"/>
        </w:rPr>
        <w:t>самостоятельная работа (</w:t>
      </w:r>
      <w:r w:rsidRPr="00C62AD3">
        <w:rPr>
          <w:rFonts w:ascii="Times New Roman" w:eastAsia="Times New Roman" w:hAnsi="Times New Roman" w:cs="Times New Roman"/>
          <w:sz w:val="28"/>
          <w:szCs w:val="28"/>
          <w:lang w:eastAsia="ru-RU"/>
        </w:rPr>
        <w:t>работа в группах, работа с карточками, раздаточным материалом)</w:t>
      </w:r>
    </w:p>
    <w:p w14:paraId="63C329EC" w14:textId="77777777" w:rsidR="00185114" w:rsidRPr="00C62AD3" w:rsidRDefault="00185114" w:rsidP="00185114">
      <w:pPr>
        <w:spacing w:after="0" w:line="240" w:lineRule="auto"/>
        <w:ind w:left="360"/>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 xml:space="preserve">был использован </w:t>
      </w:r>
      <w:r w:rsidRPr="00C62AD3">
        <w:rPr>
          <w:rFonts w:ascii="Times New Roman" w:eastAsia="Times New Roman" w:hAnsi="Times New Roman" w:cs="Times New Roman"/>
          <w:b/>
          <w:sz w:val="28"/>
          <w:szCs w:val="28"/>
          <w:lang w:eastAsia="ru-RU"/>
        </w:rPr>
        <w:t>проблемно-поисковый</w:t>
      </w:r>
      <w:r w:rsidRPr="00C62AD3">
        <w:rPr>
          <w:rFonts w:ascii="Times New Roman" w:eastAsia="Times New Roman" w:hAnsi="Times New Roman" w:cs="Times New Roman"/>
          <w:sz w:val="28"/>
          <w:szCs w:val="28"/>
          <w:lang w:eastAsia="ru-RU"/>
        </w:rPr>
        <w:t xml:space="preserve"> метод (при заполнении карточек в работе с учебником)</w:t>
      </w:r>
    </w:p>
    <w:p w14:paraId="512C23C4" w14:textId="77777777" w:rsidR="00185114" w:rsidRPr="00C62AD3" w:rsidRDefault="00185114" w:rsidP="00185114">
      <w:pPr>
        <w:spacing w:after="0" w:line="240" w:lineRule="auto"/>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 xml:space="preserve">       </w:t>
      </w:r>
      <w:r w:rsidRPr="00C62AD3">
        <w:rPr>
          <w:rFonts w:ascii="Times New Roman" w:eastAsia="Times New Roman" w:hAnsi="Times New Roman" w:cs="Times New Roman"/>
          <w:b/>
          <w:sz w:val="28"/>
          <w:szCs w:val="28"/>
          <w:u w:val="single"/>
          <w:lang w:eastAsia="ru-RU"/>
        </w:rPr>
        <w:t>Формы познавательной деятельности</w:t>
      </w:r>
      <w:r w:rsidRPr="00C62AD3">
        <w:rPr>
          <w:rFonts w:ascii="Times New Roman" w:eastAsia="Times New Roman" w:hAnsi="Times New Roman" w:cs="Times New Roman"/>
          <w:sz w:val="28"/>
          <w:szCs w:val="28"/>
          <w:lang w:eastAsia="ru-RU"/>
        </w:rPr>
        <w:t>: групповая (работа группами, командой)</w:t>
      </w:r>
    </w:p>
    <w:p w14:paraId="2564F8A9" w14:textId="77777777" w:rsidR="00185114" w:rsidRPr="00C62AD3" w:rsidRDefault="00185114" w:rsidP="00185114">
      <w:pPr>
        <w:spacing w:after="0" w:line="240" w:lineRule="auto"/>
        <w:ind w:left="360"/>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 xml:space="preserve"> Задействованы на уроке наглядные, технические, дидактические средства обучения. А также </w:t>
      </w:r>
      <w:r w:rsidRPr="00C62AD3">
        <w:rPr>
          <w:rFonts w:ascii="Times New Roman" w:eastAsia="Times New Roman" w:hAnsi="Times New Roman" w:cs="Times New Roman"/>
          <w:b/>
          <w:sz w:val="28"/>
          <w:szCs w:val="28"/>
          <w:lang w:eastAsia="ru-RU"/>
        </w:rPr>
        <w:t xml:space="preserve">применялась педагогическая технология: </w:t>
      </w:r>
      <w:r w:rsidRPr="00C62AD3">
        <w:rPr>
          <w:rFonts w:ascii="Times New Roman" w:eastAsia="Times New Roman" w:hAnsi="Times New Roman" w:cs="Times New Roman"/>
          <w:b/>
          <w:bCs/>
          <w:sz w:val="28"/>
          <w:szCs w:val="28"/>
          <w:lang w:eastAsia="ru-RU"/>
        </w:rPr>
        <w:t xml:space="preserve">Сингапурские обучающие структуры. </w:t>
      </w:r>
      <w:r w:rsidRPr="00C62AD3">
        <w:rPr>
          <w:rFonts w:ascii="Times New Roman" w:eastAsia="Times New Roman" w:hAnsi="Times New Roman" w:cs="Times New Roman"/>
          <w:sz w:val="28"/>
          <w:szCs w:val="28"/>
          <w:lang w:eastAsia="ru-RU"/>
        </w:rPr>
        <w:t xml:space="preserve"> Класс разбит на группы по 4 человека, каждая группа – сплоченная команда, оснащенная рабочим материалом: бумагой, учебниками, ручками и пр. Команды получают задания и шумно в своей среде его выполняют. По сигналу коллектив оперативно меняется, группы перемешиваются и образуются новые команды. Дается вопрос или новое задание, дети в ограниченном времени активно обмениваются информацией и навыками. Скучающих учеников на таких уроках не бывает. По сигналу учителя «ХАЙ ВАЙ» прекращается самообучение и начинается подведение учителем общих итогов.</w:t>
      </w:r>
      <w:r w:rsidRPr="00C62AD3">
        <w:rPr>
          <w:rFonts w:ascii="Times New Roman" w:eastAsia="Times New Roman" w:hAnsi="Times New Roman" w:cs="Times New Roman"/>
          <w:sz w:val="28"/>
          <w:szCs w:val="28"/>
        </w:rPr>
        <w:t xml:space="preserve"> Скажем просто: сингапурская методика представляет собой набор тезисов и формул,</w:t>
      </w:r>
      <w:r w:rsidRPr="00C62AD3">
        <w:rPr>
          <w:rFonts w:ascii="Times New Roman" w:eastAsia="Times New Roman" w:hAnsi="Times New Roman" w:cs="Times New Roman"/>
          <w:spacing w:val="1"/>
          <w:sz w:val="28"/>
          <w:szCs w:val="28"/>
        </w:rPr>
        <w:t xml:space="preserve"> </w:t>
      </w:r>
      <w:r w:rsidRPr="00C62AD3">
        <w:rPr>
          <w:rFonts w:ascii="Times New Roman" w:eastAsia="Times New Roman" w:hAnsi="Times New Roman" w:cs="Times New Roman"/>
          <w:sz w:val="28"/>
          <w:szCs w:val="28"/>
        </w:rPr>
        <w:t>называемых в Сингапуре структурами, для более качественной проработки урока, основных</w:t>
      </w:r>
      <w:r w:rsidRPr="00C62AD3">
        <w:rPr>
          <w:rFonts w:ascii="Times New Roman" w:eastAsia="Times New Roman" w:hAnsi="Times New Roman" w:cs="Times New Roman"/>
          <w:spacing w:val="1"/>
          <w:sz w:val="28"/>
          <w:szCs w:val="28"/>
        </w:rPr>
        <w:t xml:space="preserve"> </w:t>
      </w:r>
      <w:r w:rsidRPr="00C62AD3">
        <w:rPr>
          <w:rFonts w:ascii="Times New Roman" w:eastAsia="Times New Roman" w:hAnsi="Times New Roman" w:cs="Times New Roman"/>
          <w:sz w:val="28"/>
          <w:szCs w:val="28"/>
        </w:rPr>
        <w:t>обозначено семь, но</w:t>
      </w:r>
      <w:r w:rsidRPr="00C62AD3">
        <w:rPr>
          <w:rFonts w:ascii="Times New Roman" w:eastAsia="Times New Roman" w:hAnsi="Times New Roman" w:cs="Times New Roman"/>
          <w:spacing w:val="-3"/>
          <w:sz w:val="28"/>
          <w:szCs w:val="28"/>
        </w:rPr>
        <w:t xml:space="preserve"> </w:t>
      </w:r>
      <w:r w:rsidRPr="00C62AD3">
        <w:rPr>
          <w:rFonts w:ascii="Times New Roman" w:eastAsia="Times New Roman" w:hAnsi="Times New Roman" w:cs="Times New Roman"/>
          <w:sz w:val="28"/>
          <w:szCs w:val="28"/>
        </w:rPr>
        <w:t>на</w:t>
      </w:r>
      <w:r w:rsidRPr="00C62AD3">
        <w:rPr>
          <w:rFonts w:ascii="Times New Roman" w:eastAsia="Times New Roman" w:hAnsi="Times New Roman" w:cs="Times New Roman"/>
          <w:spacing w:val="-2"/>
          <w:sz w:val="28"/>
          <w:szCs w:val="28"/>
        </w:rPr>
        <w:t xml:space="preserve"> </w:t>
      </w:r>
      <w:r w:rsidRPr="00C62AD3">
        <w:rPr>
          <w:rFonts w:ascii="Times New Roman" w:eastAsia="Times New Roman" w:hAnsi="Times New Roman" w:cs="Times New Roman"/>
          <w:sz w:val="28"/>
          <w:szCs w:val="28"/>
        </w:rPr>
        <w:t>самом</w:t>
      </w:r>
      <w:r w:rsidRPr="00C62AD3">
        <w:rPr>
          <w:rFonts w:ascii="Times New Roman" w:eastAsia="Times New Roman" w:hAnsi="Times New Roman" w:cs="Times New Roman"/>
          <w:spacing w:val="-1"/>
          <w:sz w:val="28"/>
          <w:szCs w:val="28"/>
        </w:rPr>
        <w:t xml:space="preserve"> </w:t>
      </w:r>
      <w:r w:rsidRPr="00C62AD3">
        <w:rPr>
          <w:rFonts w:ascii="Times New Roman" w:eastAsia="Times New Roman" w:hAnsi="Times New Roman" w:cs="Times New Roman"/>
          <w:sz w:val="28"/>
          <w:szCs w:val="28"/>
        </w:rPr>
        <w:t>деле</w:t>
      </w:r>
      <w:r w:rsidRPr="00C62AD3">
        <w:rPr>
          <w:rFonts w:ascii="Times New Roman" w:eastAsia="Times New Roman" w:hAnsi="Times New Roman" w:cs="Times New Roman"/>
          <w:spacing w:val="1"/>
          <w:sz w:val="28"/>
          <w:szCs w:val="28"/>
        </w:rPr>
        <w:t xml:space="preserve"> </w:t>
      </w:r>
      <w:r w:rsidRPr="00C62AD3">
        <w:rPr>
          <w:rFonts w:ascii="Times New Roman" w:eastAsia="Times New Roman" w:hAnsi="Times New Roman" w:cs="Times New Roman"/>
          <w:sz w:val="28"/>
          <w:szCs w:val="28"/>
        </w:rPr>
        <w:t>их несколько</w:t>
      </w:r>
      <w:r w:rsidRPr="00C62AD3">
        <w:rPr>
          <w:rFonts w:ascii="Times New Roman" w:eastAsia="Times New Roman" w:hAnsi="Times New Roman" w:cs="Times New Roman"/>
          <w:spacing w:val="-3"/>
          <w:sz w:val="28"/>
          <w:szCs w:val="28"/>
        </w:rPr>
        <w:t xml:space="preserve"> </w:t>
      </w:r>
      <w:r w:rsidRPr="00C62AD3">
        <w:rPr>
          <w:rFonts w:ascii="Times New Roman" w:eastAsia="Times New Roman" w:hAnsi="Times New Roman" w:cs="Times New Roman"/>
          <w:sz w:val="28"/>
          <w:szCs w:val="28"/>
        </w:rPr>
        <w:t>десятков. С некоторыми мы сегодня и познакомились.</w:t>
      </w:r>
    </w:p>
    <w:p w14:paraId="2DA438CC" w14:textId="77777777" w:rsidR="00185114" w:rsidRPr="00C62AD3" w:rsidRDefault="00185114" w:rsidP="00185114">
      <w:pPr>
        <w:spacing w:after="0" w:line="240" w:lineRule="auto"/>
        <w:ind w:left="-619"/>
        <w:rPr>
          <w:rFonts w:ascii="Times New Roman" w:eastAsia="Times New Roman" w:hAnsi="Times New Roman" w:cs="Times New Roman"/>
          <w:sz w:val="28"/>
          <w:szCs w:val="28"/>
        </w:rPr>
      </w:pPr>
      <w:r w:rsidRPr="00C62AD3">
        <w:rPr>
          <w:rFonts w:ascii="Times New Roman" w:eastAsia="Times New Roman" w:hAnsi="Times New Roman" w:cs="Times New Roman"/>
          <w:b/>
          <w:bCs/>
          <w:sz w:val="28"/>
          <w:szCs w:val="28"/>
          <w:lang w:eastAsia="ru-RU"/>
        </w:rPr>
        <w:lastRenderedPageBreak/>
        <w:t xml:space="preserve"> </w:t>
      </w:r>
      <w:r w:rsidRPr="00C62AD3">
        <w:rPr>
          <w:rFonts w:ascii="Times New Roman" w:eastAsia="Times New Roman" w:hAnsi="Times New Roman" w:cs="Times New Roman"/>
          <w:b/>
          <w:bCs/>
          <w:sz w:val="28"/>
          <w:szCs w:val="28"/>
        </w:rPr>
        <w:t xml:space="preserve"> МЭНЭДЖ МЭТ</w:t>
      </w:r>
      <w:r w:rsidRPr="00C62AD3">
        <w:rPr>
          <w:rFonts w:ascii="Times New Roman" w:eastAsia="Times New Roman" w:hAnsi="Times New Roman" w:cs="Times New Roman"/>
          <w:sz w:val="28"/>
          <w:szCs w:val="28"/>
        </w:rPr>
        <w:t xml:space="preserve"> – управление классом, распределение учеников в одной команде из 4-х человек: кто сидит рядом, а кто – напротив, как оппонент, как им общаться. </w:t>
      </w:r>
    </w:p>
    <w:p w14:paraId="1023B5F1" w14:textId="77777777" w:rsidR="00185114" w:rsidRPr="00C62AD3" w:rsidRDefault="00185114" w:rsidP="00185114">
      <w:pPr>
        <w:spacing w:after="0" w:line="240" w:lineRule="auto"/>
        <w:ind w:left="-619"/>
        <w:rPr>
          <w:rFonts w:ascii="Times New Roman" w:eastAsia="Times New Roman" w:hAnsi="Times New Roman" w:cs="Times New Roman"/>
          <w:sz w:val="28"/>
          <w:szCs w:val="28"/>
        </w:rPr>
      </w:pPr>
      <w:r w:rsidRPr="00C62AD3">
        <w:rPr>
          <w:rFonts w:ascii="Times New Roman" w:eastAsia="Times New Roman" w:hAnsi="Times New Roman" w:cs="Times New Roman"/>
          <w:b/>
          <w:bCs/>
          <w:sz w:val="28"/>
          <w:szCs w:val="28"/>
        </w:rPr>
        <w:t>ХАЙ ФАЙВ</w:t>
      </w:r>
      <w:r w:rsidRPr="00C62AD3">
        <w:rPr>
          <w:rFonts w:ascii="Times New Roman" w:eastAsia="Times New Roman" w:hAnsi="Times New Roman" w:cs="Times New Roman"/>
          <w:sz w:val="28"/>
          <w:szCs w:val="28"/>
        </w:rPr>
        <w:t xml:space="preserve"> – концентрация внимания на поднятой ладони учителя как сигнала начала урока или выдачи задания. </w:t>
      </w:r>
    </w:p>
    <w:p w14:paraId="45078B22" w14:textId="77777777" w:rsidR="00185114" w:rsidRPr="00C62AD3" w:rsidRDefault="00185114" w:rsidP="00185114">
      <w:pPr>
        <w:spacing w:after="0" w:line="240" w:lineRule="auto"/>
        <w:ind w:left="-619"/>
        <w:rPr>
          <w:rFonts w:ascii="Times New Roman" w:eastAsia="Times New Roman" w:hAnsi="Times New Roman" w:cs="Times New Roman"/>
          <w:sz w:val="28"/>
          <w:szCs w:val="28"/>
        </w:rPr>
      </w:pPr>
      <w:r w:rsidRPr="00C62AD3">
        <w:rPr>
          <w:rFonts w:ascii="Times New Roman" w:eastAsia="Times New Roman" w:hAnsi="Times New Roman" w:cs="Times New Roman"/>
          <w:b/>
          <w:bCs/>
          <w:sz w:val="28"/>
          <w:szCs w:val="28"/>
        </w:rPr>
        <w:t>СИМАЛТИНИУСС РАУНД ТЭЙБЛ</w:t>
      </w:r>
      <w:r w:rsidRPr="00C62AD3">
        <w:rPr>
          <w:rFonts w:ascii="Times New Roman" w:eastAsia="Times New Roman" w:hAnsi="Times New Roman" w:cs="Times New Roman"/>
          <w:sz w:val="28"/>
          <w:szCs w:val="28"/>
        </w:rPr>
        <w:t xml:space="preserve"> – структура, в которой все четыре члена группы выполняют письменные задания, а по окончанию передают их по кругу соседу на проверку.</w:t>
      </w:r>
    </w:p>
    <w:p w14:paraId="4D71741D" w14:textId="77777777" w:rsidR="00185114" w:rsidRPr="00C62AD3" w:rsidRDefault="00185114" w:rsidP="00185114">
      <w:pPr>
        <w:spacing w:after="0" w:line="240" w:lineRule="auto"/>
        <w:ind w:left="-619"/>
        <w:rPr>
          <w:rFonts w:ascii="Times New Roman" w:eastAsia="Times New Roman" w:hAnsi="Times New Roman" w:cs="Times New Roman"/>
          <w:b/>
          <w:bCs/>
          <w:sz w:val="28"/>
          <w:szCs w:val="28"/>
        </w:rPr>
      </w:pPr>
      <w:r w:rsidRPr="00C62AD3">
        <w:rPr>
          <w:rFonts w:ascii="Times New Roman" w:eastAsia="Times New Roman" w:hAnsi="Times New Roman" w:cs="Times New Roman"/>
          <w:b/>
          <w:bCs/>
          <w:sz w:val="28"/>
          <w:szCs w:val="28"/>
        </w:rPr>
        <w:t>РЕЛЛИ ТЭЙБЛ (Rally Table)</w:t>
      </w:r>
      <w:r w:rsidRPr="00C62AD3">
        <w:rPr>
          <w:rFonts w:ascii="Times New Roman" w:eastAsia="Times New Roman" w:hAnsi="Times New Roman" w:cs="Times New Roman"/>
          <w:sz w:val="28"/>
          <w:szCs w:val="28"/>
        </w:rPr>
        <w:t> - обучающая структура, в которой два участника поочередно записывают свои ответы на одном (на двоих) листе бумаги.</w:t>
      </w:r>
      <w:r w:rsidRPr="00C62AD3">
        <w:rPr>
          <w:rFonts w:ascii="Times New Roman" w:eastAsia="Times New Roman" w:hAnsi="Times New Roman" w:cs="Times New Roman"/>
          <w:b/>
          <w:bCs/>
          <w:sz w:val="28"/>
          <w:szCs w:val="28"/>
        </w:rPr>
        <w:t xml:space="preserve"> </w:t>
      </w:r>
    </w:p>
    <w:p w14:paraId="1480516F" w14:textId="77777777" w:rsidR="00185114" w:rsidRPr="00C62AD3" w:rsidRDefault="00185114" w:rsidP="00185114">
      <w:pPr>
        <w:spacing w:after="0" w:line="240" w:lineRule="auto"/>
        <w:ind w:left="-619"/>
        <w:rPr>
          <w:rFonts w:ascii="Times New Roman" w:eastAsia="Times New Roman" w:hAnsi="Times New Roman" w:cs="Times New Roman"/>
          <w:sz w:val="28"/>
          <w:szCs w:val="28"/>
        </w:rPr>
      </w:pPr>
      <w:r w:rsidRPr="00C62AD3">
        <w:rPr>
          <w:rFonts w:ascii="Times New Roman" w:eastAsia="Times New Roman" w:hAnsi="Times New Roman" w:cs="Times New Roman"/>
          <w:b/>
          <w:bCs/>
          <w:sz w:val="28"/>
          <w:szCs w:val="28"/>
        </w:rPr>
        <w:t>ЭЙ АР ГАЙД (Anticipation-Reaction Guide «Руководство предположения/реакции»)</w:t>
      </w:r>
      <w:r w:rsidRPr="00C62AD3">
        <w:rPr>
          <w:rFonts w:ascii="Times New Roman" w:eastAsia="Times New Roman" w:hAnsi="Times New Roman" w:cs="Times New Roman"/>
          <w:sz w:val="28"/>
          <w:szCs w:val="28"/>
        </w:rPr>
        <w:t> - обучающая структура, в которой сравниваются знания и точки зрения учеников по теме до и после выполнения «упражнения-раздражителя» для активизации мышления (видео, картинка, рассказ и т.д.)</w:t>
      </w:r>
    </w:p>
    <w:p w14:paraId="19C0BB16" w14:textId="77777777" w:rsidR="00185114" w:rsidRPr="00C62AD3" w:rsidRDefault="00185114" w:rsidP="00185114">
      <w:pPr>
        <w:spacing w:after="0" w:line="240" w:lineRule="auto"/>
        <w:ind w:left="-619"/>
        <w:rPr>
          <w:rFonts w:ascii="Times New Roman" w:eastAsia="Times New Roman" w:hAnsi="Times New Roman" w:cs="Times New Roman"/>
          <w:sz w:val="28"/>
          <w:szCs w:val="28"/>
        </w:rPr>
      </w:pPr>
      <w:r w:rsidRPr="00C62AD3">
        <w:rPr>
          <w:rFonts w:ascii="Times New Roman" w:eastAsia="Times New Roman" w:hAnsi="Times New Roman" w:cs="Times New Roman"/>
          <w:sz w:val="28"/>
          <w:szCs w:val="28"/>
        </w:rPr>
        <w:t>М</w:t>
      </w:r>
      <w:r w:rsidRPr="00C62AD3">
        <w:rPr>
          <w:rFonts w:ascii="Times New Roman" w:eastAsia="Times New Roman" w:hAnsi="Times New Roman" w:cs="Times New Roman"/>
          <w:b/>
          <w:bCs/>
          <w:sz w:val="28"/>
          <w:szCs w:val="28"/>
        </w:rPr>
        <w:t>ОДЕЛЬ ФРЕЙЕР (Frayer Model)</w:t>
      </w:r>
      <w:r w:rsidRPr="00C62AD3">
        <w:rPr>
          <w:rFonts w:ascii="Times New Roman" w:eastAsia="Times New Roman" w:hAnsi="Times New Roman" w:cs="Times New Roman"/>
          <w:sz w:val="28"/>
          <w:szCs w:val="28"/>
        </w:rPr>
        <w:t> - обучающая структура, помогающая учащимся глубоко понять и осознать изучаемые понятия и концепции. Участники рассматривают какое-либо понятие с разных сторон, записывая его обязательные и необязательные характеристики, примеры и антипримеры (то, что не может являться примером).</w:t>
      </w:r>
      <w:r w:rsidRPr="00C62AD3">
        <w:rPr>
          <w:rFonts w:ascii="Times New Roman" w:eastAsia="Times New Roman" w:hAnsi="Times New Roman" w:cs="Times New Roman"/>
          <w:b/>
          <w:bCs/>
          <w:sz w:val="28"/>
          <w:szCs w:val="28"/>
          <w:shd w:val="clear" w:color="auto" w:fill="FFFFFF"/>
          <w:lang w:eastAsia="ru-RU"/>
        </w:rPr>
        <w:t xml:space="preserve"> </w:t>
      </w:r>
    </w:p>
    <w:p w14:paraId="11D5F178" w14:textId="77777777" w:rsidR="00185114" w:rsidRPr="00C62AD3" w:rsidRDefault="00185114" w:rsidP="00185114">
      <w:pPr>
        <w:spacing w:after="0" w:line="240" w:lineRule="auto"/>
        <w:ind w:left="-619"/>
        <w:rPr>
          <w:rFonts w:ascii="Times New Roman" w:eastAsia="Times New Roman" w:hAnsi="Times New Roman" w:cs="Times New Roman"/>
          <w:b/>
          <w:bCs/>
          <w:sz w:val="28"/>
          <w:szCs w:val="28"/>
          <w:shd w:val="clear" w:color="auto" w:fill="FFFFFF"/>
          <w:lang w:eastAsia="ru-RU"/>
        </w:rPr>
      </w:pPr>
      <w:r w:rsidRPr="00C62AD3">
        <w:rPr>
          <w:rFonts w:ascii="Times New Roman" w:eastAsia="Times New Roman" w:hAnsi="Times New Roman" w:cs="Times New Roman"/>
          <w:b/>
          <w:bCs/>
          <w:sz w:val="28"/>
          <w:szCs w:val="28"/>
        </w:rPr>
        <w:t>РАФТ (RAFT)</w:t>
      </w:r>
      <w:r w:rsidRPr="00C62AD3">
        <w:rPr>
          <w:rFonts w:ascii="Times New Roman" w:eastAsia="Times New Roman" w:hAnsi="Times New Roman" w:cs="Times New Roman"/>
          <w:sz w:val="28"/>
          <w:szCs w:val="28"/>
        </w:rPr>
        <w:t> - Роль-Аудитория-Форма-Тема - более структурированный вариант организации проектной работы, в которой конечный продукт может отличаться в зависимости от роли учеников, аудитории (для которой готовится продукт), формы выполнения и темы задания, определенные учителем.</w:t>
      </w:r>
    </w:p>
    <w:p w14:paraId="579D3E17" w14:textId="77777777" w:rsidR="00185114" w:rsidRPr="00C62AD3" w:rsidRDefault="00185114" w:rsidP="00185114">
      <w:pPr>
        <w:spacing w:after="0" w:line="240" w:lineRule="auto"/>
        <w:ind w:left="-619"/>
        <w:rPr>
          <w:rFonts w:ascii="Times New Roman" w:eastAsia="Times New Roman" w:hAnsi="Times New Roman" w:cs="Times New Roman"/>
          <w:b/>
          <w:bCs/>
          <w:sz w:val="28"/>
          <w:szCs w:val="28"/>
          <w:shd w:val="clear" w:color="auto" w:fill="FFFFFF"/>
          <w:lang w:eastAsia="ru-RU"/>
        </w:rPr>
      </w:pPr>
      <w:r w:rsidRPr="00C62AD3">
        <w:rPr>
          <w:rFonts w:ascii="Times New Roman" w:eastAsia="Times New Roman" w:hAnsi="Times New Roman" w:cs="Times New Roman"/>
          <w:b/>
          <w:bCs/>
          <w:sz w:val="28"/>
          <w:szCs w:val="28"/>
          <w:lang w:eastAsia="ru-RU"/>
        </w:rPr>
        <w:t>Содержание учебного материала и виды работы, используемые на уроке,</w:t>
      </w:r>
      <w:r w:rsidRPr="00C62AD3">
        <w:rPr>
          <w:rFonts w:ascii="Times New Roman" w:eastAsia="Times New Roman" w:hAnsi="Times New Roman" w:cs="Times New Roman"/>
          <w:sz w:val="28"/>
          <w:szCs w:val="28"/>
          <w:lang w:eastAsia="ru-RU"/>
        </w:rPr>
        <w:t xml:space="preserve"> были направлены на поддержание познавательной активности учащихся на протяжении всего урока.</w:t>
      </w:r>
    </w:p>
    <w:p w14:paraId="4663ECB8" w14:textId="77777777" w:rsidR="00185114" w:rsidRPr="00C62AD3" w:rsidRDefault="00185114" w:rsidP="00185114">
      <w:pPr>
        <w:spacing w:after="0" w:line="240" w:lineRule="auto"/>
        <w:ind w:left="-619"/>
        <w:rPr>
          <w:rFonts w:ascii="Times New Roman" w:eastAsia="Times New Roman" w:hAnsi="Times New Roman" w:cs="Times New Roman"/>
          <w:b/>
          <w:bCs/>
          <w:sz w:val="28"/>
          <w:szCs w:val="28"/>
          <w:shd w:val="clear" w:color="auto" w:fill="FFFFFF"/>
          <w:lang w:eastAsia="ru-RU"/>
        </w:rPr>
      </w:pPr>
      <w:r w:rsidRPr="00C62AD3">
        <w:rPr>
          <w:rFonts w:ascii="Times New Roman" w:eastAsia="Times New Roman" w:hAnsi="Times New Roman" w:cs="Times New Roman"/>
          <w:b/>
          <w:bCs/>
          <w:sz w:val="28"/>
          <w:szCs w:val="28"/>
          <w:lang w:eastAsia="ru-RU"/>
        </w:rPr>
        <w:t>Требования к современному уроку</w:t>
      </w:r>
      <w:r w:rsidRPr="00C62AD3">
        <w:rPr>
          <w:rFonts w:ascii="Times New Roman" w:eastAsia="Times New Roman" w:hAnsi="Times New Roman" w:cs="Times New Roman"/>
          <w:sz w:val="28"/>
          <w:szCs w:val="28"/>
          <w:lang w:eastAsia="ru-RU"/>
        </w:rPr>
        <w:t xml:space="preserve"> включают в себя обязательное использование информационных технологий. Поэтому был использован мультимедийный проектор и компьютерная презентация.</w:t>
      </w:r>
    </w:p>
    <w:p w14:paraId="027D2C0F" w14:textId="77777777" w:rsidR="00185114" w:rsidRPr="00C62AD3" w:rsidRDefault="00185114" w:rsidP="00185114">
      <w:pPr>
        <w:spacing w:after="0" w:line="240" w:lineRule="auto"/>
        <w:ind w:left="-619"/>
        <w:rPr>
          <w:rFonts w:ascii="Times New Roman" w:eastAsia="Times New Roman" w:hAnsi="Times New Roman" w:cs="Times New Roman"/>
          <w:b/>
          <w:bCs/>
          <w:sz w:val="28"/>
          <w:szCs w:val="28"/>
          <w:shd w:val="clear" w:color="auto" w:fill="FFFFFF"/>
          <w:lang w:eastAsia="ru-RU"/>
        </w:rPr>
      </w:pPr>
      <w:r w:rsidRPr="00C62AD3">
        <w:rPr>
          <w:rFonts w:ascii="Times New Roman" w:eastAsia="Times New Roman" w:hAnsi="Times New Roman" w:cs="Times New Roman"/>
          <w:b/>
          <w:bCs/>
          <w:sz w:val="28"/>
          <w:szCs w:val="28"/>
          <w:lang w:eastAsia="ru-RU"/>
        </w:rPr>
        <w:t>Учитывая психологические и возрастные особенности детей младшего школьного возраста,</w:t>
      </w:r>
      <w:r w:rsidRPr="00C62AD3">
        <w:rPr>
          <w:rFonts w:ascii="Times New Roman" w:eastAsia="Times New Roman" w:hAnsi="Times New Roman" w:cs="Times New Roman"/>
          <w:sz w:val="28"/>
          <w:szCs w:val="28"/>
          <w:lang w:eastAsia="ru-RU"/>
        </w:rPr>
        <w:t xml:space="preserve"> в основной этап урока как здоровье - сберегающая технология была включена физпауза.</w:t>
      </w:r>
    </w:p>
    <w:p w14:paraId="170FED6E" w14:textId="77777777" w:rsidR="00185114" w:rsidRPr="00C62AD3" w:rsidRDefault="00185114" w:rsidP="00185114">
      <w:pPr>
        <w:spacing w:after="0" w:line="240" w:lineRule="auto"/>
        <w:ind w:left="-619"/>
        <w:rPr>
          <w:rFonts w:ascii="Times New Roman" w:eastAsia="Times New Roman" w:hAnsi="Times New Roman" w:cs="Times New Roman"/>
          <w:b/>
          <w:bCs/>
          <w:sz w:val="28"/>
          <w:szCs w:val="28"/>
          <w:shd w:val="clear" w:color="auto" w:fill="FFFFFF"/>
          <w:lang w:eastAsia="ru-RU"/>
        </w:rPr>
      </w:pPr>
      <w:r w:rsidRPr="00C62AD3">
        <w:rPr>
          <w:rFonts w:ascii="Times New Roman" w:eastAsia="Times New Roman" w:hAnsi="Times New Roman" w:cs="Times New Roman"/>
          <w:sz w:val="28"/>
          <w:szCs w:val="28"/>
          <w:lang w:eastAsia="ru-RU"/>
        </w:rPr>
        <w:t xml:space="preserve"> </w:t>
      </w:r>
    </w:p>
    <w:p w14:paraId="59144E5B" w14:textId="77777777" w:rsidR="00185114" w:rsidRPr="00C62AD3" w:rsidRDefault="00185114" w:rsidP="00185114">
      <w:pPr>
        <w:spacing w:after="0" w:line="240" w:lineRule="auto"/>
        <w:ind w:left="-619"/>
        <w:rPr>
          <w:rFonts w:ascii="Times New Roman" w:eastAsia="Times New Roman" w:hAnsi="Times New Roman" w:cs="Times New Roman"/>
          <w:b/>
          <w:bCs/>
          <w:sz w:val="28"/>
          <w:szCs w:val="28"/>
          <w:shd w:val="clear" w:color="auto" w:fill="FFFFFF"/>
          <w:lang w:eastAsia="ru-RU"/>
        </w:rPr>
      </w:pPr>
      <w:r w:rsidRPr="00C62AD3">
        <w:rPr>
          <w:rFonts w:ascii="Times New Roman" w:eastAsia="Times New Roman" w:hAnsi="Times New Roman" w:cs="Times New Roman"/>
          <w:sz w:val="28"/>
          <w:szCs w:val="28"/>
          <w:lang w:eastAsia="ru-RU"/>
        </w:rPr>
        <w:t>Я тщательно продумывала каждый этап урока, составляла задания, подбирала вопросы, использовала различные приёмы активизации учеников. На всех этапах урока ученики были вовлечены в активную мыслительную и практическую деятельность исследовательского характера, детям надо было не только использовать уже имеющиеся знания, но и найти новый способ выполнения уже известного им действия. Этапы урока были тесно взаимосвязаны между собой, чередовались различные виды деятельности. Умственные действия опирались и подкреплялись практическими. Учебный материал на протяжении всего урока работал на организацию посильного поиска и исследования, соответствовал их жизненному опыту.</w:t>
      </w:r>
    </w:p>
    <w:p w14:paraId="7B0EEF24" w14:textId="77777777" w:rsidR="00185114" w:rsidRPr="00C62AD3" w:rsidRDefault="00185114" w:rsidP="00185114">
      <w:pPr>
        <w:spacing w:after="0" w:line="240" w:lineRule="auto"/>
        <w:ind w:left="-619"/>
        <w:rPr>
          <w:rFonts w:ascii="Times New Roman" w:eastAsia="Times New Roman" w:hAnsi="Times New Roman" w:cs="Times New Roman"/>
          <w:b/>
          <w:bCs/>
          <w:sz w:val="28"/>
          <w:szCs w:val="28"/>
          <w:shd w:val="clear" w:color="auto" w:fill="FFFFFF"/>
          <w:lang w:eastAsia="ru-RU"/>
        </w:rPr>
      </w:pPr>
      <w:r w:rsidRPr="00C62AD3">
        <w:rPr>
          <w:rFonts w:ascii="Times New Roman" w:eastAsia="Times New Roman" w:hAnsi="Times New Roman" w:cs="Times New Roman"/>
          <w:sz w:val="28"/>
          <w:szCs w:val="28"/>
          <w:lang w:eastAsia="ru-RU"/>
        </w:rPr>
        <w:lastRenderedPageBreak/>
        <w:t xml:space="preserve">Для каждого ученика была создана ситуация успеха, что также способствовало повышению мотивации и поддержанию познавательного интереса к учению. При постановке вопросов и определении заданий на уроке я учитывала индивидуальные особенности учеников, давала только положительную характеристику результатам их деятельности, что стимулировало детей и повышало их активность на уроке. </w:t>
      </w:r>
    </w:p>
    <w:p w14:paraId="06F94279" w14:textId="77777777" w:rsidR="00185114" w:rsidRPr="00C62AD3" w:rsidRDefault="00185114" w:rsidP="00185114">
      <w:pPr>
        <w:spacing w:after="0" w:line="240" w:lineRule="auto"/>
        <w:ind w:left="-619"/>
        <w:rPr>
          <w:rFonts w:ascii="Times New Roman" w:eastAsia="Times New Roman" w:hAnsi="Times New Roman" w:cs="Times New Roman"/>
          <w:b/>
          <w:bCs/>
          <w:sz w:val="28"/>
          <w:szCs w:val="28"/>
          <w:shd w:val="clear" w:color="auto" w:fill="FFFFFF"/>
          <w:lang w:eastAsia="ru-RU"/>
        </w:rPr>
      </w:pPr>
      <w:r w:rsidRPr="00C62AD3">
        <w:rPr>
          <w:rFonts w:ascii="Times New Roman" w:eastAsia="Times New Roman" w:hAnsi="Times New Roman" w:cs="Times New Roman"/>
          <w:sz w:val="28"/>
          <w:szCs w:val="28"/>
          <w:lang w:eastAsia="ru-RU"/>
        </w:rPr>
        <w:t xml:space="preserve">Учебный материал урока соответствовал принципу научности, доступности и был посилен для учеников четвертого класса. Учебная информация была привлекательна для детей. За счёт привлекательности содержания заданий и подачи учебного материала, повысились возможности учеников в достижении поставленных целей на уроке.  Учебное время на уроке использовалось эффективно, запланированный объём урока выполнен. Интенсивность урока была оптимальной с учётом физических и психологических особенностей детей. На уроке наблюдалось предупреждение перегрузки детей обеспечивалось за счёт быстрой смены видов деятельности. Применялись задания, направленные именно на развитие детей. При проведении урока были использованы различные формы обучения: индивидуальная и фронтальная работа. детям оказывалась индивидуальная помощь. При проведении урока было использована презентация, как компьютерная поддержка. При подведении итогов  и рефлексии был применен самоанализ деятельности  учеников. </w:t>
      </w:r>
    </w:p>
    <w:p w14:paraId="2377E251" w14:textId="77777777" w:rsidR="00185114" w:rsidRPr="00C62AD3" w:rsidRDefault="00185114" w:rsidP="00185114">
      <w:pPr>
        <w:spacing w:after="0" w:line="240" w:lineRule="auto"/>
        <w:ind w:left="-619"/>
        <w:rPr>
          <w:rFonts w:ascii="Times New Roman" w:eastAsia="Times New Roman" w:hAnsi="Times New Roman" w:cs="Times New Roman"/>
          <w:b/>
          <w:bCs/>
          <w:sz w:val="28"/>
          <w:szCs w:val="28"/>
          <w:shd w:val="clear" w:color="auto" w:fill="FFFFFF"/>
          <w:lang w:eastAsia="ru-RU"/>
        </w:rPr>
      </w:pPr>
      <w:r w:rsidRPr="00C62AD3">
        <w:rPr>
          <w:rFonts w:ascii="Times New Roman" w:eastAsia="Times New Roman" w:hAnsi="Times New Roman" w:cs="Times New Roman"/>
          <w:sz w:val="28"/>
          <w:szCs w:val="28"/>
          <w:lang w:eastAsia="ru-RU"/>
        </w:rPr>
        <w:t>Урок был очень динамичный, один вид деятельности быстро сменялся другим, проведён в доброжелательной рабочей обстановке.</w:t>
      </w:r>
    </w:p>
    <w:p w14:paraId="49320668" w14:textId="77777777" w:rsidR="00185114" w:rsidRPr="00C62AD3" w:rsidRDefault="00185114" w:rsidP="00185114">
      <w:pPr>
        <w:spacing w:after="0" w:line="240" w:lineRule="auto"/>
        <w:rPr>
          <w:rFonts w:ascii="Times New Roman" w:eastAsia="Times New Roman" w:hAnsi="Times New Roman" w:cs="Times New Roman"/>
          <w:b/>
          <w:bCs/>
          <w:sz w:val="28"/>
          <w:szCs w:val="28"/>
          <w:shd w:val="clear" w:color="auto" w:fill="FFFFFF"/>
          <w:lang w:eastAsia="ru-RU"/>
        </w:rPr>
      </w:pPr>
      <w:r w:rsidRPr="00C62AD3">
        <w:rPr>
          <w:rFonts w:ascii="Times New Roman" w:eastAsia="Times New Roman" w:hAnsi="Times New Roman" w:cs="Times New Roman"/>
          <w:sz w:val="28"/>
          <w:szCs w:val="28"/>
          <w:lang w:eastAsia="ru-RU"/>
        </w:rPr>
        <w:t>На уроке был реализован компонент «социальное взаимодействие», то есть каждому ученику на уроке была предоставлена возможность проявить свои знания и умения в практической деятельности и получить одобрение педагога и одноклассников. Данный компонент помог ребятам постоянно находиться в процессе мыслительной деятельности, что благоприятно влияет на развитие учащихся.</w:t>
      </w:r>
    </w:p>
    <w:p w14:paraId="7F88769D" w14:textId="77777777" w:rsidR="00C62AD3" w:rsidRDefault="00185114" w:rsidP="00C62AD3">
      <w:pPr>
        <w:spacing w:after="0" w:line="240" w:lineRule="auto"/>
        <w:ind w:left="-619"/>
        <w:rPr>
          <w:rFonts w:ascii="Times New Roman" w:eastAsia="Times New Roman" w:hAnsi="Times New Roman" w:cs="Times New Roman"/>
          <w:b/>
          <w:bCs/>
          <w:sz w:val="28"/>
          <w:szCs w:val="28"/>
          <w:shd w:val="clear" w:color="auto" w:fill="FFFFFF"/>
          <w:lang w:eastAsia="ru-RU"/>
        </w:rPr>
      </w:pPr>
      <w:r w:rsidRPr="00C62AD3">
        <w:rPr>
          <w:rFonts w:ascii="Times New Roman" w:eastAsia="Times New Roman" w:hAnsi="Times New Roman" w:cs="Times New Roman"/>
          <w:sz w:val="28"/>
          <w:szCs w:val="28"/>
          <w:lang w:eastAsia="ru-RU"/>
        </w:rPr>
        <w:t>Психологическая атмосфера урока была доброжелательной, что способствовало созданию эмоционального настроя в начале урока, привлечению внимания к теме и целям урока.  Учащиеся не боялись дать неправильный ответ.</w:t>
      </w:r>
    </w:p>
    <w:p w14:paraId="2E7972AB" w14:textId="77777777" w:rsidR="00C62AD3" w:rsidRDefault="00185114" w:rsidP="00C62AD3">
      <w:pPr>
        <w:spacing w:after="0" w:line="240" w:lineRule="auto"/>
        <w:ind w:left="-619"/>
        <w:rPr>
          <w:rFonts w:ascii="Times New Roman" w:eastAsia="Times New Roman" w:hAnsi="Times New Roman" w:cs="Times New Roman"/>
          <w:b/>
          <w:bCs/>
          <w:sz w:val="28"/>
          <w:szCs w:val="28"/>
          <w:shd w:val="clear" w:color="auto" w:fill="FFFFFF"/>
          <w:lang w:eastAsia="ru-RU"/>
        </w:rPr>
      </w:pPr>
      <w:r w:rsidRPr="00C62AD3">
        <w:rPr>
          <w:rFonts w:ascii="Times New Roman" w:eastAsia="Times New Roman" w:hAnsi="Times New Roman" w:cs="Times New Roman"/>
          <w:sz w:val="28"/>
          <w:szCs w:val="28"/>
          <w:lang w:eastAsia="ru-RU"/>
        </w:rPr>
        <w:t xml:space="preserve">Урок целей достиг. </w:t>
      </w:r>
    </w:p>
    <w:p w14:paraId="20B85F31" w14:textId="4D6B7522" w:rsidR="00185114" w:rsidRPr="00C62AD3" w:rsidRDefault="00185114" w:rsidP="00C62AD3">
      <w:pPr>
        <w:spacing w:after="0" w:line="240" w:lineRule="auto"/>
        <w:ind w:left="-619"/>
        <w:rPr>
          <w:rFonts w:ascii="Times New Roman" w:eastAsia="Times New Roman" w:hAnsi="Times New Roman" w:cs="Times New Roman"/>
          <w:b/>
          <w:bCs/>
          <w:sz w:val="28"/>
          <w:szCs w:val="28"/>
          <w:shd w:val="clear" w:color="auto" w:fill="FFFFFF"/>
          <w:lang w:eastAsia="ru-RU"/>
        </w:rPr>
      </w:pPr>
      <w:r w:rsidRPr="00C62AD3">
        <w:rPr>
          <w:rFonts w:ascii="Times New Roman" w:eastAsia="Times New Roman" w:hAnsi="Times New Roman" w:cs="Times New Roman"/>
          <w:sz w:val="28"/>
          <w:szCs w:val="28"/>
          <w:lang w:eastAsia="ru-RU"/>
        </w:rPr>
        <w:t>Перспективы на будущее</w:t>
      </w:r>
    </w:p>
    <w:p w14:paraId="5C28A102" w14:textId="77777777" w:rsidR="00185114" w:rsidRPr="00C62AD3" w:rsidRDefault="00185114" w:rsidP="00185114">
      <w:pPr>
        <w:numPr>
          <w:ilvl w:val="0"/>
          <w:numId w:val="2"/>
        </w:numPr>
        <w:spacing w:after="200" w:line="276" w:lineRule="auto"/>
        <w:jc w:val="both"/>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Продолжать учить ребят работать в группах, в паре.</w:t>
      </w:r>
    </w:p>
    <w:p w14:paraId="1DB5AB23" w14:textId="77777777" w:rsidR="00185114" w:rsidRPr="00C62AD3" w:rsidRDefault="00185114" w:rsidP="00185114">
      <w:pPr>
        <w:numPr>
          <w:ilvl w:val="0"/>
          <w:numId w:val="2"/>
        </w:numPr>
        <w:spacing w:after="200" w:line="276" w:lineRule="auto"/>
        <w:jc w:val="both"/>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Учить ребят выражать свои мысли.</w:t>
      </w:r>
    </w:p>
    <w:p w14:paraId="5D731649" w14:textId="77777777" w:rsidR="00185114" w:rsidRPr="00C62AD3" w:rsidRDefault="00185114" w:rsidP="00185114">
      <w:pPr>
        <w:numPr>
          <w:ilvl w:val="0"/>
          <w:numId w:val="2"/>
        </w:numPr>
        <w:spacing w:after="200" w:line="276" w:lineRule="auto"/>
        <w:jc w:val="both"/>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Добиваться от ребят точных и правильных ответов.</w:t>
      </w:r>
    </w:p>
    <w:p w14:paraId="232ACDAE" w14:textId="77777777" w:rsidR="00185114" w:rsidRPr="00C62AD3" w:rsidRDefault="00185114" w:rsidP="00185114">
      <w:pPr>
        <w:spacing w:after="0" w:line="240" w:lineRule="auto"/>
        <w:ind w:firstLine="360"/>
        <w:jc w:val="both"/>
        <w:rPr>
          <w:rFonts w:ascii="Times New Roman" w:eastAsia="Times New Roman" w:hAnsi="Times New Roman" w:cs="Times New Roman"/>
          <w:sz w:val="28"/>
          <w:szCs w:val="28"/>
          <w:lang w:eastAsia="ru-RU"/>
        </w:rPr>
      </w:pPr>
    </w:p>
    <w:p w14:paraId="3C2159EA" w14:textId="77777777" w:rsidR="00185114" w:rsidRPr="00C62AD3" w:rsidRDefault="00185114" w:rsidP="00185114">
      <w:pPr>
        <w:spacing w:after="0" w:line="240" w:lineRule="auto"/>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В заключение хотела бы поблагодарить всех присутствующих гостей.</w:t>
      </w:r>
    </w:p>
    <w:p w14:paraId="66832758" w14:textId="77777777" w:rsidR="00185114" w:rsidRPr="00C62AD3" w:rsidRDefault="00185114" w:rsidP="00185114">
      <w:pPr>
        <w:spacing w:after="0" w:line="240" w:lineRule="auto"/>
        <w:rPr>
          <w:rFonts w:ascii="Times New Roman" w:eastAsia="Times New Roman" w:hAnsi="Times New Roman" w:cs="Times New Roman"/>
          <w:sz w:val="28"/>
          <w:szCs w:val="28"/>
          <w:lang w:eastAsia="ru-RU"/>
        </w:rPr>
      </w:pPr>
      <w:r w:rsidRPr="00C62AD3">
        <w:rPr>
          <w:rFonts w:ascii="Times New Roman" w:eastAsia="Times New Roman" w:hAnsi="Times New Roman" w:cs="Times New Roman"/>
          <w:sz w:val="28"/>
          <w:szCs w:val="28"/>
          <w:lang w:eastAsia="ru-RU"/>
        </w:rPr>
        <w:t>Спасибо за внимание!</w:t>
      </w:r>
    </w:p>
    <w:p w14:paraId="50A7766A" w14:textId="62122826" w:rsidR="00752ECC" w:rsidRPr="00C62AD3" w:rsidRDefault="00752ECC" w:rsidP="00752ECC">
      <w:pPr>
        <w:pStyle w:val="a5"/>
        <w:rPr>
          <w:rFonts w:ascii="Times New Roman" w:hAnsi="Times New Roman" w:cs="Times New Roman"/>
          <w:sz w:val="28"/>
          <w:szCs w:val="28"/>
          <w:lang w:eastAsia="ru-RU"/>
        </w:rPr>
      </w:pPr>
    </w:p>
    <w:p w14:paraId="15C6E4B4" w14:textId="77777777" w:rsidR="00752ECC" w:rsidRPr="00C62AD3" w:rsidRDefault="00752ECC">
      <w:pPr>
        <w:rPr>
          <w:rFonts w:ascii="Times New Roman" w:hAnsi="Times New Roman" w:cs="Times New Roman"/>
          <w:sz w:val="28"/>
          <w:szCs w:val="28"/>
        </w:rPr>
      </w:pPr>
    </w:p>
    <w:sectPr w:rsidR="00752ECC" w:rsidRPr="00C62AD3" w:rsidSect="00081A6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F315" w14:textId="77777777" w:rsidR="00E56A2A" w:rsidRDefault="00E56A2A">
      <w:pPr>
        <w:spacing w:after="0" w:line="240" w:lineRule="auto"/>
      </w:pPr>
      <w:r>
        <w:separator/>
      </w:r>
    </w:p>
  </w:endnote>
  <w:endnote w:type="continuationSeparator" w:id="0">
    <w:p w14:paraId="5C7F733F" w14:textId="77777777" w:rsidR="00E56A2A" w:rsidRDefault="00E5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43CB" w14:textId="77777777" w:rsidR="00DF046A" w:rsidRDefault="00185114">
    <w:pPr>
      <w:pStyle w:val="a3"/>
      <w:jc w:val="center"/>
    </w:pPr>
    <w:r>
      <w:fldChar w:fldCharType="begin"/>
    </w:r>
    <w:r>
      <w:instrText xml:space="preserve"> PAGE   \* MERGEFORMAT </w:instrText>
    </w:r>
    <w:r>
      <w:fldChar w:fldCharType="separate"/>
    </w:r>
    <w:r>
      <w:rPr>
        <w:noProof/>
      </w:rPr>
      <w:t>3</w:t>
    </w:r>
    <w:r>
      <w:fldChar w:fldCharType="end"/>
    </w:r>
  </w:p>
  <w:p w14:paraId="3CFAA102" w14:textId="77777777" w:rsidR="00DF046A" w:rsidRDefault="00E56A2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04F8" w14:textId="77777777" w:rsidR="00E56A2A" w:rsidRDefault="00E56A2A">
      <w:pPr>
        <w:spacing w:after="0" w:line="240" w:lineRule="auto"/>
      </w:pPr>
      <w:r>
        <w:separator/>
      </w:r>
    </w:p>
  </w:footnote>
  <w:footnote w:type="continuationSeparator" w:id="0">
    <w:p w14:paraId="41A91446" w14:textId="77777777" w:rsidR="00E56A2A" w:rsidRDefault="00E56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93FD4"/>
    <w:multiLevelType w:val="multilevel"/>
    <w:tmpl w:val="B2F4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5A016C"/>
    <w:multiLevelType w:val="hybridMultilevel"/>
    <w:tmpl w:val="FFCCE768"/>
    <w:lvl w:ilvl="0" w:tplc="89A6495E">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85"/>
    <w:rsid w:val="000B3B09"/>
    <w:rsid w:val="00185114"/>
    <w:rsid w:val="00223119"/>
    <w:rsid w:val="00752ECC"/>
    <w:rsid w:val="00C62AD3"/>
    <w:rsid w:val="00E52485"/>
    <w:rsid w:val="00E5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0802"/>
  <w15:chartTrackingRefBased/>
  <w15:docId w15:val="{07B3C7A2-7E3B-45AC-8A87-DB43C241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85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85114"/>
    <w:rPr>
      <w:rFonts w:ascii="Times New Roman" w:eastAsia="Times New Roman" w:hAnsi="Times New Roman" w:cs="Times New Roman"/>
      <w:sz w:val="24"/>
      <w:szCs w:val="24"/>
      <w:lang w:eastAsia="ru-RU"/>
    </w:rPr>
  </w:style>
  <w:style w:type="paragraph" w:styleId="a5">
    <w:name w:val="No Spacing"/>
    <w:uiPriority w:val="1"/>
    <w:qFormat/>
    <w:rsid w:val="00752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1373</Words>
  <Characters>7831</Characters>
  <Application>Microsoft Office Word</Application>
  <DocSecurity>0</DocSecurity>
  <Lines>65</Lines>
  <Paragraphs>18</Paragraphs>
  <ScaleCrop>false</ScaleCrop>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Казак</dc:creator>
  <cp:keywords/>
  <dc:description/>
  <cp:lastModifiedBy>Татьяна Казак</cp:lastModifiedBy>
  <cp:revision>6</cp:revision>
  <dcterms:created xsi:type="dcterms:W3CDTF">2022-11-28T17:17:00Z</dcterms:created>
  <dcterms:modified xsi:type="dcterms:W3CDTF">2023-01-13T14:33:00Z</dcterms:modified>
</cp:coreProperties>
</file>