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42" w:rsidRDefault="00445142" w:rsidP="0044514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45142">
        <w:rPr>
          <w:rFonts w:ascii="Times New Roman" w:hAnsi="Times New Roman" w:cs="Times New Roman"/>
          <w:b/>
          <w:sz w:val="28"/>
          <w:szCs w:val="28"/>
        </w:rPr>
        <w:t>Статья на тему:</w:t>
      </w:r>
      <w:r w:rsidRPr="00445142">
        <w:rPr>
          <w:rFonts w:ascii="Times New Roman" w:hAnsi="Times New Roman" w:cs="Times New Roman"/>
          <w:sz w:val="28"/>
          <w:szCs w:val="28"/>
        </w:rPr>
        <w:t xml:space="preserve"> Роль педагога-наставника в формировании коммуникативной компетенции как основа формирования читательской грамотности у младших школьников с ТНР.</w:t>
      </w:r>
    </w:p>
    <w:p w:rsidR="00445142" w:rsidRDefault="00445142" w:rsidP="004451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42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Александровна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учитель начальных классов МБОУ «СОШ №61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елябинска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45142" w:rsidRPr="00445142" w:rsidRDefault="00445142" w:rsidP="00445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42">
        <w:rPr>
          <w:rFonts w:ascii="Times New Roman" w:hAnsi="Times New Roman" w:cs="Times New Roman"/>
          <w:sz w:val="28"/>
          <w:szCs w:val="28"/>
        </w:rPr>
        <w:t xml:space="preserve">Формирование читательской компетенции является одним из важных критериев </w:t>
      </w:r>
      <w:proofErr w:type="gramStart"/>
      <w:r w:rsidRPr="00445142">
        <w:rPr>
          <w:rFonts w:ascii="Times New Roman" w:hAnsi="Times New Roman" w:cs="Times New Roman"/>
          <w:sz w:val="28"/>
          <w:szCs w:val="28"/>
        </w:rPr>
        <w:t>оценки уровня развития познавательной деятельности детей</w:t>
      </w:r>
      <w:proofErr w:type="gramEnd"/>
      <w:r w:rsidRPr="00445142">
        <w:rPr>
          <w:rFonts w:ascii="Times New Roman" w:hAnsi="Times New Roman" w:cs="Times New Roman"/>
          <w:sz w:val="28"/>
          <w:szCs w:val="28"/>
        </w:rPr>
        <w:t xml:space="preserve"> и показателем успешности усвоения программы школьного обучения. </w:t>
      </w:r>
      <w:proofErr w:type="gramStart"/>
      <w:r w:rsidRPr="00445142">
        <w:rPr>
          <w:rFonts w:ascii="Times New Roman" w:hAnsi="Times New Roman" w:cs="Times New Roman"/>
          <w:sz w:val="28"/>
          <w:szCs w:val="28"/>
        </w:rPr>
        <w:t xml:space="preserve">Возникающие трудности в процессе обучения чтению могут свидетельствовать о том, что наблюдаются проблемы в развитии того или иного психического процесса: внимания, памяти, мышления, речи, имеющие первичный или сопутствующий характер (Е. Л. Гончарова, О. Е. Грибова, Е. А. Земская, И. А. Зимняя, Р. И. </w:t>
      </w:r>
      <w:proofErr w:type="spellStart"/>
      <w:r w:rsidRPr="00445142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445142">
        <w:rPr>
          <w:rFonts w:ascii="Times New Roman" w:hAnsi="Times New Roman" w:cs="Times New Roman"/>
          <w:sz w:val="28"/>
          <w:szCs w:val="28"/>
        </w:rPr>
        <w:t xml:space="preserve">, М. Н. </w:t>
      </w:r>
      <w:proofErr w:type="spellStart"/>
      <w:r w:rsidRPr="00445142">
        <w:rPr>
          <w:rFonts w:ascii="Times New Roman" w:hAnsi="Times New Roman" w:cs="Times New Roman"/>
          <w:sz w:val="28"/>
          <w:szCs w:val="28"/>
        </w:rPr>
        <w:t>Русецкая</w:t>
      </w:r>
      <w:proofErr w:type="spellEnd"/>
      <w:r w:rsidRPr="00445142">
        <w:rPr>
          <w:rFonts w:ascii="Times New Roman" w:hAnsi="Times New Roman" w:cs="Times New Roman"/>
          <w:sz w:val="28"/>
          <w:szCs w:val="28"/>
        </w:rPr>
        <w:t xml:space="preserve">, Т. А. </w:t>
      </w:r>
      <w:proofErr w:type="spellStart"/>
      <w:r w:rsidRPr="00445142">
        <w:rPr>
          <w:rFonts w:ascii="Times New Roman" w:hAnsi="Times New Roman" w:cs="Times New Roman"/>
          <w:sz w:val="28"/>
          <w:szCs w:val="28"/>
        </w:rPr>
        <w:t>Фотекова</w:t>
      </w:r>
      <w:proofErr w:type="spellEnd"/>
      <w:r w:rsidRPr="00445142">
        <w:rPr>
          <w:rFonts w:ascii="Times New Roman" w:hAnsi="Times New Roman" w:cs="Times New Roman"/>
          <w:sz w:val="28"/>
          <w:szCs w:val="28"/>
        </w:rPr>
        <w:t>, Г. В. Чиркина).</w:t>
      </w:r>
      <w:proofErr w:type="gramEnd"/>
    </w:p>
    <w:p w:rsidR="00445142" w:rsidRPr="00445142" w:rsidRDefault="00445142" w:rsidP="00445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42">
        <w:rPr>
          <w:rFonts w:ascii="Times New Roman" w:hAnsi="Times New Roman" w:cs="Times New Roman"/>
          <w:sz w:val="28"/>
          <w:szCs w:val="28"/>
        </w:rPr>
        <w:t>Исследователи рассматривают три уровня формирования и совершенствования процесса чтения: обучение чтению, формирование способности воспринимать художественный текст, развитие читательской компетенции. Отмечается значимость литературного образования в развитии читательской компетенции.</w:t>
      </w:r>
    </w:p>
    <w:p w:rsidR="00445142" w:rsidRPr="00445142" w:rsidRDefault="00445142" w:rsidP="00445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42">
        <w:rPr>
          <w:rFonts w:ascii="Times New Roman" w:hAnsi="Times New Roman" w:cs="Times New Roman"/>
          <w:sz w:val="28"/>
          <w:szCs w:val="28"/>
        </w:rPr>
        <w:t>Для понимания и разъяснения понятия «читательская компетенция» обратимся к словарю Д. Н. Ушакова, в котором понятие компетенция (от лат. «</w:t>
      </w:r>
      <w:proofErr w:type="spellStart"/>
      <w:r w:rsidRPr="00445142">
        <w:rPr>
          <w:rFonts w:ascii="Times New Roman" w:hAnsi="Times New Roman" w:cs="Times New Roman"/>
          <w:sz w:val="28"/>
          <w:szCs w:val="28"/>
        </w:rPr>
        <w:t>competencia</w:t>
      </w:r>
      <w:proofErr w:type="spellEnd"/>
      <w:r w:rsidRPr="00445142">
        <w:rPr>
          <w:rFonts w:ascii="Times New Roman" w:hAnsi="Times New Roman" w:cs="Times New Roman"/>
          <w:sz w:val="28"/>
          <w:szCs w:val="28"/>
        </w:rPr>
        <w:t xml:space="preserve">») рассматривается как круг вопросов, явлений, в которых данное лицо обладает авторитетностью, познанием, опытом. </w:t>
      </w:r>
      <w:proofErr w:type="gramStart"/>
      <w:r w:rsidRPr="00445142">
        <w:rPr>
          <w:rFonts w:ascii="Times New Roman" w:hAnsi="Times New Roman" w:cs="Times New Roman"/>
          <w:sz w:val="28"/>
          <w:szCs w:val="28"/>
        </w:rPr>
        <w:t>Определение понятия «читательская компетенция» было дано Т.А. Разуваевой, которая полагает, что читательская компетенция обучающихся начальной школы – это сформированная у детей способность к целенаправленному индивидуальному осмыслению книги до чтения, по мере чтения и после прочтения книги.</w:t>
      </w:r>
      <w:proofErr w:type="gramEnd"/>
      <w:r w:rsidRPr="00445142">
        <w:rPr>
          <w:rFonts w:ascii="Times New Roman" w:hAnsi="Times New Roman" w:cs="Times New Roman"/>
          <w:sz w:val="28"/>
          <w:szCs w:val="28"/>
        </w:rPr>
        <w:t xml:space="preserve"> В Федеральных государственных образовательных стандартах начального общего образования (ФГОС НОО) читательская компетенция определяется как совокупность знаний, умений и навыков, </w:t>
      </w:r>
      <w:r w:rsidRPr="00445142">
        <w:rPr>
          <w:rFonts w:ascii="Times New Roman" w:hAnsi="Times New Roman" w:cs="Times New Roman"/>
          <w:sz w:val="28"/>
          <w:szCs w:val="28"/>
        </w:rPr>
        <w:lastRenderedPageBreak/>
        <w:t>позволяющих человеку отбирать, понимать, организовывать информацию, представленную в знаково-буквенной форме, и успешно её использовать в личных и общественных целях.</w:t>
      </w:r>
    </w:p>
    <w:p w:rsidR="00445142" w:rsidRPr="00445142" w:rsidRDefault="00445142" w:rsidP="00445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42">
        <w:rPr>
          <w:rFonts w:ascii="Times New Roman" w:hAnsi="Times New Roman" w:cs="Times New Roman"/>
          <w:bCs/>
          <w:sz w:val="28"/>
          <w:szCs w:val="28"/>
        </w:rPr>
        <w:t xml:space="preserve">У большинства детей, у которых в анамнезе встречается такой диагноз, как тяжелое нарушение речи в большей степени испытывают трудности в овладении читательской компетенцией. </w:t>
      </w:r>
      <w:r w:rsidRPr="00445142">
        <w:rPr>
          <w:rFonts w:ascii="Times New Roman" w:hAnsi="Times New Roman" w:cs="Times New Roman"/>
          <w:sz w:val="28"/>
          <w:szCs w:val="28"/>
        </w:rPr>
        <w:t>Дети с тяжелыми нарушениями речи - это дети, имеющие отклонения в развитии речи при нормальном слухе и сохранном интеллекте. Нарушения речи многообразны, они могут проявляться в нарушении произношения, грамматического строя, бедности словарного запаса, а также в нарушении темпа и плавности речи [2].</w:t>
      </w:r>
    </w:p>
    <w:p w:rsidR="00445142" w:rsidRPr="00445142" w:rsidRDefault="00445142" w:rsidP="004451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142">
        <w:rPr>
          <w:rFonts w:ascii="Times New Roman" w:hAnsi="Times New Roman" w:cs="Times New Roman"/>
          <w:i/>
          <w:sz w:val="28"/>
          <w:szCs w:val="28"/>
        </w:rPr>
        <w:t>Речевые нарушения характеризуются следующими особенностями:</w:t>
      </w:r>
    </w:p>
    <w:p w:rsidR="00445142" w:rsidRPr="00445142" w:rsidRDefault="00445142" w:rsidP="004451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42">
        <w:rPr>
          <w:rFonts w:ascii="Times New Roman" w:hAnsi="Times New Roman" w:cs="Times New Roman"/>
          <w:sz w:val="28"/>
          <w:szCs w:val="28"/>
        </w:rPr>
        <w:t xml:space="preserve">Не соответствуют возрасту </w:t>
      </w:r>
      <w:proofErr w:type="gramStart"/>
      <w:r w:rsidRPr="00445142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445142">
        <w:rPr>
          <w:rFonts w:ascii="Times New Roman" w:hAnsi="Times New Roman" w:cs="Times New Roman"/>
          <w:sz w:val="28"/>
          <w:szCs w:val="28"/>
        </w:rPr>
        <w:t>;</w:t>
      </w:r>
    </w:p>
    <w:p w:rsidR="00445142" w:rsidRPr="00445142" w:rsidRDefault="00445142" w:rsidP="004451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42">
        <w:rPr>
          <w:rFonts w:ascii="Times New Roman" w:hAnsi="Times New Roman" w:cs="Times New Roman"/>
          <w:sz w:val="28"/>
          <w:szCs w:val="28"/>
        </w:rPr>
        <w:t>Не являются диалектизмами;</w:t>
      </w:r>
    </w:p>
    <w:p w:rsidR="00445142" w:rsidRPr="00445142" w:rsidRDefault="00445142" w:rsidP="004451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4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45142">
        <w:rPr>
          <w:rFonts w:ascii="Times New Roman" w:hAnsi="Times New Roman" w:cs="Times New Roman"/>
          <w:sz w:val="28"/>
          <w:szCs w:val="28"/>
        </w:rPr>
        <w:t xml:space="preserve">вязаны с отклонениями в функционировании </w:t>
      </w:r>
      <w:proofErr w:type="spellStart"/>
      <w:r w:rsidRPr="00445142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445142">
        <w:rPr>
          <w:rFonts w:ascii="Times New Roman" w:hAnsi="Times New Roman" w:cs="Times New Roman"/>
          <w:sz w:val="28"/>
          <w:szCs w:val="28"/>
        </w:rPr>
        <w:t xml:space="preserve"> – физиологических механизмов речи;</w:t>
      </w:r>
    </w:p>
    <w:p w:rsidR="00445142" w:rsidRPr="00445142" w:rsidRDefault="00445142" w:rsidP="004451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42">
        <w:rPr>
          <w:rFonts w:ascii="Times New Roman" w:hAnsi="Times New Roman" w:cs="Times New Roman"/>
          <w:sz w:val="28"/>
          <w:szCs w:val="28"/>
        </w:rPr>
        <w:t>Часто оказывают отрицательное влияние на дальнейшее психическое развитие ребенка;</w:t>
      </w:r>
    </w:p>
    <w:p w:rsidR="00445142" w:rsidRPr="00445142" w:rsidRDefault="00445142" w:rsidP="004451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42">
        <w:rPr>
          <w:rFonts w:ascii="Times New Roman" w:hAnsi="Times New Roman" w:cs="Times New Roman"/>
          <w:sz w:val="28"/>
          <w:szCs w:val="28"/>
        </w:rPr>
        <w:t>Носят устойчивый характер и самостоятельно не исчезают;</w:t>
      </w:r>
    </w:p>
    <w:p w:rsidR="00445142" w:rsidRPr="00445142" w:rsidRDefault="00445142" w:rsidP="0044514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42">
        <w:rPr>
          <w:rFonts w:ascii="Times New Roman" w:hAnsi="Times New Roman" w:cs="Times New Roman"/>
          <w:sz w:val="28"/>
          <w:szCs w:val="28"/>
        </w:rPr>
        <w:t>Требуют определенного логопедического воздействия в зависимости от их характера.</w:t>
      </w:r>
    </w:p>
    <w:p w:rsidR="00445142" w:rsidRPr="00445142" w:rsidRDefault="00445142" w:rsidP="0044514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142">
        <w:rPr>
          <w:rFonts w:ascii="Times New Roman" w:hAnsi="Times New Roman" w:cs="Times New Roman"/>
          <w:sz w:val="28"/>
          <w:szCs w:val="28"/>
        </w:rPr>
        <w:tab/>
        <w:t xml:space="preserve">Основной стратегией для преодоления нарушения формирования </w:t>
      </w:r>
      <w:r w:rsidRPr="00445142">
        <w:rPr>
          <w:rFonts w:ascii="Times New Roman" w:hAnsi="Times New Roman" w:cs="Times New Roman"/>
          <w:bCs/>
          <w:sz w:val="28"/>
          <w:szCs w:val="28"/>
        </w:rPr>
        <w:t xml:space="preserve">читательской компетенции являются следующие блоки </w:t>
      </w:r>
      <w:proofErr w:type="gramStart"/>
      <w:r w:rsidRPr="00445142">
        <w:rPr>
          <w:rFonts w:ascii="Times New Roman" w:hAnsi="Times New Roman" w:cs="Times New Roman"/>
          <w:bCs/>
          <w:sz w:val="28"/>
          <w:szCs w:val="28"/>
        </w:rPr>
        <w:t>работы</w:t>
      </w:r>
      <w:proofErr w:type="gramEnd"/>
      <w:r w:rsidRPr="00445142">
        <w:rPr>
          <w:rFonts w:ascii="Times New Roman" w:hAnsi="Times New Roman" w:cs="Times New Roman"/>
          <w:bCs/>
          <w:sz w:val="28"/>
          <w:szCs w:val="28"/>
        </w:rPr>
        <w:t xml:space="preserve"> основанные на теоретическом и практическом уровне М.Н. </w:t>
      </w:r>
      <w:proofErr w:type="spellStart"/>
      <w:r w:rsidRPr="00445142">
        <w:rPr>
          <w:rFonts w:ascii="Times New Roman" w:hAnsi="Times New Roman" w:cs="Times New Roman"/>
          <w:bCs/>
          <w:sz w:val="28"/>
          <w:szCs w:val="28"/>
        </w:rPr>
        <w:t>Русецкой</w:t>
      </w:r>
      <w:proofErr w:type="spellEnd"/>
      <w:r w:rsidRPr="00445142">
        <w:rPr>
          <w:rFonts w:ascii="Times New Roman" w:hAnsi="Times New Roman" w:cs="Times New Roman"/>
          <w:bCs/>
          <w:sz w:val="28"/>
          <w:szCs w:val="28"/>
        </w:rPr>
        <w:t>:</w:t>
      </w:r>
    </w:p>
    <w:p w:rsidR="00445142" w:rsidRPr="00445142" w:rsidRDefault="00445142" w:rsidP="004451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514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5142">
        <w:rPr>
          <w:rFonts w:ascii="Times New Roman" w:hAnsi="Times New Roman" w:cs="Times New Roman"/>
          <w:b/>
          <w:sz w:val="28"/>
          <w:szCs w:val="28"/>
        </w:rPr>
        <w:t>.Формирование репродуктивной читательской компетенции.</w:t>
      </w:r>
      <w:proofErr w:type="gramEnd"/>
    </w:p>
    <w:p w:rsidR="00445142" w:rsidRPr="00445142" w:rsidRDefault="00445142" w:rsidP="00445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42">
        <w:rPr>
          <w:rFonts w:ascii="Times New Roman" w:hAnsi="Times New Roman" w:cs="Times New Roman"/>
          <w:sz w:val="28"/>
          <w:szCs w:val="28"/>
        </w:rPr>
        <w:t>Первым направлением этого блока коррекционной работы является работа по развитию функционального базиса чтения.</w:t>
      </w:r>
    </w:p>
    <w:p w:rsidR="00445142" w:rsidRPr="00445142" w:rsidRDefault="00445142" w:rsidP="00445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142">
        <w:rPr>
          <w:rFonts w:ascii="Times New Roman" w:hAnsi="Times New Roman" w:cs="Times New Roman"/>
          <w:sz w:val="28"/>
          <w:szCs w:val="28"/>
        </w:rPr>
        <w:t xml:space="preserve">-Развитие </w:t>
      </w:r>
      <w:proofErr w:type="spellStart"/>
      <w:r w:rsidRPr="00445142"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 w:rsidRPr="00445142">
        <w:rPr>
          <w:rFonts w:ascii="Times New Roman" w:hAnsi="Times New Roman" w:cs="Times New Roman"/>
          <w:sz w:val="28"/>
          <w:szCs w:val="28"/>
        </w:rPr>
        <w:t xml:space="preserve"> – символической функции сознания (замещение, кодирование, моделирование, схематизация), оперирование со знаками, сигналами, символами.</w:t>
      </w:r>
      <w:proofErr w:type="gramEnd"/>
    </w:p>
    <w:p w:rsidR="00445142" w:rsidRPr="00445142" w:rsidRDefault="00445142" w:rsidP="00445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42">
        <w:rPr>
          <w:rFonts w:ascii="Times New Roman" w:hAnsi="Times New Roman" w:cs="Times New Roman"/>
          <w:sz w:val="28"/>
          <w:szCs w:val="28"/>
        </w:rPr>
        <w:lastRenderedPageBreak/>
        <w:t xml:space="preserve">-Выполнение пробелов в </w:t>
      </w:r>
      <w:proofErr w:type="spellStart"/>
      <w:r w:rsidRPr="00445142">
        <w:rPr>
          <w:rFonts w:ascii="Times New Roman" w:hAnsi="Times New Roman" w:cs="Times New Roman"/>
          <w:sz w:val="28"/>
          <w:szCs w:val="28"/>
        </w:rPr>
        <w:t>речеязыковом</w:t>
      </w:r>
      <w:proofErr w:type="spellEnd"/>
      <w:r w:rsidRPr="00445142">
        <w:rPr>
          <w:rFonts w:ascii="Times New Roman" w:hAnsi="Times New Roman" w:cs="Times New Roman"/>
          <w:sz w:val="28"/>
          <w:szCs w:val="28"/>
        </w:rPr>
        <w:t xml:space="preserve"> развития ребенка (коррекция и развитие фонематического восприятия, звукового анализа и синтеза, формирование навыков словообразования и словоизменения);</w:t>
      </w:r>
    </w:p>
    <w:p w:rsidR="00445142" w:rsidRPr="00445142" w:rsidRDefault="00445142" w:rsidP="00445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42">
        <w:rPr>
          <w:rFonts w:ascii="Times New Roman" w:hAnsi="Times New Roman" w:cs="Times New Roman"/>
          <w:sz w:val="28"/>
          <w:szCs w:val="28"/>
        </w:rPr>
        <w:t>-Формирование зрительных функций (зрительное внимание, зрительная память, зрительное слежение и узнавание, зрительно – пространственные представления, графо – моторные навыки).</w:t>
      </w:r>
    </w:p>
    <w:p w:rsidR="00445142" w:rsidRPr="00445142" w:rsidRDefault="00445142" w:rsidP="00445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42">
        <w:rPr>
          <w:rFonts w:ascii="Times New Roman" w:hAnsi="Times New Roman" w:cs="Times New Roman"/>
          <w:sz w:val="28"/>
          <w:szCs w:val="28"/>
        </w:rPr>
        <w:t>Вторым направлением является формирование навыка чтения.</w:t>
      </w:r>
    </w:p>
    <w:p w:rsidR="00445142" w:rsidRPr="00445142" w:rsidRDefault="00445142" w:rsidP="00445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42">
        <w:rPr>
          <w:rFonts w:ascii="Times New Roman" w:hAnsi="Times New Roman" w:cs="Times New Roman"/>
          <w:sz w:val="28"/>
          <w:szCs w:val="28"/>
        </w:rPr>
        <w:t>Третьим направлением является обеспечение и развитие понимания и осмысления текста.</w:t>
      </w:r>
    </w:p>
    <w:p w:rsidR="00445142" w:rsidRPr="00445142" w:rsidRDefault="00445142" w:rsidP="00445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42">
        <w:rPr>
          <w:rFonts w:ascii="Times New Roman" w:hAnsi="Times New Roman" w:cs="Times New Roman"/>
          <w:sz w:val="28"/>
          <w:szCs w:val="28"/>
        </w:rPr>
        <w:t>-Работа со структурой текста (выделение смысловых частей, определение главной мысли и темы текста, составление плана по тексту, компрессия текста, постановка вопросов к тексту, поиск ответов на вопросы, поиск информации в текстах различных источников, расширение семантического объема слов).</w:t>
      </w:r>
    </w:p>
    <w:p w:rsidR="00445142" w:rsidRPr="00445142" w:rsidRDefault="00445142" w:rsidP="004451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14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45142">
        <w:rPr>
          <w:rFonts w:ascii="Times New Roman" w:hAnsi="Times New Roman" w:cs="Times New Roman"/>
          <w:b/>
          <w:sz w:val="28"/>
          <w:szCs w:val="28"/>
        </w:rPr>
        <w:t>. Развитие информационно – познавательной читательской компетенции.</w:t>
      </w:r>
    </w:p>
    <w:p w:rsidR="00445142" w:rsidRPr="00445142" w:rsidRDefault="00445142" w:rsidP="00445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42">
        <w:rPr>
          <w:rFonts w:ascii="Times New Roman" w:hAnsi="Times New Roman" w:cs="Times New Roman"/>
          <w:sz w:val="28"/>
          <w:szCs w:val="28"/>
        </w:rPr>
        <w:t>Решение когнитивных и коммуникативных задач на основе текста становится основным направлением логопедической работы при формировании информационно – познавательной компетенции.</w:t>
      </w:r>
    </w:p>
    <w:p w:rsidR="00445142" w:rsidRPr="00445142" w:rsidRDefault="00445142" w:rsidP="00445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42">
        <w:rPr>
          <w:rFonts w:ascii="Times New Roman" w:hAnsi="Times New Roman" w:cs="Times New Roman"/>
          <w:sz w:val="28"/>
          <w:szCs w:val="28"/>
        </w:rPr>
        <w:t>- Развитие логического мышления в его основных категориях;</w:t>
      </w:r>
    </w:p>
    <w:p w:rsidR="00445142" w:rsidRPr="00445142" w:rsidRDefault="00445142" w:rsidP="00445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42">
        <w:rPr>
          <w:rFonts w:ascii="Times New Roman" w:hAnsi="Times New Roman" w:cs="Times New Roman"/>
          <w:sz w:val="28"/>
          <w:szCs w:val="28"/>
        </w:rPr>
        <w:t>-Формирование навыка поиска и проверки информации, доказательства ее верности;</w:t>
      </w:r>
    </w:p>
    <w:p w:rsidR="00445142" w:rsidRPr="00445142" w:rsidRDefault="00445142" w:rsidP="004451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514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45142">
        <w:rPr>
          <w:rFonts w:ascii="Times New Roman" w:hAnsi="Times New Roman" w:cs="Times New Roman"/>
          <w:b/>
          <w:sz w:val="28"/>
          <w:szCs w:val="28"/>
        </w:rPr>
        <w:t>.Формирование рефлексивной читательской компетенции.</w:t>
      </w:r>
      <w:proofErr w:type="gramEnd"/>
    </w:p>
    <w:p w:rsidR="00445142" w:rsidRPr="00445142" w:rsidRDefault="00445142" w:rsidP="00445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42">
        <w:rPr>
          <w:rFonts w:ascii="Times New Roman" w:hAnsi="Times New Roman" w:cs="Times New Roman"/>
          <w:sz w:val="28"/>
          <w:szCs w:val="28"/>
        </w:rPr>
        <w:t>Формирование рефлексии текста (формирование понимания авторского замысла, определение коммуникативных намерений автора, выбор ключевых слов текста, определение языковых средств его выражения, индивидуальное переосмысление значений слов).</w:t>
      </w:r>
    </w:p>
    <w:p w:rsidR="00445142" w:rsidRPr="00445142" w:rsidRDefault="00445142" w:rsidP="00445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42">
        <w:rPr>
          <w:rFonts w:ascii="Times New Roman" w:hAnsi="Times New Roman" w:cs="Times New Roman"/>
          <w:sz w:val="28"/>
          <w:szCs w:val="28"/>
        </w:rPr>
        <w:t>1. Направление по развитию формирования базиса чтения.</w:t>
      </w:r>
    </w:p>
    <w:p w:rsidR="00445142" w:rsidRPr="00445142" w:rsidRDefault="00445142" w:rsidP="00445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42">
        <w:rPr>
          <w:rFonts w:ascii="Times New Roman" w:hAnsi="Times New Roman" w:cs="Times New Roman"/>
          <w:sz w:val="28"/>
          <w:szCs w:val="28"/>
        </w:rPr>
        <w:t>2. Формирование навыка чтения.</w:t>
      </w:r>
    </w:p>
    <w:p w:rsidR="00445142" w:rsidRPr="00445142" w:rsidRDefault="00445142" w:rsidP="00445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42">
        <w:rPr>
          <w:rFonts w:ascii="Times New Roman" w:hAnsi="Times New Roman" w:cs="Times New Roman"/>
          <w:sz w:val="28"/>
          <w:szCs w:val="28"/>
        </w:rPr>
        <w:t>3. Развитие понимания и осмысления текста.</w:t>
      </w:r>
    </w:p>
    <w:p w:rsidR="00445142" w:rsidRPr="00445142" w:rsidRDefault="00445142" w:rsidP="00445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42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данного вида работы позволит детям с первых дней пребывания в школе включиться в работу, значительно повысит интерес к логопедическим занятиям при закреплении изученного материала. Всё это положительно повлияет на процесс развития навыка читательской компетенции в школе для детей с тяжелыми нарушениями речи. </w:t>
      </w:r>
    </w:p>
    <w:p w:rsidR="00445142" w:rsidRPr="00445142" w:rsidRDefault="00445142" w:rsidP="00445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142" w:rsidRPr="00445142" w:rsidRDefault="00445142" w:rsidP="0044514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5142">
        <w:rPr>
          <w:rFonts w:ascii="Times New Roman" w:hAnsi="Times New Roman" w:cs="Times New Roman"/>
          <w:iCs/>
          <w:sz w:val="28"/>
          <w:szCs w:val="28"/>
        </w:rPr>
        <w:t>СПИСОК  ЛИТЕРАТУРЫ:</w:t>
      </w:r>
    </w:p>
    <w:p w:rsidR="00445142" w:rsidRPr="00445142" w:rsidRDefault="00445142" w:rsidP="004451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142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445142">
        <w:rPr>
          <w:rFonts w:ascii="Times New Roman" w:hAnsi="Times New Roman" w:cs="Times New Roman"/>
          <w:sz w:val="28"/>
          <w:szCs w:val="28"/>
        </w:rPr>
        <w:t xml:space="preserve"> В. А., Сериков, В. В. </w:t>
      </w:r>
      <w:proofErr w:type="spellStart"/>
      <w:r w:rsidRPr="00445142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445142">
        <w:rPr>
          <w:rFonts w:ascii="Times New Roman" w:hAnsi="Times New Roman" w:cs="Times New Roman"/>
          <w:sz w:val="28"/>
          <w:szCs w:val="28"/>
        </w:rPr>
        <w:t xml:space="preserve"> модель: от идеи к образовательной программе // Педагогика, 2003. № 10. - с. 8-14.</w:t>
      </w:r>
    </w:p>
    <w:p w:rsidR="00445142" w:rsidRPr="00445142" w:rsidRDefault="00445142" w:rsidP="004451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142">
        <w:rPr>
          <w:rFonts w:ascii="Times New Roman" w:hAnsi="Times New Roman" w:cs="Times New Roman"/>
          <w:sz w:val="28"/>
          <w:szCs w:val="28"/>
        </w:rPr>
        <w:t xml:space="preserve">Выготский Л.С. Мышление и речь. М.: Смысл; ЭКСМО,. - 2005. - 189 с. </w:t>
      </w:r>
    </w:p>
    <w:p w:rsidR="00445142" w:rsidRPr="00445142" w:rsidRDefault="00445142" w:rsidP="004451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142">
        <w:rPr>
          <w:rFonts w:ascii="Times New Roman" w:hAnsi="Times New Roman" w:cs="Times New Roman"/>
          <w:sz w:val="28"/>
          <w:szCs w:val="28"/>
        </w:rPr>
        <w:t>Русецкая</w:t>
      </w:r>
      <w:proofErr w:type="spellEnd"/>
      <w:r w:rsidRPr="00445142">
        <w:rPr>
          <w:rFonts w:ascii="Times New Roman" w:hAnsi="Times New Roman" w:cs="Times New Roman"/>
          <w:sz w:val="28"/>
          <w:szCs w:val="28"/>
        </w:rPr>
        <w:t xml:space="preserve"> М.Н. Нарушения чтения у младших школьников. СПб.</w:t>
      </w:r>
      <w:proofErr w:type="gramStart"/>
      <w:r w:rsidRPr="00445142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445142">
        <w:rPr>
          <w:rFonts w:ascii="Times New Roman" w:hAnsi="Times New Roman" w:cs="Times New Roman"/>
          <w:sz w:val="28"/>
          <w:szCs w:val="28"/>
        </w:rPr>
        <w:t>АРО.-2007.- 192 с.</w:t>
      </w:r>
    </w:p>
    <w:p w:rsidR="00445142" w:rsidRPr="00445142" w:rsidRDefault="00445142" w:rsidP="0044514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142">
        <w:rPr>
          <w:rFonts w:ascii="Times New Roman" w:hAnsi="Times New Roman" w:cs="Times New Roman"/>
          <w:sz w:val="28"/>
          <w:szCs w:val="28"/>
        </w:rPr>
        <w:t>Русецкая</w:t>
      </w:r>
      <w:proofErr w:type="spellEnd"/>
      <w:r w:rsidRPr="00445142">
        <w:rPr>
          <w:rFonts w:ascii="Times New Roman" w:hAnsi="Times New Roman" w:cs="Times New Roman"/>
          <w:sz w:val="28"/>
          <w:szCs w:val="28"/>
        </w:rPr>
        <w:t xml:space="preserve"> М.Н. Стратегия преодоления </w:t>
      </w:r>
      <w:proofErr w:type="spellStart"/>
      <w:r w:rsidRPr="00445142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445142">
        <w:rPr>
          <w:rFonts w:ascii="Times New Roman" w:hAnsi="Times New Roman" w:cs="Times New Roman"/>
          <w:sz w:val="28"/>
          <w:szCs w:val="28"/>
        </w:rPr>
        <w:t xml:space="preserve"> учащимися с нарушениями речи в системе общего образования // Автореферат д-ра </w:t>
      </w:r>
      <w:proofErr w:type="spellStart"/>
      <w:r w:rsidRPr="00445142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44514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45142">
        <w:rPr>
          <w:rFonts w:ascii="Times New Roman" w:hAnsi="Times New Roman" w:cs="Times New Roman"/>
          <w:sz w:val="28"/>
          <w:szCs w:val="28"/>
        </w:rPr>
        <w:t>аук</w:t>
      </w:r>
      <w:proofErr w:type="spellEnd"/>
      <w:r w:rsidRPr="00445142">
        <w:rPr>
          <w:rFonts w:ascii="Times New Roman" w:hAnsi="Times New Roman" w:cs="Times New Roman"/>
          <w:sz w:val="28"/>
          <w:szCs w:val="28"/>
        </w:rPr>
        <w:t>. М.: -2009.-41 с.</w:t>
      </w:r>
    </w:p>
    <w:p w:rsidR="00445142" w:rsidRPr="00445142" w:rsidRDefault="00445142" w:rsidP="004451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142" w:rsidRDefault="00445142" w:rsidP="004451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142" w:rsidRDefault="00445142"/>
    <w:sectPr w:rsidR="0044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1166"/>
    <w:multiLevelType w:val="hybridMultilevel"/>
    <w:tmpl w:val="301ABB58"/>
    <w:lvl w:ilvl="0" w:tplc="A47CC3CC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>
    <w:nsid w:val="7F511DB1"/>
    <w:multiLevelType w:val="hybridMultilevel"/>
    <w:tmpl w:val="A61048A6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4A"/>
    <w:rsid w:val="00445142"/>
    <w:rsid w:val="00E55B4A"/>
    <w:rsid w:val="00F4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2024-01-11T04:27:00Z</dcterms:created>
  <dcterms:modified xsi:type="dcterms:W3CDTF">2024-01-11T04:35:00Z</dcterms:modified>
</cp:coreProperties>
</file>