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53" w:rsidRDefault="00227D53" w:rsidP="003A408F">
      <w:bookmarkStart w:id="0" w:name="_GoBack"/>
      <w:bookmarkEnd w:id="0"/>
    </w:p>
    <w:p w:rsidR="00227D53" w:rsidRPr="00F61AB5" w:rsidRDefault="00227D53" w:rsidP="00227D53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МЕТОДЫ НЕРАЗРУШАЮЩЕГО ДИАГНОСТИРОВАНИЯ ТЕХНОЛОГИЧЕСКОГО ОБОРУДОВАНИЯ</w:t>
      </w:r>
    </w:p>
    <w:p w:rsidR="00227D53" w:rsidRPr="00F61AB5" w:rsidRDefault="00227D53" w:rsidP="00227D53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Кузьминов Вячеслав Дмитриевич</w:t>
      </w:r>
      <w:r w:rsidRPr="00F61AB5">
        <w:rPr>
          <w:b/>
          <w:sz w:val="22"/>
          <w:szCs w:val="22"/>
        </w:rPr>
        <w:t>, студент 2-го курса</w:t>
      </w:r>
    </w:p>
    <w:p w:rsidR="00227D53" w:rsidRPr="00F61AB5" w:rsidRDefault="00227D53" w:rsidP="00227D53">
      <w:pPr>
        <w:pStyle w:val="a3"/>
        <w:jc w:val="center"/>
        <w:rPr>
          <w:b/>
          <w:sz w:val="22"/>
          <w:szCs w:val="22"/>
        </w:rPr>
      </w:pPr>
      <w:r w:rsidRPr="00F61AB5">
        <w:rPr>
          <w:b/>
          <w:sz w:val="22"/>
          <w:szCs w:val="22"/>
        </w:rPr>
        <w:t xml:space="preserve">Научный руководитель </w:t>
      </w:r>
      <w:r>
        <w:rPr>
          <w:b/>
          <w:sz w:val="22"/>
          <w:szCs w:val="22"/>
        </w:rPr>
        <w:t>Барсова Анна Анатольевна</w:t>
      </w:r>
      <w:r w:rsidRPr="00F61AB5">
        <w:rPr>
          <w:b/>
          <w:sz w:val="22"/>
          <w:szCs w:val="22"/>
        </w:rPr>
        <w:t>, преподаватель</w:t>
      </w:r>
      <w:r>
        <w:rPr>
          <w:b/>
          <w:sz w:val="22"/>
          <w:szCs w:val="22"/>
        </w:rPr>
        <w:t xml:space="preserve"> 1 категории</w:t>
      </w:r>
    </w:p>
    <w:p w:rsidR="00227D53" w:rsidRDefault="00227D53" w:rsidP="00227D53">
      <w:pPr>
        <w:spacing w:after="0" w:line="240" w:lineRule="auto"/>
        <w:jc w:val="center"/>
      </w:pPr>
      <w:r w:rsidRPr="00DA0AE6">
        <w:t>М</w:t>
      </w:r>
      <w:r>
        <w:t xml:space="preserve">инистерство науки и высшего образования Российской Федерации </w:t>
      </w:r>
      <w:proofErr w:type="spellStart"/>
      <w:r>
        <w:t>Старооскольский</w:t>
      </w:r>
      <w:proofErr w:type="spellEnd"/>
      <w:r>
        <w:t xml:space="preserve"> технологический институт</w:t>
      </w:r>
      <w:r w:rsidRPr="00DA0AE6">
        <w:t xml:space="preserve"> </w:t>
      </w:r>
      <w:r>
        <w:t xml:space="preserve">им. </w:t>
      </w:r>
      <w:proofErr w:type="spellStart"/>
      <w:r>
        <w:t>А.А.Угарова</w:t>
      </w:r>
      <w:proofErr w:type="spellEnd"/>
      <w:r w:rsidRPr="00DA0AE6">
        <w:t xml:space="preserve"> (филиал) </w:t>
      </w:r>
    </w:p>
    <w:p w:rsidR="00227D53" w:rsidRPr="00DA0AE6" w:rsidRDefault="00227D53" w:rsidP="00227D53">
      <w:pPr>
        <w:spacing w:after="0" w:line="240" w:lineRule="auto"/>
        <w:jc w:val="center"/>
      </w:pPr>
      <w:r w:rsidRPr="00DA0AE6">
        <w:t>Федерального государственного автономного образовательного учреждения</w:t>
      </w:r>
    </w:p>
    <w:p w:rsidR="00227D53" w:rsidRPr="00D25C5E" w:rsidRDefault="00227D53" w:rsidP="00227D53">
      <w:pPr>
        <w:spacing w:after="0" w:line="240" w:lineRule="auto"/>
        <w:jc w:val="center"/>
      </w:pPr>
      <w:r>
        <w:t xml:space="preserve">высшего образования </w:t>
      </w:r>
      <w:r w:rsidRPr="00DA0AE6">
        <w:t>«Национальный исследовательский техн</w:t>
      </w:r>
      <w:r>
        <w:t xml:space="preserve">ологический университет «МИСИС» </w:t>
      </w:r>
      <w:r w:rsidRPr="00DA0AE6">
        <w:t>О</w:t>
      </w:r>
      <w:r>
        <w:t>скольский политехнический колледж</w:t>
      </w:r>
      <w:r w:rsidRPr="00F61AB5">
        <w:rPr>
          <w:sz w:val="22"/>
          <w:szCs w:val="22"/>
        </w:rPr>
        <w:t xml:space="preserve">, </w:t>
      </w:r>
      <w:r>
        <w:rPr>
          <w:sz w:val="22"/>
          <w:szCs w:val="22"/>
        </w:rPr>
        <w:t>город Старый Оскол</w:t>
      </w:r>
    </w:p>
    <w:p w:rsidR="00227D53" w:rsidRDefault="00227D53" w:rsidP="00227D53">
      <w:pPr>
        <w:pStyle w:val="a3"/>
        <w:jc w:val="center"/>
        <w:rPr>
          <w:sz w:val="22"/>
          <w:szCs w:val="22"/>
        </w:rPr>
      </w:pPr>
    </w:p>
    <w:p w:rsidR="00227D53" w:rsidRDefault="00227D53" w:rsidP="00227D53">
      <w:pPr>
        <w:tabs>
          <w:tab w:val="left" w:pos="726"/>
        </w:tabs>
        <w:spacing w:after="0" w:line="240" w:lineRule="auto"/>
        <w:ind w:firstLine="709"/>
        <w:jc w:val="both"/>
      </w:pPr>
      <w:r w:rsidRPr="003E43AF">
        <w:t>Изнашивание - это процесс разрушения поверхностных слоев при трении, приводящий к постепенному изменению размеров, формы и состояния поверхности деталей.</w:t>
      </w:r>
    </w:p>
    <w:p w:rsidR="00227D53" w:rsidRDefault="00227D53" w:rsidP="00227D53">
      <w:pPr>
        <w:spacing w:after="0" w:line="240" w:lineRule="auto"/>
        <w:ind w:firstLine="709"/>
        <w:jc w:val="both"/>
      </w:pPr>
      <w:r w:rsidRPr="003E43AF">
        <w:t xml:space="preserve">К дефектам механизмов и деталей относятся их износ, деформация, поломка. В большинстве случаев </w:t>
      </w:r>
      <w:r>
        <w:t>промышленное оборудование выходи</w:t>
      </w:r>
      <w:r w:rsidRPr="003E43AF">
        <w:t>т из</w:t>
      </w:r>
      <w:r>
        <w:t xml:space="preserve"> строя вследствие изнашивания его</w:t>
      </w:r>
      <w:r w:rsidRPr="003E43AF">
        <w:t xml:space="preserve"> деталей.</w:t>
      </w:r>
    </w:p>
    <w:p w:rsidR="00227D53" w:rsidRPr="00A105B1" w:rsidRDefault="00227D53" w:rsidP="00227D53">
      <w:pPr>
        <w:tabs>
          <w:tab w:val="left" w:pos="726"/>
        </w:tabs>
        <w:spacing w:after="0" w:line="240" w:lineRule="auto"/>
        <w:ind w:firstLine="709"/>
        <w:jc w:val="both"/>
      </w:pPr>
      <w:r w:rsidRPr="003E43AF">
        <w:t xml:space="preserve">Интенсивность изнашивания деталей в большой степени зависит от условий и режима работы; от материалов, из которых они сделаны; от температуры в зоне сопряжения; от удельных </w:t>
      </w:r>
      <w:r>
        <w:t>давлений и скорости скольжения или качения</w:t>
      </w:r>
      <w:r w:rsidRPr="003E43AF">
        <w:t xml:space="preserve"> сопряженных деталей</w:t>
      </w:r>
      <w:r>
        <w:t xml:space="preserve">. </w:t>
      </w:r>
      <w:r w:rsidRPr="00667C4B">
        <w:rPr>
          <w:iCs/>
          <w:color w:val="000000"/>
          <w:w w:val="101"/>
        </w:rPr>
        <w:t xml:space="preserve">Об износе деталей </w:t>
      </w:r>
      <w:r>
        <w:rPr>
          <w:iCs/>
          <w:color w:val="000000"/>
          <w:w w:val="101"/>
        </w:rPr>
        <w:t>промышленного оборудования</w:t>
      </w:r>
      <w:r w:rsidRPr="00667C4B">
        <w:rPr>
          <w:iCs/>
          <w:color w:val="000000"/>
          <w:w w:val="101"/>
        </w:rPr>
        <w:t xml:space="preserve"> можно судить по характеру их работы.</w:t>
      </w:r>
      <w:r>
        <w:rPr>
          <w:iCs/>
          <w:color w:val="000000"/>
          <w:w w:val="101"/>
        </w:rPr>
        <w:t xml:space="preserve"> Так, к примеру, ш</w:t>
      </w:r>
      <w:r w:rsidRPr="00667C4B">
        <w:rPr>
          <w:iCs/>
          <w:color w:val="000000"/>
          <w:w w:val="101"/>
        </w:rPr>
        <w:t xml:space="preserve">ум в зубчатых передачах - признак износа профиля зубьев. При износе деталей шпоночных и </w:t>
      </w:r>
      <w:r w:rsidRPr="00A105B1">
        <w:t>шлицевых соединений глухие и резкие толчки ощущаются при изменении направления вращения, ухудшается качество выпускаемой продукции. Увеличение мертвого хода рукояток, укрепленных на винтах, сверх допустимого - свидетельство износа резьбы винтов и гаек. Об износе деталей часто судят по появившимся на них царапинам, бороздкам и забоинам, а также по изменению их формы.</w:t>
      </w:r>
    </w:p>
    <w:p w:rsidR="00227D53" w:rsidRDefault="00227D53" w:rsidP="00227D53">
      <w:pPr>
        <w:tabs>
          <w:tab w:val="left" w:pos="726"/>
        </w:tabs>
        <w:spacing w:after="0" w:line="240" w:lineRule="auto"/>
        <w:ind w:firstLine="709"/>
        <w:jc w:val="both"/>
      </w:pPr>
      <w:r w:rsidRPr="00A105B1">
        <w:t xml:space="preserve">Об износе подшипников качения можно судить по их температуре и характеру шума во время работы. При нормальной работе слышен слабый шум, если работа подшипников нарушена, возникают сильные шумы. Свист или резкий (звенящий) шум указывает на то, что в подшипнике нет смазки, шарики или ролики защемлены между беговыми дорожками колец. Гремящий шум означает, что на шариках, роликах или кольцах появились язвины или в подшипник попала абразивная пыль либо грязь. </w:t>
      </w:r>
    </w:p>
    <w:p w:rsidR="00227D53" w:rsidRDefault="00227D53" w:rsidP="00227D53">
      <w:pPr>
        <w:tabs>
          <w:tab w:val="left" w:pos="726"/>
        </w:tabs>
        <w:spacing w:after="0" w:line="240" w:lineRule="auto"/>
        <w:ind w:firstLine="709"/>
        <w:jc w:val="both"/>
      </w:pPr>
      <w:r w:rsidRPr="00A105B1">
        <w:t xml:space="preserve">Глухие удары сигнализируют об ослаблении посадки подшипника на валу и в корпусе. Работу подшипника можно проверить и на ощупь, а именно наружной стороной кисти руки, которая безболезненно выдерживает температуру до 60°С. </w:t>
      </w:r>
      <w:r>
        <w:t>Повышенный</w:t>
      </w:r>
      <w:r w:rsidRPr="00A105B1">
        <w:t xml:space="preserve"> нагрев подшипника может быть следствием защемления шариков или </w:t>
      </w:r>
      <w:proofErr w:type="gramStart"/>
      <w:r w:rsidRPr="00A105B1">
        <w:t>роликов</w:t>
      </w:r>
      <w:proofErr w:type="gramEnd"/>
      <w:r w:rsidRPr="00A105B1">
        <w:t xml:space="preserve"> или возникать при больших скоростях из-за отсутствия или избытка смазки.</w:t>
      </w:r>
      <w:r>
        <w:t xml:space="preserve"> </w:t>
      </w:r>
    </w:p>
    <w:p w:rsidR="00227D53" w:rsidRDefault="00227D53" w:rsidP="00227D53">
      <w:pPr>
        <w:tabs>
          <w:tab w:val="left" w:pos="726"/>
        </w:tabs>
        <w:spacing w:after="0" w:line="240" w:lineRule="auto"/>
        <w:ind w:firstLine="709"/>
        <w:jc w:val="both"/>
      </w:pPr>
      <w:r w:rsidRPr="00A105B1">
        <w:t xml:space="preserve">Тугое </w:t>
      </w:r>
      <w:proofErr w:type="spellStart"/>
      <w:r w:rsidRPr="00A105B1">
        <w:t>провертывание</w:t>
      </w:r>
      <w:proofErr w:type="spellEnd"/>
      <w:r w:rsidRPr="00A105B1">
        <w:t xml:space="preserve"> вала</w:t>
      </w:r>
      <w:r>
        <w:t>, например,</w:t>
      </w:r>
      <w:r w:rsidRPr="00A105B1">
        <w:t xml:space="preserve"> свидетельствует об отсутствии </w:t>
      </w:r>
      <w:proofErr w:type="spellStart"/>
      <w:r w:rsidRPr="00A105B1">
        <w:t>соосности</w:t>
      </w:r>
      <w:proofErr w:type="spellEnd"/>
      <w:r w:rsidRPr="00A105B1">
        <w:t xml:space="preserve"> между ним и подшипником или о чрезмерно тугой посадке подшипника на валу или в корпусе.</w:t>
      </w:r>
    </w:p>
    <w:p w:rsidR="00227D53" w:rsidRPr="00A105B1" w:rsidRDefault="00227D53" w:rsidP="00227D53">
      <w:pPr>
        <w:tabs>
          <w:tab w:val="left" w:pos="726"/>
        </w:tabs>
        <w:spacing w:after="0" w:line="240" w:lineRule="auto"/>
        <w:ind w:firstLine="709"/>
        <w:jc w:val="both"/>
      </w:pPr>
      <w:r w:rsidRPr="00A105B1">
        <w:t>При износе деталей, могут появляться вибрации, заедания, нарушения цикличности работы механизмов.</w:t>
      </w:r>
    </w:p>
    <w:p w:rsidR="00227D53" w:rsidRDefault="00227D53" w:rsidP="00227D53">
      <w:pPr>
        <w:spacing w:after="0" w:line="240" w:lineRule="auto"/>
        <w:ind w:firstLine="709"/>
        <w:jc w:val="both"/>
      </w:pPr>
      <w:r w:rsidRPr="003E43AF">
        <w:t>Можно выделить следующие виды разрушения материалов деталей</w:t>
      </w:r>
      <w:r>
        <w:t>:</w:t>
      </w:r>
    </w:p>
    <w:p w:rsidR="00227D53" w:rsidRPr="00B51FCA" w:rsidRDefault="00227D53" w:rsidP="00227D53">
      <w:pPr>
        <w:numPr>
          <w:ilvl w:val="0"/>
          <w:numId w:val="4"/>
        </w:numPr>
        <w:spacing w:after="0" w:line="240" w:lineRule="auto"/>
        <w:jc w:val="both"/>
      </w:pPr>
      <w:r w:rsidRPr="00B51FCA">
        <w:t>деформация и изломы;</w:t>
      </w:r>
    </w:p>
    <w:p w:rsidR="00227D53" w:rsidRPr="00B51FCA" w:rsidRDefault="00227D53" w:rsidP="00227D53">
      <w:pPr>
        <w:numPr>
          <w:ilvl w:val="0"/>
          <w:numId w:val="4"/>
        </w:numPr>
        <w:spacing w:after="0" w:line="240" w:lineRule="auto"/>
        <w:jc w:val="both"/>
      </w:pPr>
      <w:r w:rsidRPr="00B51FCA">
        <w:t>механический износ;</w:t>
      </w:r>
    </w:p>
    <w:p w:rsidR="00227D53" w:rsidRPr="00B51FCA" w:rsidRDefault="00227D53" w:rsidP="00227D53">
      <w:pPr>
        <w:numPr>
          <w:ilvl w:val="0"/>
          <w:numId w:val="4"/>
        </w:numPr>
        <w:spacing w:after="0" w:line="240" w:lineRule="auto"/>
        <w:jc w:val="both"/>
      </w:pPr>
      <w:r w:rsidRPr="00B51FCA">
        <w:t>молекулярно-механический износ;</w:t>
      </w:r>
    </w:p>
    <w:p w:rsidR="00227D53" w:rsidRPr="00B51FCA" w:rsidRDefault="00227D53" w:rsidP="00227D53">
      <w:pPr>
        <w:numPr>
          <w:ilvl w:val="0"/>
          <w:numId w:val="4"/>
        </w:numPr>
        <w:spacing w:after="0" w:line="240" w:lineRule="auto"/>
        <w:jc w:val="both"/>
      </w:pPr>
      <w:r w:rsidRPr="00B51FCA">
        <w:t>коррозионный износ;</w:t>
      </w:r>
    </w:p>
    <w:p w:rsidR="00227D53" w:rsidRDefault="00227D53" w:rsidP="00227D53">
      <w:pPr>
        <w:numPr>
          <w:ilvl w:val="0"/>
          <w:numId w:val="4"/>
        </w:numPr>
        <w:spacing w:after="0" w:line="240" w:lineRule="auto"/>
        <w:jc w:val="both"/>
      </w:pPr>
      <w:r w:rsidRPr="00B51FCA">
        <w:t>коррозионно-механический износ.</w:t>
      </w:r>
    </w:p>
    <w:p w:rsidR="00227D53" w:rsidRPr="00E51622" w:rsidRDefault="00227D53" w:rsidP="00227D53">
      <w:pPr>
        <w:tabs>
          <w:tab w:val="left" w:pos="726"/>
        </w:tabs>
        <w:spacing w:after="0" w:line="240" w:lineRule="auto"/>
        <w:ind w:firstLine="709"/>
        <w:jc w:val="both"/>
      </w:pPr>
      <w:r w:rsidRPr="00E51622">
        <w:t>Деформация и изломы возникают при чрезмерном увеличении напряжений в материале деталей, превосходящих предел текучести или предел прочности. Остаточная деформация приводит к изменению размеров и конфигурации детали либо к аварийному разделению детали на части с полной утратой работоспособности.</w:t>
      </w:r>
    </w:p>
    <w:p w:rsidR="00227D53" w:rsidRPr="00E51622" w:rsidRDefault="00227D53" w:rsidP="00227D53">
      <w:pPr>
        <w:tabs>
          <w:tab w:val="left" w:pos="726"/>
        </w:tabs>
        <w:spacing w:after="0" w:line="240" w:lineRule="auto"/>
        <w:ind w:firstLine="709"/>
        <w:jc w:val="both"/>
      </w:pPr>
      <w:r w:rsidRPr="00E51622">
        <w:lastRenderedPageBreak/>
        <w:t>Факторами, увеличивающими вероятность замедленного разрушения, являются дефекты конструкции и монтаж, некачественная термическая обработка, наличие концентраторов напряжений и др.</w:t>
      </w:r>
    </w:p>
    <w:p w:rsidR="00227D53" w:rsidRDefault="00227D53" w:rsidP="00227D53">
      <w:pPr>
        <w:tabs>
          <w:tab w:val="left" w:pos="726"/>
        </w:tabs>
        <w:spacing w:after="0" w:line="240" w:lineRule="auto"/>
        <w:ind w:firstLine="709"/>
        <w:jc w:val="both"/>
      </w:pPr>
      <w:r>
        <w:t>Рассмотрим такое промышленное оборудование, как д</w:t>
      </w:r>
      <w:r w:rsidRPr="00211A53">
        <w:t>уговая сталеплавильная печь </w:t>
      </w:r>
      <w:r>
        <w:t xml:space="preserve">ДСП-150, в частности – механизм подъема и поворота свода печи. </w:t>
      </w:r>
    </w:p>
    <w:p w:rsidR="00227D53" w:rsidRDefault="00227D53" w:rsidP="00227D53">
      <w:pPr>
        <w:tabs>
          <w:tab w:val="left" w:pos="726"/>
        </w:tabs>
        <w:spacing w:after="0" w:line="240" w:lineRule="auto"/>
        <w:ind w:firstLine="709"/>
        <w:jc w:val="both"/>
      </w:pPr>
      <w:r>
        <w:t>Механизм подъема и поворота свода печи наиболее сильно изнашивается в месте соприкосновения подшипника-основания с корпусом плунжера, а также верхняя часть корпуса плунжера и втулки испытывают абразивный износ при соприкосновении с пылью и загрязнениями.</w:t>
      </w:r>
    </w:p>
    <w:p w:rsidR="00227D53" w:rsidRDefault="00227D53" w:rsidP="00227D53">
      <w:pPr>
        <w:tabs>
          <w:tab w:val="left" w:pos="726"/>
        </w:tabs>
        <w:spacing w:after="0" w:line="240" w:lineRule="auto"/>
        <w:ind w:firstLine="709"/>
        <w:jc w:val="both"/>
      </w:pPr>
      <w:r>
        <w:t xml:space="preserve">На предприятии для поддержания работоспособного состояния оборудования уже существует разработанная система плановых предупредительных ремонтов. Данная </w:t>
      </w:r>
      <w:r w:rsidRPr="00BA5587">
        <w:t>система направлена</w:t>
      </w:r>
      <w:r>
        <w:t xml:space="preserve"> на поддержание и</w:t>
      </w:r>
      <w:r w:rsidRPr="00BA5587">
        <w:t xml:space="preserve"> восстановление эксплуатационных свойств технологического оборудования и устройств в целом </w:t>
      </w:r>
      <w:r>
        <w:t>или</w:t>
      </w:r>
      <w:r w:rsidRPr="00BA5587">
        <w:t xml:space="preserve"> отдельных единиц оборудования, конструктивных узлов и элементов.</w:t>
      </w:r>
    </w:p>
    <w:p w:rsidR="00227D53" w:rsidRDefault="00227D53" w:rsidP="00227D53">
      <w:pPr>
        <w:tabs>
          <w:tab w:val="left" w:pos="726"/>
        </w:tabs>
        <w:spacing w:after="0" w:line="240" w:lineRule="auto"/>
        <w:ind w:firstLine="709"/>
        <w:jc w:val="both"/>
      </w:pPr>
      <w:r>
        <w:t xml:space="preserve">Для своевременного обнаружения дефектов в сопрягаемых деталях и узлах целесообразно применять методы </w:t>
      </w:r>
      <w:proofErr w:type="spellStart"/>
      <w:r>
        <w:t>безразборного</w:t>
      </w:r>
      <w:proofErr w:type="spellEnd"/>
      <w:r>
        <w:t xml:space="preserve"> обнаружения дефектов. Такие методы позволяют заранее узнать об имеющихся дефектах, вызванных износом, не останавливая работу оборудования, и закупить необходимые материалы и детали для предстоящего ремонта. </w:t>
      </w:r>
    </w:p>
    <w:p w:rsidR="00227D53" w:rsidRDefault="00227D53" w:rsidP="00227D53">
      <w:pPr>
        <w:tabs>
          <w:tab w:val="left" w:pos="726"/>
        </w:tabs>
        <w:spacing w:after="0" w:line="240" w:lineRule="auto"/>
        <w:ind w:firstLine="709"/>
        <w:jc w:val="both"/>
      </w:pPr>
      <w:r>
        <w:t xml:space="preserve">В случае с техническим обслуживанием сталеплавильной печи и ее механизма подъема и поворота свода необходимо воспользоваться такими методами, как ультразвуковая дефектоскопия и </w:t>
      </w:r>
      <w:proofErr w:type="spellStart"/>
      <w:r>
        <w:t>тепловизор</w:t>
      </w:r>
      <w:proofErr w:type="spellEnd"/>
      <w:r>
        <w:t xml:space="preserve">. </w:t>
      </w:r>
    </w:p>
    <w:p w:rsidR="00227D53" w:rsidRPr="000C08E4" w:rsidRDefault="00227D53" w:rsidP="00227D53">
      <w:pPr>
        <w:tabs>
          <w:tab w:val="left" w:pos="726"/>
        </w:tabs>
        <w:spacing w:after="0" w:line="240" w:lineRule="auto"/>
        <w:ind w:firstLine="709"/>
        <w:jc w:val="both"/>
      </w:pPr>
      <w:r w:rsidRPr="00086D30">
        <w:t xml:space="preserve">Отражение акустических волн происходит от границы раздела сред с различными </w:t>
      </w:r>
      <w:hyperlink r:id="rId6" w:tooltip="Удельное акустическое сопротивление" w:history="1">
        <w:r w:rsidRPr="00086D30">
          <w:t>удельными акустическими сопротивлениями</w:t>
        </w:r>
      </w:hyperlink>
      <w:r w:rsidRPr="00086D30">
        <w:t>.</w:t>
      </w:r>
      <w:r>
        <w:t xml:space="preserve"> </w:t>
      </w:r>
      <w:r w:rsidRPr="000C08E4">
        <w:t>Ультразвуковая волна несет в направлении своего движения определенную энергию, которая характеризуется интенсивностью ультразвука (количество энергии, которая переносится волной за 1</w:t>
      </w:r>
      <w:r>
        <w:t xml:space="preserve"> </w:t>
      </w:r>
      <w:r w:rsidRPr="000C08E4">
        <w:t>с через 1 см</w:t>
      </w:r>
      <w:r w:rsidRPr="000C08E4">
        <w:rPr>
          <w:vertAlign w:val="superscript"/>
        </w:rPr>
        <w:t>2</w:t>
      </w:r>
      <w:r w:rsidRPr="000C08E4">
        <w:t> площади, перпендикулярной направлению распространения). По мере распространения ультразвуковой волны интенсивность ее падает. О длине пути волны можно судить по величине коэффициента затухания. В твердых телах он складывается из коэффициента поглощения и рассеяния.</w:t>
      </w:r>
    </w:p>
    <w:p w:rsidR="00227D53" w:rsidRPr="000C08E4" w:rsidRDefault="00227D53" w:rsidP="00227D53">
      <w:pPr>
        <w:tabs>
          <w:tab w:val="left" w:pos="726"/>
        </w:tabs>
        <w:spacing w:after="0" w:line="240" w:lineRule="auto"/>
        <w:ind w:firstLine="709"/>
        <w:jc w:val="both"/>
      </w:pPr>
      <w:r w:rsidRPr="000C08E4">
        <w:t xml:space="preserve">Для возбуждения ультразвуковых колебаний используется пьезоэлектрический эффект, сущность которого заключается в том, что при растяжении и сжатии некоторых кристаллов в определенном направлении на их поверхности возникает электрический заряд. Электрические колебания от генератора высокой частоты при помощи </w:t>
      </w:r>
      <w:proofErr w:type="spellStart"/>
      <w:r w:rsidRPr="000C08E4">
        <w:t>пьезокристаллов</w:t>
      </w:r>
      <w:proofErr w:type="spellEnd"/>
      <w:r w:rsidRPr="000C08E4">
        <w:t xml:space="preserve"> превращаются в механические колебания частотой до 500 и 1000 МГц.</w:t>
      </w:r>
    </w:p>
    <w:p w:rsidR="00227D53" w:rsidRPr="000C08E4" w:rsidRDefault="00227D53" w:rsidP="00227D53">
      <w:pPr>
        <w:tabs>
          <w:tab w:val="left" w:pos="726"/>
        </w:tabs>
        <w:spacing w:after="0" w:line="240" w:lineRule="auto"/>
        <w:ind w:firstLine="709"/>
        <w:jc w:val="both"/>
      </w:pPr>
      <w:r w:rsidRPr="000C08E4">
        <w:t xml:space="preserve">Если к поверхности детали приложить </w:t>
      </w:r>
      <w:proofErr w:type="spellStart"/>
      <w:r w:rsidRPr="000C08E4">
        <w:t>пьезопластину</w:t>
      </w:r>
      <w:proofErr w:type="spellEnd"/>
      <w:r w:rsidRPr="000C08E4">
        <w:t xml:space="preserve">, которая подключена к генератору высокой частоты, то в металле начнут распространяться ультразвуковые волны, которые, попадая на другую </w:t>
      </w:r>
      <w:proofErr w:type="spellStart"/>
      <w:r w:rsidRPr="000C08E4">
        <w:t>пьезопластину</w:t>
      </w:r>
      <w:proofErr w:type="spellEnd"/>
      <w:r w:rsidRPr="000C08E4">
        <w:t>, вызывают в ней пьезоэлектрические заряды. Эти заряды могут быть поданы на усилитель и воспроизведены индикатором.</w:t>
      </w:r>
    </w:p>
    <w:p w:rsidR="00227D53" w:rsidRPr="000708E0" w:rsidRDefault="00227D53" w:rsidP="00227D53">
      <w:pPr>
        <w:tabs>
          <w:tab w:val="left" w:pos="726"/>
        </w:tabs>
        <w:spacing w:after="0" w:line="240" w:lineRule="auto"/>
        <w:ind w:firstLine="709"/>
        <w:jc w:val="both"/>
      </w:pPr>
      <w:r w:rsidRPr="00086D30">
        <w:t xml:space="preserve">А с помощью </w:t>
      </w:r>
      <w:proofErr w:type="spellStart"/>
      <w:r w:rsidRPr="000708E0">
        <w:t>тепловизора</w:t>
      </w:r>
      <w:proofErr w:type="spellEnd"/>
      <w:r w:rsidRPr="00086D30">
        <w:t xml:space="preserve"> без проблем можно просканировать и замерить температуру и </w:t>
      </w:r>
      <w:r>
        <w:t xml:space="preserve">понять, </w:t>
      </w:r>
      <w:r w:rsidRPr="00086D30">
        <w:t xml:space="preserve">какие из деталей испытывают сильную нагрузку и какое место подвергается повышенному </w:t>
      </w:r>
      <w:r w:rsidRPr="000708E0">
        <w:t>трению</w:t>
      </w:r>
      <w:r w:rsidRPr="00086D30">
        <w:t>.</w:t>
      </w:r>
      <w:r>
        <w:t xml:space="preserve"> </w:t>
      </w:r>
      <w:r w:rsidRPr="000708E0">
        <w:t xml:space="preserve">Принцип работы </w:t>
      </w:r>
      <w:proofErr w:type="spellStart"/>
      <w:r w:rsidRPr="000708E0">
        <w:t>тепловизора</w:t>
      </w:r>
      <w:proofErr w:type="spellEnd"/>
      <w:r w:rsidRPr="000708E0">
        <w:t xml:space="preserve"> основан на разнице температуры поверхности разных тел, отличиях в отражающей или поглощающей способности инфракрасного излучения различными материалами. К тому же, неравномерность нагрева одной и той же поверхности позволяет формировать картину распределения температуры на ней, ассоциируя определенный цвет на дисплее с конкретной температурой, при этом температурное разрешение составляет величину 0,05-0,1 градуса.</w:t>
      </w:r>
    </w:p>
    <w:p w:rsidR="00227D53" w:rsidRDefault="00227D53" w:rsidP="00227D53">
      <w:pPr>
        <w:tabs>
          <w:tab w:val="left" w:pos="726"/>
        </w:tabs>
        <w:spacing w:after="0" w:line="240" w:lineRule="auto"/>
        <w:ind w:firstLine="709"/>
        <w:jc w:val="both"/>
      </w:pPr>
      <w:r w:rsidRPr="000708E0">
        <w:t xml:space="preserve">Особенности спектрального диапазона 8-14 мкм и 3-5,5 мкм, в котором работают </w:t>
      </w:r>
      <w:proofErr w:type="spellStart"/>
      <w:r w:rsidRPr="000708E0">
        <w:t>тепловизоры</w:t>
      </w:r>
      <w:proofErr w:type="spellEnd"/>
      <w:r w:rsidRPr="000708E0">
        <w:t xml:space="preserve">, таковы, что приземные слои атмосферы наиболее прозрачны для данной длины волны, при этом обеспечивается наибольшая дальность наблюдения объектов, излучающих в диапазоне температур от -50 до +500 градусов. </w:t>
      </w:r>
    </w:p>
    <w:p w:rsidR="00227D53" w:rsidRDefault="00227D53" w:rsidP="00227D53">
      <w:pPr>
        <w:tabs>
          <w:tab w:val="left" w:pos="726"/>
        </w:tabs>
        <w:spacing w:after="0" w:line="240" w:lineRule="auto"/>
        <w:ind w:firstLine="709"/>
        <w:jc w:val="both"/>
      </w:pPr>
      <w:r>
        <w:t xml:space="preserve">При </w:t>
      </w:r>
      <w:proofErr w:type="spellStart"/>
      <w:r>
        <w:t>безразборном</w:t>
      </w:r>
      <w:proofErr w:type="spellEnd"/>
      <w:r>
        <w:t xml:space="preserve"> методе дефекты выявляются значительно быстрее, что в свою очередь, ускоряет процесс ремонта, и уменьшает время простоя оборудования.</w:t>
      </w:r>
    </w:p>
    <w:p w:rsidR="00227D53" w:rsidRDefault="00227D53" w:rsidP="00227D53">
      <w:pPr>
        <w:tabs>
          <w:tab w:val="left" w:pos="726"/>
        </w:tabs>
        <w:spacing w:after="0" w:line="240" w:lineRule="auto"/>
        <w:ind w:firstLine="709"/>
        <w:jc w:val="both"/>
      </w:pPr>
    </w:p>
    <w:p w:rsidR="00227D53" w:rsidRDefault="00227D53" w:rsidP="00227D53">
      <w:pPr>
        <w:tabs>
          <w:tab w:val="left" w:pos="726"/>
        </w:tabs>
        <w:spacing w:after="0" w:line="240" w:lineRule="auto"/>
        <w:ind w:firstLine="709"/>
        <w:jc w:val="center"/>
      </w:pPr>
    </w:p>
    <w:p w:rsidR="00227D53" w:rsidRDefault="00227D53" w:rsidP="00227D53">
      <w:pPr>
        <w:tabs>
          <w:tab w:val="left" w:pos="726"/>
        </w:tabs>
        <w:spacing w:after="0" w:line="240" w:lineRule="auto"/>
        <w:ind w:firstLine="709"/>
        <w:jc w:val="center"/>
      </w:pPr>
    </w:p>
    <w:p w:rsidR="00227D53" w:rsidRDefault="00227D53" w:rsidP="00227D53">
      <w:pPr>
        <w:tabs>
          <w:tab w:val="left" w:pos="726"/>
        </w:tabs>
        <w:spacing w:after="0" w:line="240" w:lineRule="auto"/>
        <w:ind w:firstLine="709"/>
        <w:jc w:val="center"/>
      </w:pPr>
      <w:r>
        <w:t>Список использованных источников</w:t>
      </w:r>
    </w:p>
    <w:p w:rsidR="00227D53" w:rsidRDefault="00227D53" w:rsidP="00227D53">
      <w:pPr>
        <w:tabs>
          <w:tab w:val="left" w:pos="726"/>
        </w:tabs>
        <w:spacing w:after="0" w:line="240" w:lineRule="auto"/>
        <w:ind w:firstLine="709"/>
        <w:jc w:val="center"/>
      </w:pPr>
    </w:p>
    <w:p w:rsidR="00227D53" w:rsidRDefault="00227D53" w:rsidP="00227D53">
      <w:pPr>
        <w:tabs>
          <w:tab w:val="left" w:pos="726"/>
        </w:tabs>
        <w:spacing w:after="0" w:line="240" w:lineRule="auto"/>
        <w:jc w:val="both"/>
      </w:pPr>
      <w:r w:rsidRPr="005B662C">
        <w:t xml:space="preserve">1. </w:t>
      </w:r>
      <w:proofErr w:type="spellStart"/>
      <w:r w:rsidRPr="005B662C">
        <w:t>Абиев</w:t>
      </w:r>
      <w:proofErr w:type="spellEnd"/>
      <w:r w:rsidRPr="005B662C">
        <w:t xml:space="preserve">, Р. Ш. Надежность механического оборудования и комплексов / Р.Ш. </w:t>
      </w:r>
      <w:proofErr w:type="spellStart"/>
      <w:r w:rsidRPr="005B662C">
        <w:t>Абиев</w:t>
      </w:r>
      <w:proofErr w:type="spellEnd"/>
      <w:r w:rsidRPr="005B662C">
        <w:t>, В.Г. Струков. - М.: Проспект Науки</w:t>
      </w:r>
      <w:r>
        <w:t>, 2021</w:t>
      </w:r>
      <w:r w:rsidRPr="005B662C">
        <w:t>. - 224 c.</w:t>
      </w:r>
    </w:p>
    <w:p w:rsidR="00227D53" w:rsidRDefault="00227D53" w:rsidP="00227D53">
      <w:pPr>
        <w:tabs>
          <w:tab w:val="left" w:pos="726"/>
        </w:tabs>
        <w:spacing w:after="0" w:line="240" w:lineRule="auto"/>
        <w:jc w:val="both"/>
      </w:pPr>
      <w:r w:rsidRPr="005B662C">
        <w:t xml:space="preserve">2. </w:t>
      </w:r>
      <w:proofErr w:type="spellStart"/>
      <w:r w:rsidRPr="005B662C">
        <w:t>Гребеник</w:t>
      </w:r>
      <w:proofErr w:type="spellEnd"/>
      <w:r w:rsidRPr="005B662C">
        <w:t xml:space="preserve">, В. М. Надежность металлургического оборудования / В.М. </w:t>
      </w:r>
      <w:proofErr w:type="spellStart"/>
      <w:r w:rsidRPr="005B662C">
        <w:t>Гребеник</w:t>
      </w:r>
      <w:proofErr w:type="spellEnd"/>
      <w:r w:rsidRPr="005B662C">
        <w:t>, В.К. Цапко. - М.: Металлургия</w:t>
      </w:r>
      <w:r w:rsidRPr="005B662C">
        <w:rPr>
          <w:b/>
        </w:rPr>
        <w:t>, </w:t>
      </w:r>
      <w:r>
        <w:rPr>
          <w:bCs/>
        </w:rPr>
        <w:t>2020</w:t>
      </w:r>
      <w:r w:rsidRPr="005B662C">
        <w:t>. - 344 c.</w:t>
      </w:r>
    </w:p>
    <w:p w:rsidR="00227D53" w:rsidRPr="005B662C" w:rsidRDefault="00227D53" w:rsidP="00227D53">
      <w:pPr>
        <w:tabs>
          <w:tab w:val="left" w:pos="726"/>
        </w:tabs>
        <w:spacing w:after="0" w:line="240" w:lineRule="auto"/>
        <w:jc w:val="both"/>
      </w:pPr>
      <w:r w:rsidRPr="005B662C">
        <w:t xml:space="preserve">3. </w:t>
      </w:r>
      <w:proofErr w:type="spellStart"/>
      <w:r w:rsidRPr="005B662C">
        <w:t>Дикарев</w:t>
      </w:r>
      <w:proofErr w:type="spellEnd"/>
      <w:r w:rsidRPr="005B662C">
        <w:t xml:space="preserve">, В.Е. Модели надежности и эффективности систем / В.Е. </w:t>
      </w:r>
      <w:proofErr w:type="spellStart"/>
      <w:r w:rsidRPr="005B662C">
        <w:t>Дикарев</w:t>
      </w:r>
      <w:proofErr w:type="spellEnd"/>
      <w:r w:rsidRPr="005B662C">
        <w:t xml:space="preserve">. - М.: Киев: </w:t>
      </w:r>
      <w:proofErr w:type="spellStart"/>
      <w:r w:rsidRPr="005B662C">
        <w:t>Наукова</w:t>
      </w:r>
      <w:proofErr w:type="spellEnd"/>
      <w:r w:rsidRPr="005B662C">
        <w:t xml:space="preserve"> думка, </w:t>
      </w:r>
      <w:r>
        <w:rPr>
          <w:bCs/>
        </w:rPr>
        <w:t>2021</w:t>
      </w:r>
      <w:r w:rsidRPr="005B662C">
        <w:t>. - 123 c.</w:t>
      </w:r>
    </w:p>
    <w:p w:rsidR="00227D53" w:rsidRDefault="00227D53" w:rsidP="003A408F"/>
    <w:sectPr w:rsidR="00227D53" w:rsidSect="00F641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D3041"/>
    <w:multiLevelType w:val="multilevel"/>
    <w:tmpl w:val="BB70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23373"/>
    <w:multiLevelType w:val="multilevel"/>
    <w:tmpl w:val="CBEEF8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EF3ED8"/>
    <w:multiLevelType w:val="multilevel"/>
    <w:tmpl w:val="6FF0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881A10"/>
    <w:multiLevelType w:val="hybridMultilevel"/>
    <w:tmpl w:val="0C66EB56"/>
    <w:lvl w:ilvl="0" w:tplc="262A7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2AC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EA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85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0A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306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8C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C4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C1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8F"/>
    <w:rsid w:val="000009BC"/>
    <w:rsid w:val="000067EC"/>
    <w:rsid w:val="000B2E48"/>
    <w:rsid w:val="0012522F"/>
    <w:rsid w:val="00145CF6"/>
    <w:rsid w:val="001479FD"/>
    <w:rsid w:val="00155615"/>
    <w:rsid w:val="001A3F2C"/>
    <w:rsid w:val="001B4FD7"/>
    <w:rsid w:val="001C1C41"/>
    <w:rsid w:val="00227D53"/>
    <w:rsid w:val="00241569"/>
    <w:rsid w:val="002846BC"/>
    <w:rsid w:val="003A408F"/>
    <w:rsid w:val="003B696A"/>
    <w:rsid w:val="003C2952"/>
    <w:rsid w:val="003C5C19"/>
    <w:rsid w:val="003E1098"/>
    <w:rsid w:val="003E6CFD"/>
    <w:rsid w:val="003F5FE0"/>
    <w:rsid w:val="0044737B"/>
    <w:rsid w:val="00462D48"/>
    <w:rsid w:val="004D37A8"/>
    <w:rsid w:val="004F23D8"/>
    <w:rsid w:val="005055EE"/>
    <w:rsid w:val="00516327"/>
    <w:rsid w:val="005B3F62"/>
    <w:rsid w:val="00621FEE"/>
    <w:rsid w:val="00624C9B"/>
    <w:rsid w:val="006B54E9"/>
    <w:rsid w:val="006D33B8"/>
    <w:rsid w:val="0078144F"/>
    <w:rsid w:val="0088478A"/>
    <w:rsid w:val="008A5662"/>
    <w:rsid w:val="008B6BB4"/>
    <w:rsid w:val="008F4CCB"/>
    <w:rsid w:val="00945C00"/>
    <w:rsid w:val="009A45CB"/>
    <w:rsid w:val="00A74EFB"/>
    <w:rsid w:val="00B000D8"/>
    <w:rsid w:val="00B76E71"/>
    <w:rsid w:val="00BB77AC"/>
    <w:rsid w:val="00BE71CE"/>
    <w:rsid w:val="00BF74FA"/>
    <w:rsid w:val="00C325B1"/>
    <w:rsid w:val="00C5246A"/>
    <w:rsid w:val="00C54A19"/>
    <w:rsid w:val="00CA5728"/>
    <w:rsid w:val="00CC73B7"/>
    <w:rsid w:val="00CC7D3F"/>
    <w:rsid w:val="00D1075A"/>
    <w:rsid w:val="00D57F43"/>
    <w:rsid w:val="00D73FC5"/>
    <w:rsid w:val="00DC7886"/>
    <w:rsid w:val="00DD5522"/>
    <w:rsid w:val="00E11F9C"/>
    <w:rsid w:val="00ED0D06"/>
    <w:rsid w:val="00F13B42"/>
    <w:rsid w:val="00F468D8"/>
    <w:rsid w:val="00F61AB5"/>
    <w:rsid w:val="00F641B1"/>
    <w:rsid w:val="00FC6EE0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BD6C4-5DA7-4078-8FC2-7EDCBF36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8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0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A408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A408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7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7F43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BF74F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BF7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3%D0%B4%D0%B5%D0%BB%D1%8C%D0%BD%D0%BE%D0%B5_%D0%B0%D0%BA%D1%83%D1%81%D1%82%D0%B8%D1%87%D0%B5%D1%81%D0%BA%D0%BE%D0%B5_%D1%81%D0%BE%D0%BF%D1%80%D0%BE%D1%82%D0%B8%D0%B2%D0%BB%D0%B5%D0%BD%D0%B8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711FF-B4F6-4B3D-8AF8-215287CD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5</cp:revision>
  <cp:lastPrinted>2023-01-16T11:11:00Z</cp:lastPrinted>
  <dcterms:created xsi:type="dcterms:W3CDTF">2024-01-31T16:04:00Z</dcterms:created>
  <dcterms:modified xsi:type="dcterms:W3CDTF">2024-01-31T16:49:00Z</dcterms:modified>
</cp:coreProperties>
</file>