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8E" w:rsidRPr="000B7DC6" w:rsidRDefault="00F15A8E" w:rsidP="000B7DC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B7DC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                       </w:t>
      </w:r>
    </w:p>
    <w:p w:rsidR="00F15A8E" w:rsidRPr="000B7DC6" w:rsidRDefault="00F15A8E" w:rsidP="000B7DC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15A8E" w:rsidRPr="000B7DC6" w:rsidRDefault="00F15A8E" w:rsidP="000B7DC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15A8E" w:rsidRPr="000B7DC6" w:rsidRDefault="00F15A8E" w:rsidP="000B7DC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15A8E" w:rsidRPr="000B7DC6" w:rsidRDefault="00F15A8E" w:rsidP="000B7DC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15A8E" w:rsidRPr="000B7DC6" w:rsidRDefault="00F15A8E" w:rsidP="000B7DC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15A8E" w:rsidRPr="000B7DC6" w:rsidRDefault="00F15A8E" w:rsidP="000B7DC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15A8E" w:rsidRPr="000B7DC6" w:rsidRDefault="00F15A8E" w:rsidP="000B7DC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15A8E" w:rsidRPr="000B7DC6" w:rsidRDefault="00F15A8E" w:rsidP="000B7DC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15A8E" w:rsidRPr="000B7DC6" w:rsidRDefault="00F15A8E" w:rsidP="000B7DC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15A8E" w:rsidRPr="000B7DC6" w:rsidRDefault="00F15A8E" w:rsidP="000B7DC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15A8E" w:rsidRPr="000B7DC6" w:rsidRDefault="00F15A8E" w:rsidP="000B7DC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15A8E" w:rsidRPr="000B7DC6" w:rsidRDefault="00F15A8E" w:rsidP="000B7DC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B7DC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Доклад на тему:  «ПРИМЕНЕНИЕ СНОТВОРНЫХ</w:t>
      </w:r>
      <w:r w:rsidR="00AE735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СРЕДСТВ</w:t>
      </w:r>
      <w:r w:rsidRPr="000B7DC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» </w:t>
      </w:r>
    </w:p>
    <w:p w:rsidR="00F15A8E" w:rsidRPr="000B7DC6" w:rsidRDefault="00F15A8E" w:rsidP="000B7DC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B7DC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Автор: </w:t>
      </w:r>
      <w:proofErr w:type="spellStart"/>
      <w:r w:rsidRPr="000B7DC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Хартикова</w:t>
      </w:r>
      <w:proofErr w:type="spellEnd"/>
      <w:r w:rsidRPr="000B7DC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Дарья Сергеевна</w:t>
      </w:r>
    </w:p>
    <w:p w:rsidR="00F15A8E" w:rsidRPr="000B7DC6" w:rsidRDefault="00F15A8E" w:rsidP="000B7DC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B7DC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ГБПОУ «</w:t>
      </w:r>
      <w:proofErr w:type="spellStart"/>
      <w:r w:rsidRPr="000B7DC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Белоречеснкий</w:t>
      </w:r>
      <w:proofErr w:type="spellEnd"/>
      <w:r w:rsidRPr="000B7DC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медицинский колледж»</w:t>
      </w:r>
    </w:p>
    <w:p w:rsidR="00F15A8E" w:rsidRPr="000B7DC6" w:rsidRDefault="00F15A8E" w:rsidP="000B7DC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15A8E" w:rsidRPr="000B7DC6" w:rsidRDefault="00F15A8E" w:rsidP="000B7DC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15A8E" w:rsidRPr="000B7DC6" w:rsidRDefault="00F15A8E" w:rsidP="000B7DC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15A8E" w:rsidRPr="000B7DC6" w:rsidRDefault="00F15A8E" w:rsidP="000B7DC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15A8E" w:rsidRPr="000B7DC6" w:rsidRDefault="00F15A8E" w:rsidP="000B7DC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15A8E" w:rsidRPr="000B7DC6" w:rsidRDefault="00F15A8E" w:rsidP="000B7DC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15A8E" w:rsidRPr="000B7DC6" w:rsidRDefault="00F15A8E" w:rsidP="000B7DC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15A8E" w:rsidRPr="000B7DC6" w:rsidRDefault="00F15A8E" w:rsidP="000B7DC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15A8E" w:rsidRPr="000B7DC6" w:rsidRDefault="00F15A8E" w:rsidP="000B7DC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15A8E" w:rsidRPr="000B7DC6" w:rsidRDefault="00F15A8E" w:rsidP="000B7DC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15A8E" w:rsidRPr="000B7DC6" w:rsidRDefault="00F15A8E" w:rsidP="000B7DC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15A8E" w:rsidRPr="000B7DC6" w:rsidRDefault="00F15A8E" w:rsidP="000B7DC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15A8E" w:rsidRPr="000B7DC6" w:rsidRDefault="00F15A8E" w:rsidP="000B7DC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15A8E" w:rsidRPr="000B7DC6" w:rsidRDefault="00F15A8E" w:rsidP="000B7DC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15A8E" w:rsidRPr="000B7DC6" w:rsidRDefault="00F15A8E" w:rsidP="000B7DC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B7DC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                                       2023-2024 г.</w:t>
      </w:r>
    </w:p>
    <w:p w:rsidR="000B7DC6" w:rsidRDefault="000B7DC6" w:rsidP="000B7DC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ВВЕДЕНИЕ</w:t>
      </w:r>
    </w:p>
    <w:p w:rsidR="000B7DC6" w:rsidRPr="000B7DC6" w:rsidRDefault="000B7DC6" w:rsidP="000B7DC6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B7D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Снотворными средствами называют лекарственные вещества, которые вызывают у человека состояние, близкое к естественному (физиологическому) сну. При бессоннице с их помощью можно ускорить наступление сна, увеличить его продолжительность и глубину. В малых дозах снотворные средства оказывают седативное (успокаивающее) действие.</w:t>
      </w:r>
    </w:p>
    <w:p w:rsidR="000B7DC6" w:rsidRDefault="000B7DC6" w:rsidP="000B7DC6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gramStart"/>
      <w:r w:rsidRPr="000B7D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Различают 1) снотворные средства с ненаркотическим типом действия (</w:t>
      </w:r>
      <w:proofErr w:type="spellStart"/>
      <w:r w:rsidRPr="000B7D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бензодиазепины</w:t>
      </w:r>
      <w:proofErr w:type="spellEnd"/>
      <w:r w:rsidRPr="000B7D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др.), 2) снотворные средства с наркотическим типом действия (барбитураты, хлоралгидрат).</w:t>
      </w:r>
      <w:proofErr w:type="gramEnd"/>
    </w:p>
    <w:p w:rsidR="000B7DC6" w:rsidRPr="000B7DC6" w:rsidRDefault="000B7DC6" w:rsidP="000B7DC6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B7D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Снотворные средства способствуют засыпанию и обеспечивают необходимую продолжительность сна.</w:t>
      </w:r>
    </w:p>
    <w:p w:rsidR="000B7DC6" w:rsidRPr="000B7DC6" w:rsidRDefault="000B7DC6" w:rsidP="000B7DC6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B7D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качестве снотворных средств используют препараты разных фармакологических групп. Издавна применяемые традиционные снотворные (барбитураты, некоторые алифатические соединения) по характеру влияния на ЦНС и отсутствию избирательного действия относятся к веществам наркотического типа. В небольших дозах они оказывают седативное (успокаивающее), в средних - снотворное, а в больших дозах - наркотическое действие. Для наркоза их не применяют из-за небольшой наркотической широты и длительного действия - нельзя управлять глубиной наркоза.</w:t>
      </w:r>
    </w:p>
    <w:p w:rsidR="000B7DC6" w:rsidRPr="000B7DC6" w:rsidRDefault="000B7DC6" w:rsidP="000B7DC6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B7D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настоящее время из препаратов, обладающих снотворным эффектом, в основном назначают </w:t>
      </w:r>
      <w:proofErr w:type="spellStart"/>
      <w:r w:rsidRPr="000B7D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анксиолитики</w:t>
      </w:r>
      <w:proofErr w:type="spellEnd"/>
      <w:r w:rsidRPr="000B7D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(транквилизаторы) </w:t>
      </w:r>
      <w:proofErr w:type="spellStart"/>
      <w:r w:rsidRPr="000B7D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бензодиазепинового</w:t>
      </w:r>
      <w:proofErr w:type="spellEnd"/>
      <w:r w:rsidRPr="000B7D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ряда, относящиеся к психотропным веществам.</w:t>
      </w:r>
    </w:p>
    <w:p w:rsidR="000B7DC6" w:rsidRDefault="000B7DC6" w:rsidP="000B7DC6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B7D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Снотворные средства оказывают угнетающее действие на межнейронную (</w:t>
      </w:r>
      <w:proofErr w:type="spellStart"/>
      <w:r w:rsidRPr="000B7D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синаптическую</w:t>
      </w:r>
      <w:proofErr w:type="spellEnd"/>
      <w:r w:rsidRPr="000B7D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) передачу в различных образованиях ЦНС (например, в коре большого мозга, афферентных путях, </w:t>
      </w:r>
      <w:proofErr w:type="spellStart"/>
      <w:r w:rsidRPr="000B7D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лимбической</w:t>
      </w:r>
      <w:proofErr w:type="spellEnd"/>
      <w:r w:rsidRPr="000B7D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системе). Для каждой группы снотворных средств характерна определенная локализация действия.</w:t>
      </w:r>
    </w:p>
    <w:p w:rsidR="000B7DC6" w:rsidRDefault="000B7DC6" w:rsidP="000B7DC6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0B7DC6" w:rsidRDefault="000B7DC6" w:rsidP="000B7DC6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0B7DC6" w:rsidRDefault="000B7DC6" w:rsidP="000B7DC6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0B7DC6" w:rsidRPr="005F7843" w:rsidRDefault="005F7843" w:rsidP="005F7843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F784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ТЕОРЕТИЧЕСКИЕ ОСНОВЫ ПОНЯТИЙ «СОН» И «СНОТВОРНЫЕ СРЕДСТВА»</w:t>
      </w:r>
    </w:p>
    <w:p w:rsidR="005F7843" w:rsidRPr="005F7843" w:rsidRDefault="005F7843" w:rsidP="005F7843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F78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Избыточное или ошибочное назначение снотворных препаратов приводит к тому, что около полумиллиона людей принимают </w:t>
      </w:r>
      <w:proofErr w:type="gramStart"/>
      <w:r w:rsidRPr="005F78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такие</w:t>
      </w:r>
      <w:proofErr w:type="gramEnd"/>
      <w:r w:rsidRPr="005F78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препарата ежедневно в течение, по крайней мере, месяца. Поскольку не доказано, что такие средства эффективны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5F78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5F78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течение этого или большего времени, то все эти пациенты подвергают свое здоровье без всяких на то оснований.</w:t>
      </w:r>
    </w:p>
    <w:p w:rsidR="005F7843" w:rsidRPr="005F7843" w:rsidRDefault="005F7843" w:rsidP="005F7843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F78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Количества снотворных сре</w:t>
      </w:r>
      <w:proofErr w:type="gramStart"/>
      <w:r w:rsidRPr="005F78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дств гр</w:t>
      </w:r>
      <w:proofErr w:type="gramEnd"/>
      <w:r w:rsidRPr="005F78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уппы </w:t>
      </w:r>
      <w:proofErr w:type="spellStart"/>
      <w:r w:rsidRPr="005F78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бензодиазепинов</w:t>
      </w:r>
      <w:proofErr w:type="spellEnd"/>
      <w:r w:rsidRPr="005F78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которое в среднем назначается пациентам в год, достаточно на пять месяцев, что в 5 - 10 раз больше времени их доказанной эффективности. Следовательно, снотворные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5F78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препараты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5F78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назначаются ошибочно </w:t>
      </w:r>
      <w:proofErr w:type="gramStart"/>
      <w:r w:rsidRPr="005F78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proofErr w:type="gramEnd"/>
      <w:r w:rsidRPr="005F78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от 80 до 90% </w:t>
      </w:r>
      <w:proofErr w:type="gramStart"/>
      <w:r w:rsidRPr="005F78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случаев</w:t>
      </w:r>
      <w:proofErr w:type="gramEnd"/>
      <w:r w:rsidRPr="005F78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использования.</w:t>
      </w:r>
    </w:p>
    <w:p w:rsidR="005F7843" w:rsidRPr="005F7843" w:rsidRDefault="005F7843" w:rsidP="005F7843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F78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Увеличение частоты использования таких сре</w:t>
      </w:r>
      <w:proofErr w:type="gramStart"/>
      <w:r w:rsidRPr="005F78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дств ст</w:t>
      </w:r>
      <w:proofErr w:type="gramEnd"/>
      <w:r w:rsidRPr="005F78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ало предметом выводов и рекомендаций в обширном исследовании Института Медицины Национальной академии наук в 1979 г. Говоря об использовании таких средств, исследователи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5F78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делают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5F78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следующий вывод: "снотворные препараты могут иметь только ограниченное использование в рядовой медицинской практике: трудно научно обосновать большинство назначений снотворных препаратов. При стандартном амбулаторном лечении комиссия рекомендует назначение очень ограниченного количества препарата достаточного для приема в течени</w:t>
      </w:r>
      <w:proofErr w:type="gramStart"/>
      <w:r w:rsidRPr="005F78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proofErr w:type="gramEnd"/>
      <w:r w:rsidRPr="005F78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нескольких дней... Пожилым пациентам снотворные препараты должны назначаться с особенной осторожностью и лишь эпизодически".</w:t>
      </w:r>
    </w:p>
    <w:p w:rsidR="005F7843" w:rsidRPr="005F7843" w:rsidRDefault="005F7843" w:rsidP="005F7843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F78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Комментируя специфику использования снотворных препаратов у п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ожилых людей, авторы отмечают: «</w:t>
      </w:r>
      <w:r w:rsidRPr="005F78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Особенную озабоченность вызывает регулярный и длительный прием данной группы лекарственных средств, что </w:t>
      </w:r>
      <w:proofErr w:type="gramStart"/>
      <w:r w:rsidRPr="005F78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имеет само по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5F78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себе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5F78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имеет</w:t>
      </w:r>
      <w:proofErr w:type="gramEnd"/>
      <w:r w:rsidRPr="005F78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сомнительную терапевтическую эффективность и приводит к возрастанию риска развития негативных эффектов от приема снотворных.</w:t>
      </w:r>
    </w:p>
    <w:p w:rsidR="005F7843" w:rsidRPr="005F7843" w:rsidRDefault="005F7843" w:rsidP="005F7843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F78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Хотя пожилые люди чаще, чем более молодые, жалуются на нарушения сна, исследования показали, что время засыпания с возрастом не возрастает, а полное время сна уменьшается </w:t>
      </w:r>
      <w:proofErr w:type="gramStart"/>
      <w:r w:rsidRPr="005F78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очень ненамного</w:t>
      </w:r>
      <w:proofErr w:type="gramEnd"/>
      <w:r w:rsidRPr="005F78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если вообще уменьшается. </w:t>
      </w:r>
      <w:r w:rsidRPr="005F78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Бессонница чаще всего возникает у пожилых людей, которые рано ложатся спать, и, кроме того, часто спят в течение дня. Таким образом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исследователи заключают, что «</w:t>
      </w:r>
      <w:r w:rsidRPr="005F78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нужно отказаться от дневного сна вместо того, чтобы лечить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вызванную им ночную бессонницу».</w:t>
      </w:r>
    </w:p>
    <w:p w:rsidR="005F7843" w:rsidRPr="005F7843" w:rsidRDefault="005F7843" w:rsidP="005F7843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F78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Доктор Маршалл </w:t>
      </w:r>
      <w:proofErr w:type="spellStart"/>
      <w:r w:rsidRPr="005F78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Фолштайн</w:t>
      </w:r>
      <w:proofErr w:type="spellEnd"/>
      <w:r w:rsidRPr="005F78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</w:t>
      </w:r>
      <w:proofErr w:type="spellStart"/>
      <w:r w:rsidRPr="005F78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Marshall</w:t>
      </w:r>
      <w:proofErr w:type="spellEnd"/>
      <w:r w:rsidRPr="005F78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F78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Folstein</w:t>
      </w:r>
      <w:proofErr w:type="spellEnd"/>
      <w:r w:rsidRPr="005F78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), психиатр госпиталя Джона </w:t>
      </w:r>
      <w:proofErr w:type="spellStart"/>
      <w:r w:rsidRPr="005F78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Хопкинса</w:t>
      </w:r>
      <w:proofErr w:type="spellEnd"/>
      <w:r w:rsidRPr="005F78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эксперт по болезн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 Альцгеймера, утверждает, что «</w:t>
      </w:r>
      <w:r w:rsidRPr="005F78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крайне редко можно найти пожилых людей, которым они (снотворные препараты) дейс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твительно необходимы»</w:t>
      </w:r>
      <w:r w:rsidRPr="005F78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5F7843" w:rsidRPr="005F7843" w:rsidRDefault="005F7843" w:rsidP="005F7843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F78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Еще одна опасность - это завышенные дозировки. Исследование дозировок снотворных препаратов показало, что большинство (почти 80%) людей 65 лет и старше принимают "чрезмерную дозу" </w:t>
      </w:r>
      <w:proofErr w:type="spellStart"/>
      <w:r w:rsidRPr="005F78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флуразепама</w:t>
      </w:r>
      <w:proofErr w:type="spellEnd"/>
      <w:r w:rsidRPr="005F78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(30 мг), хотя для пожилых людей рекомендуется доза в 15 мг. (В этой книге мы в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ключили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флуразепам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категорию «Не использовать».</w:t>
      </w:r>
      <w:r w:rsidRPr="005F78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 Принимая во внимание рекомендации Национальной Академии Наук, в которых говорится, что снотворные препараты должны использоваться лишь в ограниченном количестве случаев, все возрастающая частота назначений этих лекарственных средств пожилым людям - особенно на длинные периоды времени</w:t>
      </w:r>
      <w:proofErr w:type="gramStart"/>
      <w:r w:rsidRPr="005F78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-, </w:t>
      </w:r>
      <w:proofErr w:type="gramEnd"/>
      <w:r w:rsidRPr="005F78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представляет серьезную угрозу их здоровью.</w:t>
      </w:r>
    </w:p>
    <w:p w:rsidR="00BA690B" w:rsidRPr="000B7DC6" w:rsidRDefault="00BA690B" w:rsidP="005F784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7DC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Сон</w:t>
      </w:r>
      <w:r w:rsidRPr="000B7DC6">
        <w:rPr>
          <w:rFonts w:ascii="Times New Roman" w:hAnsi="Times New Roman" w:cs="Times New Roman"/>
          <w:sz w:val="28"/>
          <w:szCs w:val="28"/>
          <w:shd w:val="clear" w:color="auto" w:fill="FFFFFF"/>
        </w:rPr>
        <w:t> — периодически возникающее физиологическое состояние, противоположное состоянию </w:t>
      </w:r>
      <w:hyperlink r:id="rId5" w:tooltip="Бодрствование" w:history="1">
        <w:r w:rsidRPr="000B7DC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бодрствования</w:t>
        </w:r>
      </w:hyperlink>
      <w:r w:rsidRPr="000B7DC6">
        <w:rPr>
          <w:rFonts w:ascii="Times New Roman" w:hAnsi="Times New Roman" w:cs="Times New Roman"/>
          <w:sz w:val="28"/>
          <w:szCs w:val="28"/>
          <w:shd w:val="clear" w:color="auto" w:fill="FFFFFF"/>
        </w:rPr>
        <w:t>, характеризующееся пониженной реакцией на окружающий мир, присущее </w:t>
      </w:r>
      <w:hyperlink r:id="rId6" w:tooltip="Млекопитающие" w:history="1">
        <w:r w:rsidRPr="000B7DC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млекопитающим</w:t>
        </w:r>
      </w:hyperlink>
      <w:r w:rsidRPr="000B7DC6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7" w:tooltip="Птицы" w:history="1">
        <w:r w:rsidRPr="000B7DC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птицам</w:t>
        </w:r>
      </w:hyperlink>
      <w:r w:rsidRPr="000B7DC6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8" w:tooltip="Рыбы" w:history="1">
        <w:r w:rsidRPr="000B7DC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рыбам</w:t>
        </w:r>
      </w:hyperlink>
      <w:r w:rsidRPr="000B7DC6">
        <w:rPr>
          <w:rFonts w:ascii="Times New Roman" w:hAnsi="Times New Roman" w:cs="Times New Roman"/>
          <w:sz w:val="28"/>
          <w:szCs w:val="28"/>
          <w:shd w:val="clear" w:color="auto" w:fill="FFFFFF"/>
        </w:rPr>
        <w:t> и некоторым другим животным, в том числе </w:t>
      </w:r>
      <w:hyperlink r:id="rId9" w:tooltip="Насекомые" w:history="1">
        <w:r w:rsidRPr="000B7DC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насекомым</w:t>
        </w:r>
      </w:hyperlink>
      <w:r w:rsidRPr="000B7DC6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10" w:tooltip="Головоногие" w:history="1">
        <w:r w:rsidRPr="000B7DC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головоногим</w:t>
        </w:r>
      </w:hyperlink>
      <w:r w:rsidRPr="000B7DC6">
        <w:rPr>
          <w:rFonts w:ascii="Times New Roman" w:hAnsi="Times New Roman" w:cs="Times New Roman"/>
          <w:sz w:val="28"/>
          <w:szCs w:val="28"/>
          <w:shd w:val="clear" w:color="auto" w:fill="FFFFFF"/>
        </w:rPr>
        <w:t> моллюскам. Циклическое чередование сна и бодрствования необходимо для функционирования организма человека.</w:t>
      </w:r>
    </w:p>
    <w:p w:rsidR="001049AF" w:rsidRPr="000B7DC6" w:rsidRDefault="00BA690B" w:rsidP="000B7D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B7DC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Бессо́нница</w:t>
      </w:r>
      <w:proofErr w:type="spellEnd"/>
      <w:proofErr w:type="gramEnd"/>
      <w:r w:rsidRPr="000B7DC6">
        <w:rPr>
          <w:rFonts w:ascii="Times New Roman" w:hAnsi="Times New Roman" w:cs="Times New Roman"/>
          <w:sz w:val="28"/>
          <w:szCs w:val="28"/>
          <w:shd w:val="clear" w:color="auto" w:fill="FFFFFF"/>
        </w:rPr>
        <w:t>, также известная как </w:t>
      </w:r>
      <w:proofErr w:type="spellStart"/>
      <w:r w:rsidRPr="000B7DC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инсомни́я</w:t>
      </w:r>
      <w:proofErr w:type="spellEnd"/>
      <w:r w:rsidRPr="000B7DC6">
        <w:rPr>
          <w:rFonts w:ascii="Times New Roman" w:hAnsi="Times New Roman" w:cs="Times New Roman"/>
          <w:sz w:val="28"/>
          <w:szCs w:val="28"/>
          <w:shd w:val="clear" w:color="auto" w:fill="FFFFFF"/>
        </w:rPr>
        <w:t> — </w:t>
      </w:r>
      <w:hyperlink r:id="rId11" w:anchor="%D0%9F%D0%B0%D1%82%D0%BE%D0%BB%D0%BE%D0%B3%D0%B8%D1%8F_%D1%81%D0%BD%D0%B0" w:tooltip="Сон" w:history="1">
        <w:r w:rsidRPr="000B7DC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расстройство сна</w:t>
        </w:r>
      </w:hyperlink>
      <w:r w:rsidRPr="000B7D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которое характеризуется недостаточной продолжительностью или неудовлетворительным качеством сна либо сочетанием этих явлений на протяжении значительного периода времени. При этом абсолютная продолжительность (количество часов) сна не имеет решающего значения, так </w:t>
      </w:r>
      <w:r w:rsidRPr="000B7DC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как у разных людей нормальная, достаточная длительность сна может сильно отличаться</w:t>
      </w:r>
      <w:hyperlink r:id="rId12" w:anchor="cite_note-mkb-4" w:history="1">
        <w:r w:rsidRPr="000B7DC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vertAlign w:val="superscript"/>
          </w:rPr>
          <w:t>[4]</w:t>
        </w:r>
      </w:hyperlink>
      <w:r w:rsidRPr="000B7DC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B7D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DC6" w:rsidRPr="000B7DC6" w:rsidRDefault="00BA690B" w:rsidP="000B7DC6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B7D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Есть два основных типа бессонницы – первичная бессонница и вторичная бессонница.</w:t>
      </w:r>
    </w:p>
    <w:p w:rsidR="001049AF" w:rsidRPr="000B7DC6" w:rsidRDefault="00BA690B" w:rsidP="000B7D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7DC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Первичная бессонница</w:t>
      </w:r>
      <w:r w:rsidRPr="000B7DC6">
        <w:rPr>
          <w:rFonts w:ascii="Times New Roman" w:eastAsia="Times New Roman" w:hAnsi="Times New Roman" w:cs="Times New Roman"/>
          <w:sz w:val="28"/>
          <w:szCs w:val="28"/>
        </w:rPr>
        <w:t xml:space="preserve"> означает, что человек </w:t>
      </w:r>
      <w:proofErr w:type="gramStart"/>
      <w:r w:rsidRPr="000B7DC6">
        <w:rPr>
          <w:rFonts w:ascii="Times New Roman" w:eastAsia="Times New Roman" w:hAnsi="Times New Roman" w:cs="Times New Roman"/>
          <w:sz w:val="28"/>
          <w:szCs w:val="28"/>
        </w:rPr>
        <w:t>испытывает проблемы</w:t>
      </w:r>
      <w:proofErr w:type="gramEnd"/>
      <w:r w:rsidRPr="000B7DC6">
        <w:rPr>
          <w:rFonts w:ascii="Times New Roman" w:eastAsia="Times New Roman" w:hAnsi="Times New Roman" w:cs="Times New Roman"/>
          <w:sz w:val="28"/>
          <w:szCs w:val="28"/>
        </w:rPr>
        <w:t xml:space="preserve"> со сном, которые непосредственно не связаны с любым другим состоянием здоровья;</w:t>
      </w:r>
    </w:p>
    <w:p w:rsidR="001049AF" w:rsidRPr="000B7DC6" w:rsidRDefault="001049AF" w:rsidP="000B7DC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B7DC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 свою очередь она делится </w:t>
      </w:r>
      <w:proofErr w:type="gramStart"/>
      <w:r w:rsidRPr="000B7DC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</w:t>
      </w:r>
      <w:proofErr w:type="gramEnd"/>
      <w:r w:rsidRPr="000B7DC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</w:p>
    <w:p w:rsidR="00F15A8E" w:rsidRPr="000B7DC6" w:rsidRDefault="001049AF" w:rsidP="000B7DC6">
      <w:pPr>
        <w:pStyle w:val="a4"/>
        <w:numPr>
          <w:ilvl w:val="0"/>
          <w:numId w:val="11"/>
        </w:numPr>
        <w:spacing w:after="0" w:line="36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DC6">
        <w:rPr>
          <w:rFonts w:ascii="Times New Roman" w:eastAsia="Times New Roman" w:hAnsi="Times New Roman" w:cs="Times New Roman"/>
          <w:sz w:val="28"/>
          <w:szCs w:val="28"/>
        </w:rPr>
        <w:t>Юношескую - невротическую</w:t>
      </w:r>
      <w:r w:rsidR="00F15A8E" w:rsidRPr="000B7D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7DC6" w:rsidRPr="000B7DC6" w:rsidRDefault="001049AF" w:rsidP="000B7DC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DC6">
        <w:rPr>
          <w:rFonts w:ascii="Times New Roman" w:eastAsia="Times New Roman" w:hAnsi="Times New Roman" w:cs="Times New Roman"/>
          <w:sz w:val="28"/>
          <w:szCs w:val="28"/>
        </w:rPr>
        <w:t>Нарушается стадия</w:t>
      </w:r>
      <w:r w:rsidR="00F15A8E" w:rsidRPr="000B7DC6">
        <w:rPr>
          <w:rFonts w:ascii="Times New Roman" w:eastAsia="Times New Roman" w:hAnsi="Times New Roman" w:cs="Times New Roman"/>
          <w:sz w:val="28"/>
          <w:szCs w:val="28"/>
        </w:rPr>
        <w:t xml:space="preserve"> засыпания.</w:t>
      </w:r>
      <w:r w:rsidR="000B7DC6" w:rsidRPr="000B7D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5A8E" w:rsidRPr="000B7DC6">
        <w:rPr>
          <w:rFonts w:ascii="Times New Roman" w:eastAsia="Times New Roman" w:hAnsi="Times New Roman" w:cs="Times New Roman"/>
          <w:sz w:val="28"/>
          <w:szCs w:val="28"/>
        </w:rPr>
        <w:t xml:space="preserve">Применяют препараты </w:t>
      </w:r>
      <w:r w:rsidRPr="000B7DC6">
        <w:rPr>
          <w:rFonts w:ascii="Times New Roman" w:eastAsia="Times New Roman" w:hAnsi="Times New Roman" w:cs="Times New Roman"/>
          <w:sz w:val="28"/>
          <w:szCs w:val="28"/>
        </w:rPr>
        <w:t>короткого действия</w:t>
      </w:r>
      <w:r w:rsidR="00F15A8E" w:rsidRPr="000B7D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7DC6" w:rsidRPr="000B7DC6" w:rsidRDefault="001049AF" w:rsidP="000B7DC6">
      <w:pPr>
        <w:pStyle w:val="a4"/>
        <w:numPr>
          <w:ilvl w:val="0"/>
          <w:numId w:val="11"/>
        </w:numPr>
        <w:spacing w:after="0" w:line="36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DC6">
        <w:rPr>
          <w:rFonts w:ascii="Times New Roman" w:eastAsia="Times New Roman" w:hAnsi="Times New Roman" w:cs="Times New Roman"/>
          <w:sz w:val="28"/>
          <w:szCs w:val="28"/>
        </w:rPr>
        <w:t>Нарушение сна всей ночи. Применяют препараты дли</w:t>
      </w:r>
      <w:r w:rsidR="000B7DC6" w:rsidRPr="000B7DC6">
        <w:rPr>
          <w:rFonts w:ascii="Times New Roman" w:eastAsia="Times New Roman" w:hAnsi="Times New Roman" w:cs="Times New Roman"/>
          <w:sz w:val="28"/>
          <w:szCs w:val="28"/>
        </w:rPr>
        <w:t>тельного действия.</w:t>
      </w:r>
    </w:p>
    <w:p w:rsidR="000B7DC6" w:rsidRPr="000B7DC6" w:rsidRDefault="001049AF" w:rsidP="000B7DC6">
      <w:pPr>
        <w:pStyle w:val="a4"/>
        <w:numPr>
          <w:ilvl w:val="0"/>
          <w:numId w:val="11"/>
        </w:numPr>
        <w:spacing w:after="0" w:line="36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DC6">
        <w:rPr>
          <w:rFonts w:ascii="Times New Roman" w:eastAsia="Times New Roman" w:hAnsi="Times New Roman" w:cs="Times New Roman"/>
          <w:sz w:val="28"/>
          <w:szCs w:val="28"/>
        </w:rPr>
        <w:t xml:space="preserve">Старческую бессонницу. Она связана с атеросклеротическими изменениями. Засыпают хорошо, но сон </w:t>
      </w:r>
      <w:r w:rsidR="000B7DC6" w:rsidRPr="000B7DC6">
        <w:rPr>
          <w:rFonts w:ascii="Times New Roman" w:eastAsia="Times New Roman" w:hAnsi="Times New Roman" w:cs="Times New Roman"/>
          <w:sz w:val="28"/>
          <w:szCs w:val="28"/>
        </w:rPr>
        <w:t>кратковременный.</w:t>
      </w:r>
    </w:p>
    <w:p w:rsidR="001049AF" w:rsidRPr="000B7DC6" w:rsidRDefault="001049AF" w:rsidP="000B7DC6">
      <w:pPr>
        <w:pStyle w:val="a4"/>
        <w:numPr>
          <w:ilvl w:val="0"/>
          <w:numId w:val="11"/>
        </w:numPr>
        <w:spacing w:after="0" w:line="36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DC6">
        <w:rPr>
          <w:rFonts w:ascii="Times New Roman" w:eastAsia="Times New Roman" w:hAnsi="Times New Roman" w:cs="Times New Roman"/>
          <w:sz w:val="28"/>
          <w:szCs w:val="28"/>
        </w:rPr>
        <w:t xml:space="preserve">Так же причинами </w:t>
      </w:r>
      <w:proofErr w:type="spellStart"/>
      <w:r w:rsidRPr="000B7DC6">
        <w:rPr>
          <w:rFonts w:ascii="Times New Roman" w:eastAsia="Times New Roman" w:hAnsi="Times New Roman" w:cs="Times New Roman"/>
          <w:sz w:val="28"/>
          <w:szCs w:val="28"/>
        </w:rPr>
        <w:t>инсомний</w:t>
      </w:r>
      <w:proofErr w:type="spellEnd"/>
      <w:r w:rsidRPr="000B7DC6">
        <w:rPr>
          <w:rFonts w:ascii="Times New Roman" w:eastAsia="Times New Roman" w:hAnsi="Times New Roman" w:cs="Times New Roman"/>
          <w:sz w:val="28"/>
          <w:szCs w:val="28"/>
        </w:rPr>
        <w:t xml:space="preserve"> могут быть повышенная возбудимость ЦНС, сильные боли, кашель, заболевания ЦНС и др.</w:t>
      </w:r>
    </w:p>
    <w:p w:rsidR="00BA690B" w:rsidRPr="000B7DC6" w:rsidRDefault="00BA690B" w:rsidP="000B7D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7DC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Вторичная бессонница</w:t>
      </w:r>
      <w:r w:rsidRPr="000B7DC6">
        <w:rPr>
          <w:rFonts w:ascii="Times New Roman" w:eastAsia="Times New Roman" w:hAnsi="Times New Roman" w:cs="Times New Roman"/>
          <w:sz w:val="28"/>
          <w:szCs w:val="28"/>
        </w:rPr>
        <w:t> возникает тогда, когда проблема со сном связана с чем-то еще, например – заболеванием. Бессонницу могут вызывать астма, депрессия, артрит, рак или изжога, а также разные виды боли. Некоторые лекарства и алкоголь тоже могут стать причиной бессонницы.</w:t>
      </w:r>
    </w:p>
    <w:p w:rsidR="000B7DC6" w:rsidRPr="000B7DC6" w:rsidRDefault="001049AF" w:rsidP="000B7D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7D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Снотворные средства</w:t>
      </w:r>
      <w:r w:rsidRPr="000B7D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это вещества, способствующие нормализации и</w:t>
      </w:r>
      <w:r w:rsidRPr="000B7DC6">
        <w:rPr>
          <w:rFonts w:ascii="Times New Roman" w:hAnsi="Times New Roman" w:cs="Times New Roman"/>
          <w:sz w:val="28"/>
          <w:szCs w:val="28"/>
        </w:rPr>
        <w:t xml:space="preserve"> </w:t>
      </w:r>
      <w:r w:rsidRPr="000B7DC6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развитии сна, увеличивающие его глубину и продолжительность.</w:t>
      </w:r>
    </w:p>
    <w:p w:rsidR="000B7DC6" w:rsidRPr="000B7DC6" w:rsidRDefault="001049AF" w:rsidP="000B7D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7D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Требования к снотворным средствам</w:t>
      </w:r>
      <w:r w:rsidRPr="000B7DC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0B7DC6" w:rsidRPr="000B7DC6" w:rsidRDefault="001049AF" w:rsidP="000B7DC6">
      <w:pPr>
        <w:pStyle w:val="a4"/>
        <w:numPr>
          <w:ilvl w:val="0"/>
          <w:numId w:val="12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7DC6">
        <w:rPr>
          <w:rFonts w:ascii="Times New Roman" w:hAnsi="Times New Roman" w:cs="Times New Roman"/>
          <w:sz w:val="28"/>
          <w:szCs w:val="28"/>
          <w:shd w:val="clear" w:color="auto" w:fill="FFFFFF"/>
        </w:rPr>
        <w:t>Эффективность при приёме внутрь;</w:t>
      </w:r>
    </w:p>
    <w:p w:rsidR="000B7DC6" w:rsidRPr="000B7DC6" w:rsidRDefault="001049AF" w:rsidP="000B7DC6">
      <w:pPr>
        <w:pStyle w:val="a4"/>
        <w:numPr>
          <w:ilvl w:val="0"/>
          <w:numId w:val="12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7D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Сон должен быть аналогичный </w:t>
      </w:r>
      <w:proofErr w:type="gramStart"/>
      <w:r w:rsidRPr="000B7DC6">
        <w:rPr>
          <w:rFonts w:ascii="Times New Roman" w:hAnsi="Times New Roman" w:cs="Times New Roman"/>
          <w:sz w:val="28"/>
          <w:szCs w:val="28"/>
          <w:shd w:val="clear" w:color="auto" w:fill="FFFFFF"/>
        </w:rPr>
        <w:t>естественному</w:t>
      </w:r>
      <w:proofErr w:type="gramEnd"/>
      <w:r w:rsidRPr="000B7DC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B7DC6" w:rsidRPr="000B7DC6" w:rsidRDefault="001049AF" w:rsidP="000B7DC6">
      <w:pPr>
        <w:pStyle w:val="a4"/>
        <w:numPr>
          <w:ilvl w:val="0"/>
          <w:numId w:val="12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0B7DC6">
        <w:rPr>
          <w:rFonts w:ascii="Times New Roman" w:hAnsi="Times New Roman" w:cs="Times New Roman"/>
          <w:sz w:val="28"/>
          <w:szCs w:val="28"/>
          <w:shd w:val="clear" w:color="auto" w:fill="FFFFFF"/>
        </w:rPr>
        <w:t>Короткий</w:t>
      </w:r>
      <w:proofErr w:type="gramEnd"/>
      <w:r w:rsidRPr="000B7D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B7DC6">
        <w:rPr>
          <w:rFonts w:ascii="Times New Roman" w:hAnsi="Times New Roman" w:cs="Times New Roman"/>
          <w:sz w:val="28"/>
          <w:szCs w:val="28"/>
          <w:shd w:val="clear" w:color="auto" w:fill="FFFFFF"/>
        </w:rPr>
        <w:t>пернод</w:t>
      </w:r>
      <w:proofErr w:type="spellEnd"/>
      <w:r w:rsidRPr="000B7D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B7DC6">
        <w:rPr>
          <w:rFonts w:ascii="Times New Roman" w:hAnsi="Times New Roman" w:cs="Times New Roman"/>
          <w:sz w:val="28"/>
          <w:szCs w:val="28"/>
          <w:shd w:val="clear" w:color="auto" w:fill="FFFFFF"/>
        </w:rPr>
        <w:t>полувыведення</w:t>
      </w:r>
      <w:proofErr w:type="spellEnd"/>
      <w:r w:rsidRPr="000B7DC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0B7DC6" w:rsidRPr="000B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DC6">
        <w:rPr>
          <w:rFonts w:ascii="Times New Roman" w:hAnsi="Times New Roman" w:cs="Times New Roman"/>
          <w:sz w:val="28"/>
          <w:szCs w:val="28"/>
          <w:shd w:val="clear" w:color="auto" w:fill="FFFFFF"/>
        </w:rPr>
        <w:t>Пернод</w:t>
      </w:r>
      <w:proofErr w:type="spellEnd"/>
      <w:r w:rsidRPr="000B7D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полувыведения (Т,) - время, в течение которого концентрация препарата в организме снижается на 50 %.</w:t>
      </w:r>
    </w:p>
    <w:p w:rsidR="000B7DC6" w:rsidRPr="000B7DC6" w:rsidRDefault="001049AF" w:rsidP="000B7DC6">
      <w:pPr>
        <w:pStyle w:val="a4"/>
        <w:numPr>
          <w:ilvl w:val="0"/>
          <w:numId w:val="12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0B7DC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Отсутствие «Последействия» и «Синдрома отдачи»</w:t>
      </w:r>
      <w:r w:rsidRPr="000B7DC6">
        <w:rPr>
          <w:rFonts w:ascii="Times New Roman" w:hAnsi="Times New Roman" w:cs="Times New Roman"/>
          <w:sz w:val="28"/>
          <w:szCs w:val="28"/>
        </w:rPr>
        <w:br/>
      </w:r>
      <w:r w:rsidRPr="000B7D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«Последействие» (остаточная сонливость) - разбитость, вялость, головные </w:t>
      </w:r>
      <w:proofErr w:type="spellStart"/>
      <w:r w:rsidRPr="000B7DC6">
        <w:rPr>
          <w:rFonts w:ascii="Times New Roman" w:hAnsi="Times New Roman" w:cs="Times New Roman"/>
          <w:sz w:val="28"/>
          <w:szCs w:val="28"/>
          <w:shd w:val="clear" w:color="auto" w:fill="FFFFFF"/>
        </w:rPr>
        <w:t>болн</w:t>
      </w:r>
      <w:proofErr w:type="spellEnd"/>
      <w:r w:rsidRPr="000B7DC6">
        <w:rPr>
          <w:rFonts w:ascii="Times New Roman" w:hAnsi="Times New Roman" w:cs="Times New Roman"/>
          <w:sz w:val="28"/>
          <w:szCs w:val="28"/>
          <w:shd w:val="clear" w:color="auto" w:fill="FFFFFF"/>
        </w:rPr>
        <w:t>, снижение работоспособности после пробуждения.</w:t>
      </w:r>
      <w:proofErr w:type="gramEnd"/>
      <w:r w:rsidRPr="000B7DC6">
        <w:rPr>
          <w:rFonts w:ascii="Times New Roman" w:hAnsi="Times New Roman" w:cs="Times New Roman"/>
          <w:sz w:val="28"/>
          <w:szCs w:val="28"/>
        </w:rPr>
        <w:br/>
      </w:r>
      <w:r w:rsidR="00196E56" w:rsidRPr="000B7DC6">
        <w:rPr>
          <w:rFonts w:ascii="Times New Roman" w:hAnsi="Times New Roman" w:cs="Times New Roman"/>
          <w:sz w:val="28"/>
          <w:szCs w:val="28"/>
          <w:shd w:val="clear" w:color="auto" w:fill="FFFFFF"/>
        </w:rPr>
        <w:t>«Синдром отдачи</w:t>
      </w:r>
      <w:r w:rsidRPr="000B7DC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196E56" w:rsidRPr="000B7DC6">
        <w:rPr>
          <w:rFonts w:ascii="Times New Roman" w:hAnsi="Times New Roman" w:cs="Times New Roman"/>
          <w:sz w:val="28"/>
          <w:szCs w:val="28"/>
        </w:rPr>
        <w:t xml:space="preserve"> </w:t>
      </w:r>
      <w:r w:rsidRPr="000B7DC6">
        <w:rPr>
          <w:rFonts w:ascii="Times New Roman" w:hAnsi="Times New Roman" w:cs="Times New Roman"/>
          <w:sz w:val="28"/>
          <w:szCs w:val="28"/>
          <w:shd w:val="clear" w:color="auto" w:fill="FFFFFF"/>
        </w:rPr>
        <w:t>обострение болезни при резкой</w:t>
      </w:r>
      <w:r w:rsidR="00196E56" w:rsidRPr="000B7DC6">
        <w:rPr>
          <w:rFonts w:ascii="Times New Roman" w:hAnsi="Times New Roman" w:cs="Times New Roman"/>
          <w:sz w:val="28"/>
          <w:szCs w:val="28"/>
        </w:rPr>
        <w:t xml:space="preserve"> </w:t>
      </w:r>
      <w:r w:rsidRPr="000B7DC6">
        <w:rPr>
          <w:rFonts w:ascii="Times New Roman" w:hAnsi="Times New Roman" w:cs="Times New Roman"/>
          <w:sz w:val="28"/>
          <w:szCs w:val="28"/>
          <w:shd w:val="clear" w:color="auto" w:fill="FFFFFF"/>
        </w:rPr>
        <w:t>отмене</w:t>
      </w:r>
      <w:r w:rsidR="00196E56" w:rsidRPr="000B7DC6">
        <w:rPr>
          <w:rFonts w:ascii="Times New Roman" w:hAnsi="Times New Roman" w:cs="Times New Roman"/>
          <w:sz w:val="28"/>
          <w:szCs w:val="28"/>
        </w:rPr>
        <w:t xml:space="preserve"> </w:t>
      </w:r>
      <w:r w:rsidRPr="000B7DC6">
        <w:rPr>
          <w:rFonts w:ascii="Times New Roman" w:hAnsi="Times New Roman" w:cs="Times New Roman"/>
          <w:sz w:val="28"/>
          <w:szCs w:val="28"/>
          <w:shd w:val="clear" w:color="auto" w:fill="FFFFFF"/>
        </w:rPr>
        <w:t>лекарственного средства.</w:t>
      </w:r>
      <w:r w:rsidR="00196E56" w:rsidRPr="000B7D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0B7DC6">
        <w:rPr>
          <w:rFonts w:ascii="Times New Roman" w:hAnsi="Times New Roman" w:cs="Times New Roman"/>
          <w:sz w:val="28"/>
          <w:szCs w:val="28"/>
          <w:shd w:val="clear" w:color="auto" w:fill="FFFFFF"/>
        </w:rPr>
        <w:t>«Синдром отдачи» характеризуется: частыми пробуждениями,</w:t>
      </w:r>
      <w:r w:rsidR="00196E56" w:rsidRPr="000B7DC6">
        <w:rPr>
          <w:rFonts w:ascii="Times New Roman" w:hAnsi="Times New Roman" w:cs="Times New Roman"/>
          <w:sz w:val="28"/>
          <w:szCs w:val="28"/>
        </w:rPr>
        <w:t xml:space="preserve"> </w:t>
      </w:r>
      <w:r w:rsidRPr="000B7DC6">
        <w:rPr>
          <w:rFonts w:ascii="Times New Roman" w:hAnsi="Times New Roman" w:cs="Times New Roman"/>
          <w:sz w:val="28"/>
          <w:szCs w:val="28"/>
          <w:shd w:val="clear" w:color="auto" w:fill="FFFFFF"/>
        </w:rPr>
        <w:t>обильными</w:t>
      </w:r>
      <w:r w:rsidR="00196E56" w:rsidRPr="000B7DC6">
        <w:rPr>
          <w:rFonts w:ascii="Times New Roman" w:hAnsi="Times New Roman" w:cs="Times New Roman"/>
          <w:sz w:val="28"/>
          <w:szCs w:val="28"/>
        </w:rPr>
        <w:t xml:space="preserve">, </w:t>
      </w:r>
      <w:r w:rsidRPr="000B7DC6">
        <w:rPr>
          <w:rFonts w:ascii="Times New Roman" w:hAnsi="Times New Roman" w:cs="Times New Roman"/>
          <w:sz w:val="28"/>
          <w:szCs w:val="28"/>
          <w:shd w:val="clear" w:color="auto" w:fill="FFFFFF"/>
        </w:rPr>
        <w:t>неприятными</w:t>
      </w:r>
      <w:r w:rsidRPr="000B7DC6">
        <w:rPr>
          <w:rFonts w:ascii="Times New Roman" w:hAnsi="Times New Roman" w:cs="Times New Roman"/>
          <w:sz w:val="28"/>
          <w:szCs w:val="28"/>
        </w:rPr>
        <w:br/>
      </w:r>
      <w:r w:rsidRPr="000B7DC6">
        <w:rPr>
          <w:rFonts w:ascii="Times New Roman" w:hAnsi="Times New Roman" w:cs="Times New Roman"/>
          <w:sz w:val="28"/>
          <w:szCs w:val="28"/>
          <w:shd w:val="clear" w:color="auto" w:fill="FFFFFF"/>
        </w:rPr>
        <w:t>сновидениями,</w:t>
      </w:r>
      <w:r w:rsidR="00196E56" w:rsidRPr="000B7DC6">
        <w:rPr>
          <w:rFonts w:ascii="Times New Roman" w:hAnsi="Times New Roman" w:cs="Times New Roman"/>
          <w:sz w:val="28"/>
          <w:szCs w:val="28"/>
        </w:rPr>
        <w:t xml:space="preserve"> </w:t>
      </w:r>
      <w:r w:rsidRPr="000B7D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раздражительностью, быстрой утомляемостью </w:t>
      </w:r>
      <w:proofErr w:type="spellStart"/>
      <w:r w:rsidRPr="000B7DC6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spellEnd"/>
      <w:r w:rsidRPr="000B7D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т.д.</w:t>
      </w:r>
      <w:r w:rsidRPr="000B7DC6">
        <w:rPr>
          <w:rFonts w:ascii="Times New Roman" w:hAnsi="Times New Roman" w:cs="Times New Roman"/>
          <w:sz w:val="28"/>
          <w:szCs w:val="28"/>
        </w:rPr>
        <w:br/>
      </w:r>
      <w:r w:rsidRPr="000B7DC6"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proofErr w:type="gramEnd"/>
      <w:r w:rsidRPr="000B7D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Отсутствие привыкания и лекарственной зависимости</w:t>
      </w:r>
      <w:r w:rsidRPr="000B7DC6">
        <w:rPr>
          <w:rFonts w:ascii="Times New Roman" w:hAnsi="Times New Roman" w:cs="Times New Roman"/>
          <w:sz w:val="28"/>
          <w:szCs w:val="28"/>
        </w:rPr>
        <w:br/>
      </w:r>
      <w:r w:rsidRPr="000B7D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Минимальное количество </w:t>
      </w:r>
      <w:proofErr w:type="gramStart"/>
      <w:r w:rsidRPr="000B7DC6">
        <w:rPr>
          <w:rFonts w:ascii="Times New Roman" w:hAnsi="Times New Roman" w:cs="Times New Roman"/>
          <w:sz w:val="28"/>
          <w:szCs w:val="28"/>
          <w:shd w:val="clear" w:color="auto" w:fill="FFFFFF"/>
        </w:rPr>
        <w:t>побочных</w:t>
      </w:r>
      <w:proofErr w:type="gramEnd"/>
      <w:r w:rsidRPr="000B7D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B7DC6">
        <w:rPr>
          <w:rFonts w:ascii="Times New Roman" w:hAnsi="Times New Roman" w:cs="Times New Roman"/>
          <w:sz w:val="28"/>
          <w:szCs w:val="28"/>
          <w:shd w:val="clear" w:color="auto" w:fill="FFFFFF"/>
        </w:rPr>
        <w:t>эффектов</w:t>
      </w:r>
      <w:r w:rsidR="00196E56" w:rsidRPr="000B7DC6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proofErr w:type="spellEnd"/>
    </w:p>
    <w:p w:rsidR="00196E56" w:rsidRPr="000B7DC6" w:rsidRDefault="00196E56" w:rsidP="000B7DC6">
      <w:pPr>
        <w:pStyle w:val="a4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7DC6">
        <w:rPr>
          <w:rFonts w:ascii="Times New Roman" w:hAnsi="Times New Roman" w:cs="Times New Roman"/>
          <w:sz w:val="28"/>
          <w:szCs w:val="28"/>
        </w:rPr>
        <w:t xml:space="preserve"> «Препараты от бессонницы</w:t>
      </w:r>
      <w:proofErr w:type="gramStart"/>
      <w:r w:rsidRPr="000B7DC6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196E56" w:rsidRPr="000B7DC6" w:rsidRDefault="00196E56" w:rsidP="000B7D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7DC6">
        <w:rPr>
          <w:rFonts w:ascii="Times New Roman" w:hAnsi="Times New Roman" w:cs="Times New Roman"/>
          <w:sz w:val="28"/>
          <w:szCs w:val="28"/>
        </w:rPr>
        <w:t xml:space="preserve"> Классификация снотворных по химическому строению.</w:t>
      </w:r>
    </w:p>
    <w:p w:rsidR="00196E56" w:rsidRPr="000B7DC6" w:rsidRDefault="00196E56" w:rsidP="000B7DC6">
      <w:pPr>
        <w:pStyle w:val="a4"/>
        <w:numPr>
          <w:ilvl w:val="0"/>
          <w:numId w:val="5"/>
        </w:numPr>
        <w:spacing w:after="0" w:line="36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DC6">
        <w:rPr>
          <w:rFonts w:ascii="Times New Roman" w:eastAsia="Times New Roman" w:hAnsi="Times New Roman" w:cs="Times New Roman"/>
          <w:sz w:val="28"/>
          <w:szCs w:val="28"/>
        </w:rPr>
        <w:t>Производные барбитуровой кислоты (барбитураты)</w:t>
      </w:r>
    </w:p>
    <w:p w:rsidR="00196E56" w:rsidRPr="000B7DC6" w:rsidRDefault="00196E56" w:rsidP="000B7DC6">
      <w:pPr>
        <w:pStyle w:val="a4"/>
        <w:numPr>
          <w:ilvl w:val="0"/>
          <w:numId w:val="5"/>
        </w:numPr>
        <w:spacing w:after="0" w:line="36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DC6">
        <w:rPr>
          <w:rFonts w:ascii="Times New Roman" w:eastAsia="Times New Roman" w:hAnsi="Times New Roman" w:cs="Times New Roman"/>
          <w:sz w:val="28"/>
          <w:szCs w:val="28"/>
        </w:rPr>
        <w:t xml:space="preserve"> Производные </w:t>
      </w:r>
      <w:proofErr w:type="spellStart"/>
      <w:r w:rsidRPr="000B7DC6">
        <w:rPr>
          <w:rFonts w:ascii="Times New Roman" w:eastAsia="Times New Roman" w:hAnsi="Times New Roman" w:cs="Times New Roman"/>
          <w:sz w:val="28"/>
          <w:szCs w:val="28"/>
        </w:rPr>
        <w:t>бензодиазепина</w:t>
      </w:r>
      <w:proofErr w:type="spellEnd"/>
    </w:p>
    <w:p w:rsidR="00196E56" w:rsidRPr="000B7DC6" w:rsidRDefault="00196E56" w:rsidP="000B7DC6">
      <w:pPr>
        <w:pStyle w:val="a4"/>
        <w:numPr>
          <w:ilvl w:val="0"/>
          <w:numId w:val="5"/>
        </w:numPr>
        <w:spacing w:after="0" w:line="36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DC6">
        <w:rPr>
          <w:rFonts w:ascii="Times New Roman" w:eastAsia="Times New Roman" w:hAnsi="Times New Roman" w:cs="Times New Roman"/>
          <w:sz w:val="28"/>
          <w:szCs w:val="28"/>
        </w:rPr>
        <w:t xml:space="preserve"> Производные ГАМК (</w:t>
      </w:r>
      <w:proofErr w:type="spellStart"/>
      <w:r w:rsidRPr="000B7DC6">
        <w:rPr>
          <w:rFonts w:ascii="Times New Roman" w:eastAsia="Times New Roman" w:hAnsi="Times New Roman" w:cs="Times New Roman"/>
          <w:sz w:val="28"/>
          <w:szCs w:val="28"/>
        </w:rPr>
        <w:t>гамма-аминомаслянная</w:t>
      </w:r>
      <w:proofErr w:type="spellEnd"/>
      <w:r w:rsidRPr="000B7DC6">
        <w:rPr>
          <w:rFonts w:ascii="Times New Roman" w:eastAsia="Times New Roman" w:hAnsi="Times New Roman" w:cs="Times New Roman"/>
          <w:sz w:val="28"/>
          <w:szCs w:val="28"/>
        </w:rPr>
        <w:t xml:space="preserve"> кислота)</w:t>
      </w:r>
    </w:p>
    <w:p w:rsidR="00196E56" w:rsidRPr="000B7DC6" w:rsidRDefault="00196E56" w:rsidP="000B7DC6">
      <w:pPr>
        <w:pStyle w:val="a4"/>
        <w:numPr>
          <w:ilvl w:val="0"/>
          <w:numId w:val="5"/>
        </w:numPr>
        <w:spacing w:after="0" w:line="36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DC6">
        <w:rPr>
          <w:rFonts w:ascii="Times New Roman" w:eastAsia="Times New Roman" w:hAnsi="Times New Roman" w:cs="Times New Roman"/>
          <w:sz w:val="28"/>
          <w:szCs w:val="28"/>
        </w:rPr>
        <w:t>Препараты различного химического строения.</w:t>
      </w:r>
    </w:p>
    <w:p w:rsidR="00196E56" w:rsidRPr="000B7DC6" w:rsidRDefault="00196E56" w:rsidP="000B7D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7DC6">
        <w:rPr>
          <w:rFonts w:ascii="Times New Roman" w:hAnsi="Times New Roman" w:cs="Times New Roman"/>
          <w:sz w:val="28"/>
          <w:szCs w:val="28"/>
          <w:shd w:val="clear" w:color="auto" w:fill="FFFFFF"/>
        </w:rPr>
        <w:t>Общий механизм действия:</w:t>
      </w:r>
      <w:r w:rsidRPr="000B7DC6">
        <w:rPr>
          <w:rFonts w:ascii="Times New Roman" w:hAnsi="Times New Roman" w:cs="Times New Roman"/>
          <w:sz w:val="28"/>
          <w:szCs w:val="28"/>
        </w:rPr>
        <w:br/>
      </w:r>
      <w:r w:rsidRPr="000B7D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Угнетение передачи нервного импульса в синапсах ЦНС, В результате влияния на главный </w:t>
      </w:r>
      <w:proofErr w:type="spellStart"/>
      <w:r w:rsidRPr="000B7DC6">
        <w:rPr>
          <w:rFonts w:ascii="Times New Roman" w:hAnsi="Times New Roman" w:cs="Times New Roman"/>
          <w:sz w:val="28"/>
          <w:szCs w:val="28"/>
          <w:shd w:val="clear" w:color="auto" w:fill="FFFFFF"/>
        </w:rPr>
        <w:t>тормозный</w:t>
      </w:r>
      <w:proofErr w:type="spellEnd"/>
      <w:r w:rsidRPr="000B7D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медиатор ЦНС -</w:t>
      </w:r>
      <w:r w:rsidRPr="000B7DC6">
        <w:rPr>
          <w:rFonts w:ascii="Times New Roman" w:hAnsi="Times New Roman" w:cs="Times New Roman"/>
          <w:sz w:val="28"/>
          <w:szCs w:val="28"/>
        </w:rPr>
        <w:t xml:space="preserve"> </w:t>
      </w:r>
      <w:r w:rsidRPr="000B7DC6">
        <w:rPr>
          <w:rFonts w:ascii="Times New Roman" w:hAnsi="Times New Roman" w:cs="Times New Roman"/>
          <w:sz w:val="28"/>
          <w:szCs w:val="28"/>
          <w:shd w:val="clear" w:color="auto" w:fill="FFFFFF"/>
        </w:rPr>
        <w:t>ГАМК (</w:t>
      </w:r>
      <w:proofErr w:type="spellStart"/>
      <w:proofErr w:type="gramStart"/>
      <w:r w:rsidRPr="000B7DC6">
        <w:rPr>
          <w:rFonts w:ascii="Times New Roman" w:hAnsi="Times New Roman" w:cs="Times New Roman"/>
          <w:sz w:val="28"/>
          <w:szCs w:val="28"/>
          <w:shd w:val="clear" w:color="auto" w:fill="FFFFFF"/>
        </w:rPr>
        <w:t>гамма-аминомасляная</w:t>
      </w:r>
      <w:proofErr w:type="spellEnd"/>
      <w:proofErr w:type="gramEnd"/>
      <w:r w:rsidRPr="000B7DC6">
        <w:rPr>
          <w:rFonts w:ascii="Times New Roman" w:hAnsi="Times New Roman" w:cs="Times New Roman"/>
          <w:sz w:val="28"/>
          <w:szCs w:val="28"/>
        </w:rPr>
        <w:t xml:space="preserve"> </w:t>
      </w:r>
      <w:r w:rsidRPr="000B7DC6">
        <w:rPr>
          <w:rFonts w:ascii="Times New Roman" w:hAnsi="Times New Roman" w:cs="Times New Roman"/>
          <w:sz w:val="28"/>
          <w:szCs w:val="28"/>
          <w:shd w:val="clear" w:color="auto" w:fill="FFFFFF"/>
        </w:rPr>
        <w:t>кислота).</w:t>
      </w:r>
    </w:p>
    <w:p w:rsidR="00C80F1C" w:rsidRPr="000B7DC6" w:rsidRDefault="00196E56" w:rsidP="000B7D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784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Производные барбитуровой кислоты.</w:t>
      </w:r>
      <w:r w:rsidRPr="005F7843">
        <w:rPr>
          <w:rFonts w:ascii="Times New Roman" w:hAnsi="Times New Roman" w:cs="Times New Roman"/>
          <w:sz w:val="28"/>
          <w:szCs w:val="28"/>
          <w:u w:val="single"/>
        </w:rPr>
        <w:br/>
      </w:r>
      <w:r w:rsidR="00C80F1C" w:rsidRPr="000B7DC6">
        <w:rPr>
          <w:rFonts w:ascii="Times New Roman" w:hAnsi="Times New Roman" w:cs="Times New Roman"/>
          <w:sz w:val="28"/>
          <w:szCs w:val="28"/>
          <w:shd w:val="clear" w:color="auto" w:fill="FFFFFF"/>
        </w:rPr>
        <w:t>Облегчают засыпание</w:t>
      </w:r>
      <w:r w:rsidRPr="000B7DC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80F1C" w:rsidRPr="000B7D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B7DC6">
        <w:rPr>
          <w:rFonts w:ascii="Times New Roman" w:hAnsi="Times New Roman" w:cs="Times New Roman"/>
          <w:sz w:val="28"/>
          <w:szCs w:val="28"/>
          <w:shd w:val="clear" w:color="auto" w:fill="FFFFFF"/>
        </w:rPr>
        <w:t>резко меняют структуру сн</w:t>
      </w:r>
      <w:r w:rsidR="00C80F1C" w:rsidRPr="000B7D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- сокращают продолжительность фазы </w:t>
      </w:r>
      <w:r w:rsidRPr="000B7DC6">
        <w:rPr>
          <w:rFonts w:ascii="Times New Roman" w:hAnsi="Times New Roman" w:cs="Times New Roman"/>
          <w:sz w:val="28"/>
          <w:szCs w:val="28"/>
          <w:shd w:val="clear" w:color="auto" w:fill="FFFFFF"/>
        </w:rPr>
        <w:t>«быстрого сна»</w:t>
      </w:r>
      <w:r w:rsidR="00C80F1C" w:rsidRPr="000B7DC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96E56" w:rsidRPr="000B7DC6" w:rsidRDefault="00C80F1C" w:rsidP="000B7DC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D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Препараты:</w:t>
      </w:r>
      <w:r w:rsidRPr="000B7DC6">
        <w:rPr>
          <w:rFonts w:ascii="Times New Roman" w:hAnsi="Times New Roman" w:cs="Times New Roman"/>
          <w:sz w:val="28"/>
          <w:szCs w:val="28"/>
        </w:rPr>
        <w:t xml:space="preserve"> </w:t>
      </w:r>
      <w:r w:rsidR="00196E56" w:rsidRPr="000B7DC6">
        <w:rPr>
          <w:rFonts w:ascii="Times New Roman" w:hAnsi="Times New Roman" w:cs="Times New Roman"/>
          <w:sz w:val="28"/>
          <w:szCs w:val="28"/>
        </w:rPr>
        <w:br/>
      </w:r>
      <w:r w:rsidR="00196E56" w:rsidRPr="000B7D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96E56" w:rsidRPr="000B7DC6">
        <w:rPr>
          <w:rFonts w:ascii="Times New Roman" w:hAnsi="Times New Roman" w:cs="Times New Roman"/>
          <w:sz w:val="28"/>
          <w:szCs w:val="28"/>
          <w:shd w:val="clear" w:color="auto" w:fill="FFFFFF"/>
        </w:rPr>
        <w:t>Фенобарбитал</w:t>
      </w:r>
      <w:proofErr w:type="spellEnd"/>
      <w:r w:rsidR="00196E56" w:rsidRPr="000B7DC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B7D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7DC6">
        <w:rPr>
          <w:rFonts w:ascii="Times New Roman" w:hAnsi="Times New Roman" w:cs="Times New Roman"/>
          <w:sz w:val="28"/>
          <w:szCs w:val="28"/>
        </w:rPr>
        <w:t xml:space="preserve">(Так же он </w:t>
      </w:r>
      <w:r w:rsidRPr="000B7DC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196E56" w:rsidRPr="000B7DC6">
        <w:rPr>
          <w:rFonts w:ascii="Times New Roman" w:hAnsi="Times New Roman" w:cs="Times New Roman"/>
          <w:sz w:val="28"/>
          <w:szCs w:val="28"/>
          <w:shd w:val="clear" w:color="auto" w:fill="FFFFFF"/>
        </w:rPr>
        <w:t>ходит в состав комбинированных препаратов:</w:t>
      </w:r>
      <w:proofErr w:type="gramEnd"/>
      <w:r w:rsidRPr="000B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96E56" w:rsidRPr="000B7DC6">
        <w:rPr>
          <w:rFonts w:ascii="Times New Roman" w:hAnsi="Times New Roman" w:cs="Times New Roman"/>
          <w:sz w:val="28"/>
          <w:szCs w:val="28"/>
          <w:shd w:val="clear" w:color="auto" w:fill="FFFFFF"/>
        </w:rPr>
        <w:t>Беллатаминал</w:t>
      </w:r>
      <w:proofErr w:type="spellEnd"/>
      <w:r w:rsidRPr="000B7D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96E56" w:rsidRPr="000B7DC6">
        <w:rPr>
          <w:rFonts w:ascii="Times New Roman" w:hAnsi="Times New Roman" w:cs="Times New Roman"/>
          <w:sz w:val="28"/>
          <w:szCs w:val="28"/>
          <w:shd w:val="clear" w:color="auto" w:fill="FFFFFF"/>
        </w:rPr>
        <w:t>Андипал</w:t>
      </w:r>
      <w:proofErr w:type="spellEnd"/>
      <w:r w:rsidRPr="000B7D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96E56" w:rsidRPr="000B7DC6">
        <w:rPr>
          <w:rFonts w:ascii="Times New Roman" w:hAnsi="Times New Roman" w:cs="Times New Roman"/>
          <w:sz w:val="28"/>
          <w:szCs w:val="28"/>
          <w:shd w:val="clear" w:color="auto" w:fill="FFFFFF"/>
        </w:rPr>
        <w:t>Корвалол</w:t>
      </w:r>
      <w:proofErr w:type="spellEnd"/>
      <w:r w:rsidRPr="000B7DC6">
        <w:rPr>
          <w:rFonts w:ascii="Times New Roman" w:hAnsi="Times New Roman" w:cs="Times New Roman"/>
          <w:sz w:val="28"/>
          <w:szCs w:val="28"/>
        </w:rPr>
        <w:t xml:space="preserve">, </w:t>
      </w:r>
      <w:r w:rsidR="00196E56" w:rsidRPr="000B7DC6">
        <w:rPr>
          <w:rFonts w:ascii="Times New Roman" w:hAnsi="Times New Roman" w:cs="Times New Roman"/>
          <w:sz w:val="28"/>
          <w:szCs w:val="28"/>
          <w:shd w:val="clear" w:color="auto" w:fill="FFFFFF"/>
        </w:rPr>
        <w:t>Пенталгин</w:t>
      </w:r>
      <w:r w:rsidRPr="000B7D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7DC6">
        <w:rPr>
          <w:rFonts w:ascii="Times New Roman" w:hAnsi="Times New Roman" w:cs="Times New Roman"/>
          <w:sz w:val="28"/>
          <w:szCs w:val="28"/>
        </w:rPr>
        <w:t>Г</w:t>
      </w:r>
      <w:r w:rsidR="00196E56" w:rsidRPr="000B7DC6">
        <w:rPr>
          <w:rFonts w:ascii="Times New Roman" w:hAnsi="Times New Roman" w:cs="Times New Roman"/>
          <w:sz w:val="28"/>
          <w:szCs w:val="28"/>
          <w:shd w:val="clear" w:color="auto" w:fill="FFFFFF"/>
        </w:rPr>
        <w:t>люферал</w:t>
      </w:r>
      <w:proofErr w:type="spellEnd"/>
      <w:r w:rsidRPr="000B7D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proofErr w:type="gramEnd"/>
    </w:p>
    <w:p w:rsidR="00C80F1C" w:rsidRPr="000B7DC6" w:rsidRDefault="00C80F1C" w:rsidP="000B7DC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DC6">
        <w:rPr>
          <w:rFonts w:ascii="Times New Roman" w:hAnsi="Times New Roman" w:cs="Times New Roman"/>
          <w:b/>
          <w:sz w:val="28"/>
          <w:szCs w:val="28"/>
        </w:rPr>
        <w:t xml:space="preserve"> Недостатки барбитуратов, как снотворных:</w:t>
      </w:r>
    </w:p>
    <w:p w:rsidR="00C15852" w:rsidRPr="000B7DC6" w:rsidRDefault="00184269" w:rsidP="000B7DC6">
      <w:pPr>
        <w:pStyle w:val="a4"/>
        <w:numPr>
          <w:ilvl w:val="0"/>
          <w:numId w:val="6"/>
        </w:numPr>
        <w:tabs>
          <w:tab w:val="clear" w:pos="720"/>
          <w:tab w:val="num" w:pos="-284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B7DC6">
        <w:rPr>
          <w:rFonts w:ascii="Times New Roman" w:hAnsi="Times New Roman" w:cs="Times New Roman"/>
          <w:sz w:val="28"/>
          <w:szCs w:val="28"/>
        </w:rPr>
        <w:t>Даже при однократном применении возникает</w:t>
      </w:r>
      <w:r w:rsidRPr="000B7DC6">
        <w:rPr>
          <w:rFonts w:ascii="Times New Roman" w:hAnsi="Times New Roman" w:cs="Times New Roman"/>
          <w:sz w:val="28"/>
          <w:szCs w:val="28"/>
        </w:rPr>
        <w:br/>
        <w:t>«Последействие»;</w:t>
      </w:r>
    </w:p>
    <w:p w:rsidR="00C15852" w:rsidRPr="000B7DC6" w:rsidRDefault="00184269" w:rsidP="000B7DC6">
      <w:pPr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7DC6">
        <w:rPr>
          <w:rFonts w:ascii="Times New Roman" w:hAnsi="Times New Roman" w:cs="Times New Roman"/>
          <w:sz w:val="28"/>
          <w:szCs w:val="28"/>
        </w:rPr>
        <w:t>Выраженный «Синдром отмены» (при отмене препарата после 5 дневного применения);</w:t>
      </w:r>
    </w:p>
    <w:p w:rsidR="00C15852" w:rsidRPr="000B7DC6" w:rsidRDefault="00184269" w:rsidP="000B7DC6">
      <w:pPr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7DC6">
        <w:rPr>
          <w:rFonts w:ascii="Times New Roman" w:hAnsi="Times New Roman" w:cs="Times New Roman"/>
          <w:sz w:val="28"/>
          <w:szCs w:val="28"/>
        </w:rPr>
        <w:t>Привыкание через 2 недели;</w:t>
      </w:r>
    </w:p>
    <w:p w:rsidR="00C15852" w:rsidRPr="000B7DC6" w:rsidRDefault="00184269" w:rsidP="000B7DC6">
      <w:pPr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7DC6">
        <w:rPr>
          <w:rFonts w:ascii="Times New Roman" w:hAnsi="Times New Roman" w:cs="Times New Roman"/>
          <w:sz w:val="28"/>
          <w:szCs w:val="28"/>
        </w:rPr>
        <w:lastRenderedPageBreak/>
        <w:t>Лекарственная зависимость через 1-3 месяца;</w:t>
      </w:r>
    </w:p>
    <w:p w:rsidR="00C15852" w:rsidRPr="000B7DC6" w:rsidRDefault="00184269" w:rsidP="000B7DC6">
      <w:pPr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7DC6">
        <w:rPr>
          <w:rFonts w:ascii="Times New Roman" w:hAnsi="Times New Roman" w:cs="Times New Roman"/>
          <w:sz w:val="28"/>
          <w:szCs w:val="28"/>
        </w:rPr>
        <w:t>Высокая токсичность;</w:t>
      </w:r>
    </w:p>
    <w:p w:rsidR="00C15852" w:rsidRPr="000B7DC6" w:rsidRDefault="00184269" w:rsidP="000B7DC6">
      <w:pPr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7DC6">
        <w:rPr>
          <w:rFonts w:ascii="Times New Roman" w:hAnsi="Times New Roman" w:cs="Times New Roman"/>
          <w:sz w:val="28"/>
          <w:szCs w:val="28"/>
        </w:rPr>
        <w:t xml:space="preserve">Индукторы ферментов печени (т.е. ускоряют метаболизм лекарств). </w:t>
      </w:r>
    </w:p>
    <w:p w:rsidR="00CB067D" w:rsidRPr="000B7DC6" w:rsidRDefault="00CB067D" w:rsidP="000B7D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7DC6">
        <w:rPr>
          <w:rFonts w:ascii="Times New Roman" w:hAnsi="Times New Roman" w:cs="Times New Roman"/>
          <w:sz w:val="28"/>
          <w:szCs w:val="28"/>
          <w:u w:val="single"/>
        </w:rPr>
        <w:t xml:space="preserve">Производные </w:t>
      </w:r>
      <w:proofErr w:type="spellStart"/>
      <w:r w:rsidRPr="000B7DC6">
        <w:rPr>
          <w:rFonts w:ascii="Times New Roman" w:hAnsi="Times New Roman" w:cs="Times New Roman"/>
          <w:sz w:val="28"/>
          <w:szCs w:val="28"/>
          <w:u w:val="single"/>
        </w:rPr>
        <w:t>бензодиазепина</w:t>
      </w:r>
      <w:proofErr w:type="spellEnd"/>
      <w:r w:rsidRPr="000B7DC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B067D" w:rsidRPr="000B7DC6" w:rsidRDefault="00CB067D" w:rsidP="000B7DC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DC6">
        <w:rPr>
          <w:rFonts w:ascii="Times New Roman" w:hAnsi="Times New Roman" w:cs="Times New Roman"/>
          <w:b/>
          <w:sz w:val="28"/>
          <w:szCs w:val="28"/>
        </w:rPr>
        <w:t xml:space="preserve">Препараты: </w:t>
      </w:r>
      <w:proofErr w:type="spellStart"/>
      <w:r w:rsidRPr="000B7DC6">
        <w:rPr>
          <w:rFonts w:ascii="Times New Roman" w:hAnsi="Times New Roman" w:cs="Times New Roman"/>
          <w:sz w:val="28"/>
          <w:szCs w:val="28"/>
        </w:rPr>
        <w:t>Лоразепам</w:t>
      </w:r>
      <w:proofErr w:type="spellEnd"/>
      <w:r w:rsidRPr="000B7D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7DC6">
        <w:rPr>
          <w:rFonts w:ascii="Times New Roman" w:hAnsi="Times New Roman" w:cs="Times New Roman"/>
          <w:sz w:val="28"/>
          <w:szCs w:val="28"/>
        </w:rPr>
        <w:t>Нозелам</w:t>
      </w:r>
      <w:proofErr w:type="spellEnd"/>
      <w:r w:rsidRPr="000B7D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7DC6">
        <w:rPr>
          <w:rFonts w:ascii="Times New Roman" w:hAnsi="Times New Roman" w:cs="Times New Roman"/>
          <w:sz w:val="28"/>
          <w:szCs w:val="28"/>
        </w:rPr>
        <w:t>Тазепам</w:t>
      </w:r>
      <w:proofErr w:type="spellEnd"/>
      <w:r w:rsidRPr="000B7D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7DC6">
        <w:rPr>
          <w:rFonts w:ascii="Times New Roman" w:hAnsi="Times New Roman" w:cs="Times New Roman"/>
          <w:sz w:val="28"/>
          <w:szCs w:val="28"/>
        </w:rPr>
        <w:t>Феназепам</w:t>
      </w:r>
      <w:proofErr w:type="spellEnd"/>
      <w:r w:rsidRPr="000B7D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7DC6">
        <w:rPr>
          <w:rFonts w:ascii="Times New Roman" w:hAnsi="Times New Roman" w:cs="Times New Roman"/>
          <w:sz w:val="28"/>
          <w:szCs w:val="28"/>
        </w:rPr>
        <w:t>Нитразепам</w:t>
      </w:r>
      <w:proofErr w:type="spellEnd"/>
      <w:r w:rsidRPr="000B7DC6">
        <w:rPr>
          <w:rFonts w:ascii="Times New Roman" w:hAnsi="Times New Roman" w:cs="Times New Roman"/>
          <w:sz w:val="28"/>
          <w:szCs w:val="28"/>
        </w:rPr>
        <w:t>.</w:t>
      </w:r>
    </w:p>
    <w:p w:rsidR="00CB067D" w:rsidRPr="000B7DC6" w:rsidRDefault="00CB067D" w:rsidP="000B7DC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DC6">
        <w:rPr>
          <w:rFonts w:ascii="Times New Roman" w:hAnsi="Times New Roman" w:cs="Times New Roman"/>
          <w:b/>
          <w:sz w:val="28"/>
          <w:szCs w:val="28"/>
        </w:rPr>
        <w:t xml:space="preserve">Механизм действия: </w:t>
      </w:r>
      <w:r w:rsidRPr="000B7DC6">
        <w:rPr>
          <w:rFonts w:ascii="Times New Roman" w:hAnsi="Times New Roman" w:cs="Times New Roman"/>
          <w:sz w:val="28"/>
          <w:szCs w:val="28"/>
        </w:rPr>
        <w:t>повышают чувствительность к ГАМК соответствующих рецепторов.</w:t>
      </w:r>
    </w:p>
    <w:p w:rsidR="00CB067D" w:rsidRPr="000B7DC6" w:rsidRDefault="00CB067D" w:rsidP="000B7DC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DC6">
        <w:rPr>
          <w:rFonts w:ascii="Times New Roman" w:hAnsi="Times New Roman" w:cs="Times New Roman"/>
          <w:sz w:val="28"/>
          <w:szCs w:val="28"/>
        </w:rPr>
        <w:t xml:space="preserve">Самый выраженный снотворный эффект у </w:t>
      </w:r>
      <w:proofErr w:type="spellStart"/>
      <w:r w:rsidRPr="000B7DC6">
        <w:rPr>
          <w:rFonts w:ascii="Times New Roman" w:hAnsi="Times New Roman" w:cs="Times New Roman"/>
          <w:sz w:val="28"/>
          <w:szCs w:val="28"/>
        </w:rPr>
        <w:t>нитразепама</w:t>
      </w:r>
      <w:proofErr w:type="spellEnd"/>
      <w:r w:rsidRPr="000B7DC6">
        <w:rPr>
          <w:rFonts w:ascii="Times New Roman" w:hAnsi="Times New Roman" w:cs="Times New Roman"/>
          <w:sz w:val="28"/>
          <w:szCs w:val="28"/>
        </w:rPr>
        <w:t>. Применяют при различных нарушениях сна (особенно на фоне неврозов, тревоги</w:t>
      </w:r>
      <w:proofErr w:type="gramStart"/>
      <w:r w:rsidRPr="000B7D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7D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7DC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B7DC6">
        <w:rPr>
          <w:rFonts w:ascii="Times New Roman" w:hAnsi="Times New Roman" w:cs="Times New Roman"/>
          <w:sz w:val="28"/>
          <w:szCs w:val="28"/>
        </w:rPr>
        <w:t>траха). Эффект наступает через 40 минут</w:t>
      </w:r>
      <w:proofErr w:type="gramStart"/>
      <w:r w:rsidRPr="000B7D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7D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7DC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B7DC6">
        <w:rPr>
          <w:rFonts w:ascii="Times New Roman" w:hAnsi="Times New Roman" w:cs="Times New Roman"/>
          <w:sz w:val="28"/>
          <w:szCs w:val="28"/>
        </w:rPr>
        <w:t xml:space="preserve">лится около 8 часов. Хорошо всасывается в ЖКТ, </w:t>
      </w:r>
      <w:proofErr w:type="spellStart"/>
      <w:r w:rsidRPr="000B7DC6">
        <w:rPr>
          <w:rFonts w:ascii="Times New Roman" w:hAnsi="Times New Roman" w:cs="Times New Roman"/>
          <w:sz w:val="28"/>
          <w:szCs w:val="28"/>
        </w:rPr>
        <w:t>пернод</w:t>
      </w:r>
      <w:proofErr w:type="spellEnd"/>
      <w:r w:rsidRPr="000B7DC6">
        <w:rPr>
          <w:rFonts w:ascii="Times New Roman" w:hAnsi="Times New Roman" w:cs="Times New Roman"/>
          <w:sz w:val="28"/>
          <w:szCs w:val="28"/>
        </w:rPr>
        <w:t xml:space="preserve"> полувыведения 20 часов.</w:t>
      </w:r>
    </w:p>
    <w:p w:rsidR="00CB067D" w:rsidRPr="000B7DC6" w:rsidRDefault="00CB067D" w:rsidP="000B7DC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D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7DC6">
        <w:rPr>
          <w:rFonts w:ascii="Times New Roman" w:hAnsi="Times New Roman" w:cs="Times New Roman"/>
          <w:b/>
          <w:sz w:val="28"/>
          <w:szCs w:val="28"/>
        </w:rPr>
        <w:t>Пренмущества</w:t>
      </w:r>
      <w:proofErr w:type="spellEnd"/>
      <w:r w:rsidRPr="000B7D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7DC6">
        <w:rPr>
          <w:rFonts w:ascii="Times New Roman" w:hAnsi="Times New Roman" w:cs="Times New Roman"/>
          <w:b/>
          <w:sz w:val="28"/>
          <w:szCs w:val="28"/>
        </w:rPr>
        <w:t>бензодназепинов</w:t>
      </w:r>
      <w:proofErr w:type="spellEnd"/>
      <w:r w:rsidRPr="000B7DC6">
        <w:rPr>
          <w:rFonts w:ascii="Times New Roman" w:hAnsi="Times New Roman" w:cs="Times New Roman"/>
          <w:b/>
          <w:sz w:val="28"/>
          <w:szCs w:val="28"/>
        </w:rPr>
        <w:t>:</w:t>
      </w:r>
    </w:p>
    <w:p w:rsidR="00CB067D" w:rsidRPr="000B7DC6" w:rsidRDefault="00CB067D" w:rsidP="000B7DC6">
      <w:pPr>
        <w:pStyle w:val="a4"/>
        <w:numPr>
          <w:ilvl w:val="0"/>
          <w:numId w:val="8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B7DC6">
        <w:rPr>
          <w:rFonts w:ascii="Times New Roman" w:hAnsi="Times New Roman" w:cs="Times New Roman"/>
          <w:sz w:val="28"/>
          <w:szCs w:val="28"/>
        </w:rPr>
        <w:t xml:space="preserve">Большая терапевтическая широта (менее </w:t>
      </w:r>
      <w:proofErr w:type="gramStart"/>
      <w:r w:rsidRPr="000B7DC6">
        <w:rPr>
          <w:rFonts w:ascii="Times New Roman" w:hAnsi="Times New Roman" w:cs="Times New Roman"/>
          <w:sz w:val="28"/>
          <w:szCs w:val="28"/>
        </w:rPr>
        <w:t>токсичны</w:t>
      </w:r>
      <w:proofErr w:type="gramEnd"/>
      <w:r w:rsidRPr="000B7DC6">
        <w:rPr>
          <w:rFonts w:ascii="Times New Roman" w:hAnsi="Times New Roman" w:cs="Times New Roman"/>
          <w:sz w:val="28"/>
          <w:szCs w:val="28"/>
        </w:rPr>
        <w:t>);</w:t>
      </w:r>
    </w:p>
    <w:p w:rsidR="00CB067D" w:rsidRPr="000B7DC6" w:rsidRDefault="00CB067D" w:rsidP="000B7DC6">
      <w:pPr>
        <w:pStyle w:val="a4"/>
        <w:numPr>
          <w:ilvl w:val="0"/>
          <w:numId w:val="8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B7DC6">
        <w:rPr>
          <w:rFonts w:ascii="Times New Roman" w:hAnsi="Times New Roman" w:cs="Times New Roman"/>
          <w:sz w:val="28"/>
          <w:szCs w:val="28"/>
        </w:rPr>
        <w:t>Меньшее количество побочных эффектов;</w:t>
      </w:r>
    </w:p>
    <w:p w:rsidR="00CB067D" w:rsidRPr="000B7DC6" w:rsidRDefault="00CB067D" w:rsidP="000B7DC6">
      <w:pPr>
        <w:pStyle w:val="a4"/>
        <w:numPr>
          <w:ilvl w:val="0"/>
          <w:numId w:val="8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B7DC6">
        <w:rPr>
          <w:rFonts w:ascii="Times New Roman" w:hAnsi="Times New Roman" w:cs="Times New Roman"/>
          <w:sz w:val="28"/>
          <w:szCs w:val="28"/>
        </w:rPr>
        <w:t>Меньше нарушают фазовую структуру сна.</w:t>
      </w:r>
    </w:p>
    <w:p w:rsidR="00CB067D" w:rsidRPr="000B7DC6" w:rsidRDefault="00CB067D" w:rsidP="000B7DC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DC6">
        <w:rPr>
          <w:rFonts w:ascii="Times New Roman" w:hAnsi="Times New Roman" w:cs="Times New Roman"/>
          <w:b/>
          <w:sz w:val="28"/>
          <w:szCs w:val="28"/>
        </w:rPr>
        <w:t xml:space="preserve">Недостатки </w:t>
      </w:r>
      <w:proofErr w:type="spellStart"/>
      <w:r w:rsidRPr="000B7DC6">
        <w:rPr>
          <w:rFonts w:ascii="Times New Roman" w:hAnsi="Times New Roman" w:cs="Times New Roman"/>
          <w:b/>
          <w:sz w:val="28"/>
          <w:szCs w:val="28"/>
        </w:rPr>
        <w:t>бензодназепинов</w:t>
      </w:r>
      <w:proofErr w:type="spellEnd"/>
      <w:r w:rsidRPr="000B7DC6">
        <w:rPr>
          <w:rFonts w:ascii="Times New Roman" w:hAnsi="Times New Roman" w:cs="Times New Roman"/>
          <w:b/>
          <w:sz w:val="28"/>
          <w:szCs w:val="28"/>
        </w:rPr>
        <w:t>:</w:t>
      </w:r>
    </w:p>
    <w:p w:rsidR="00CB067D" w:rsidRPr="000B7DC6" w:rsidRDefault="00CB067D" w:rsidP="000B7DC6">
      <w:pPr>
        <w:pStyle w:val="a4"/>
        <w:numPr>
          <w:ilvl w:val="0"/>
          <w:numId w:val="9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B7DC6">
        <w:rPr>
          <w:rFonts w:ascii="Times New Roman" w:hAnsi="Times New Roman" w:cs="Times New Roman"/>
          <w:sz w:val="28"/>
          <w:szCs w:val="28"/>
        </w:rPr>
        <w:t>Вызывают привыкание;</w:t>
      </w:r>
    </w:p>
    <w:p w:rsidR="00CB067D" w:rsidRPr="000B7DC6" w:rsidRDefault="00CB067D" w:rsidP="000B7DC6">
      <w:pPr>
        <w:pStyle w:val="a4"/>
        <w:numPr>
          <w:ilvl w:val="0"/>
          <w:numId w:val="9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B7DC6">
        <w:rPr>
          <w:rFonts w:ascii="Times New Roman" w:hAnsi="Times New Roman" w:cs="Times New Roman"/>
          <w:sz w:val="28"/>
          <w:szCs w:val="28"/>
        </w:rPr>
        <w:t>Лекарственную зависимость;</w:t>
      </w:r>
    </w:p>
    <w:p w:rsidR="00CB067D" w:rsidRPr="000B7DC6" w:rsidRDefault="00CB067D" w:rsidP="000B7DC6">
      <w:pPr>
        <w:pStyle w:val="a4"/>
        <w:numPr>
          <w:ilvl w:val="0"/>
          <w:numId w:val="9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B7DC6">
        <w:rPr>
          <w:rFonts w:ascii="Times New Roman" w:hAnsi="Times New Roman" w:cs="Times New Roman"/>
          <w:sz w:val="28"/>
          <w:szCs w:val="28"/>
        </w:rPr>
        <w:t>«Синдром отмены».</w:t>
      </w:r>
    </w:p>
    <w:p w:rsidR="003767A2" w:rsidRPr="000B7DC6" w:rsidRDefault="003767A2" w:rsidP="000B7D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7DC6">
        <w:rPr>
          <w:rFonts w:ascii="Times New Roman" w:hAnsi="Times New Roman" w:cs="Times New Roman"/>
          <w:sz w:val="28"/>
          <w:szCs w:val="28"/>
          <w:u w:val="single"/>
        </w:rPr>
        <w:t>Производные ГАМК</w:t>
      </w:r>
    </w:p>
    <w:p w:rsidR="000D6B27" w:rsidRPr="000B7DC6" w:rsidRDefault="000D6B27" w:rsidP="000B7DC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DC6">
        <w:rPr>
          <w:rFonts w:ascii="Times New Roman" w:hAnsi="Times New Roman" w:cs="Times New Roman"/>
          <w:b/>
          <w:bCs/>
          <w:sz w:val="28"/>
          <w:szCs w:val="28"/>
        </w:rPr>
        <w:t>Механизм действия:</w:t>
      </w:r>
      <w:r w:rsidRPr="000B7D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7DC6">
        <w:rPr>
          <w:rFonts w:ascii="Times New Roman" w:hAnsi="Times New Roman" w:cs="Times New Roman"/>
          <w:sz w:val="28"/>
          <w:szCs w:val="28"/>
        </w:rPr>
        <w:t xml:space="preserve">когда уменьшается уровень </w:t>
      </w:r>
      <w:proofErr w:type="spellStart"/>
      <w:r w:rsidRPr="000B7DC6">
        <w:rPr>
          <w:rFonts w:ascii="Times New Roman" w:hAnsi="Times New Roman" w:cs="Times New Roman"/>
          <w:sz w:val="28"/>
          <w:szCs w:val="28"/>
        </w:rPr>
        <w:t>глутаминовой</w:t>
      </w:r>
      <w:proofErr w:type="spellEnd"/>
      <w:r w:rsidRPr="000B7DC6">
        <w:rPr>
          <w:rFonts w:ascii="Times New Roman" w:hAnsi="Times New Roman" w:cs="Times New Roman"/>
          <w:sz w:val="28"/>
          <w:szCs w:val="28"/>
        </w:rPr>
        <w:t xml:space="preserve"> кислоты, то происходит относительное или абсолютное увеличение уровня ГАМК.</w:t>
      </w:r>
    </w:p>
    <w:p w:rsidR="003767A2" w:rsidRPr="000B7DC6" w:rsidRDefault="003767A2" w:rsidP="000B7D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7DC6">
        <w:rPr>
          <w:rFonts w:ascii="Times New Roman" w:hAnsi="Times New Roman" w:cs="Times New Roman"/>
          <w:b/>
          <w:sz w:val="28"/>
          <w:szCs w:val="28"/>
        </w:rPr>
        <w:t xml:space="preserve">Препараты: </w:t>
      </w:r>
      <w:proofErr w:type="spellStart"/>
      <w:r w:rsidRPr="000B7DC6">
        <w:rPr>
          <w:rFonts w:ascii="Times New Roman" w:hAnsi="Times New Roman" w:cs="Times New Roman"/>
          <w:sz w:val="28"/>
          <w:szCs w:val="28"/>
        </w:rPr>
        <w:t>Фенибут</w:t>
      </w:r>
      <w:proofErr w:type="spellEnd"/>
      <w:r w:rsidRPr="000B7D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7DC6">
        <w:rPr>
          <w:rFonts w:ascii="Times New Roman" w:hAnsi="Times New Roman" w:cs="Times New Roman"/>
          <w:sz w:val="28"/>
          <w:szCs w:val="28"/>
        </w:rPr>
        <w:t>Актовегин</w:t>
      </w:r>
      <w:proofErr w:type="spellEnd"/>
      <w:r w:rsidRPr="000B7D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7DC6">
        <w:rPr>
          <w:rFonts w:ascii="Times New Roman" w:hAnsi="Times New Roman" w:cs="Times New Roman"/>
          <w:sz w:val="28"/>
          <w:szCs w:val="28"/>
        </w:rPr>
        <w:t>Винпотропил</w:t>
      </w:r>
      <w:proofErr w:type="spellEnd"/>
    </w:p>
    <w:p w:rsidR="003767A2" w:rsidRPr="000B7DC6" w:rsidRDefault="003767A2" w:rsidP="000B7D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7DC6">
        <w:rPr>
          <w:rFonts w:ascii="Times New Roman" w:hAnsi="Times New Roman" w:cs="Times New Roman"/>
          <w:sz w:val="28"/>
          <w:szCs w:val="28"/>
        </w:rPr>
        <w:t xml:space="preserve">Самым ярким представителем является </w:t>
      </w:r>
      <w:proofErr w:type="spellStart"/>
      <w:r w:rsidRPr="000B7DC6">
        <w:rPr>
          <w:rFonts w:ascii="Times New Roman" w:hAnsi="Times New Roman" w:cs="Times New Roman"/>
          <w:sz w:val="28"/>
          <w:szCs w:val="28"/>
        </w:rPr>
        <w:t>Фегибут</w:t>
      </w:r>
      <w:proofErr w:type="spellEnd"/>
      <w:r w:rsidRPr="000B7DC6">
        <w:rPr>
          <w:rFonts w:ascii="Times New Roman" w:hAnsi="Times New Roman" w:cs="Times New Roman"/>
          <w:sz w:val="28"/>
          <w:szCs w:val="28"/>
        </w:rPr>
        <w:t>. Его применяют при астенических и тревожно-невротических состояниях, беспокойстве, тревоге, страхе, бессоннице, а также в качестве успокаивающего средства перед хирургическими вмешательствами.</w:t>
      </w:r>
    </w:p>
    <w:p w:rsidR="003767A2" w:rsidRPr="000B7DC6" w:rsidRDefault="003767A2" w:rsidP="000B7D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7DC6">
        <w:rPr>
          <w:rFonts w:ascii="Times New Roman" w:hAnsi="Times New Roman" w:cs="Times New Roman"/>
          <w:sz w:val="28"/>
          <w:szCs w:val="28"/>
        </w:rPr>
        <w:t>Детям назначают при заикании и тиках. Применяют также для купирования алкогольного абстинентного синдрома.</w:t>
      </w:r>
    </w:p>
    <w:p w:rsidR="003767A2" w:rsidRPr="000B7DC6" w:rsidRDefault="003767A2" w:rsidP="000B7D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7DC6">
        <w:rPr>
          <w:rFonts w:ascii="Times New Roman" w:hAnsi="Times New Roman" w:cs="Times New Roman"/>
          <w:sz w:val="28"/>
          <w:szCs w:val="28"/>
        </w:rPr>
        <w:lastRenderedPageBreak/>
        <w:t xml:space="preserve">Обычно хорошо переносится. При первых приёмах </w:t>
      </w:r>
      <w:proofErr w:type="spellStart"/>
      <w:r w:rsidRPr="000B7DC6">
        <w:rPr>
          <w:rFonts w:ascii="Times New Roman" w:hAnsi="Times New Roman" w:cs="Times New Roman"/>
          <w:sz w:val="28"/>
          <w:szCs w:val="28"/>
        </w:rPr>
        <w:t>фенибута</w:t>
      </w:r>
      <w:proofErr w:type="spellEnd"/>
      <w:r w:rsidRPr="000B7DC6">
        <w:rPr>
          <w:rFonts w:ascii="Times New Roman" w:hAnsi="Times New Roman" w:cs="Times New Roman"/>
          <w:sz w:val="28"/>
          <w:szCs w:val="28"/>
        </w:rPr>
        <w:t xml:space="preserve"> или при передозировке может наблюдаться сонливость.</w:t>
      </w:r>
    </w:p>
    <w:p w:rsidR="000D6B27" w:rsidRPr="000B7DC6" w:rsidRDefault="003767A2" w:rsidP="000B7D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7DC6">
        <w:rPr>
          <w:rFonts w:ascii="Times New Roman" w:hAnsi="Times New Roman" w:cs="Times New Roman"/>
          <w:b/>
          <w:sz w:val="28"/>
          <w:szCs w:val="28"/>
        </w:rPr>
        <w:t xml:space="preserve">Побочные эффекты: </w:t>
      </w:r>
      <w:r w:rsidRPr="000B7DC6">
        <w:rPr>
          <w:rFonts w:ascii="Times New Roman" w:hAnsi="Times New Roman" w:cs="Times New Roman"/>
          <w:sz w:val="28"/>
          <w:szCs w:val="28"/>
        </w:rPr>
        <w:t>сонливость, тошнота, головная боль (при первых приёмах), усиление раздражительности, возбуждение, тревога, головокружение, аллергические реакции.</w:t>
      </w:r>
      <w:proofErr w:type="gramEnd"/>
    </w:p>
    <w:p w:rsidR="000D6B27" w:rsidRPr="000B7DC6" w:rsidRDefault="000D6B27" w:rsidP="000B7DC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B7DC6">
        <w:rPr>
          <w:rFonts w:ascii="Times New Roman" w:hAnsi="Times New Roman" w:cs="Times New Roman"/>
          <w:sz w:val="28"/>
          <w:szCs w:val="28"/>
        </w:rPr>
        <w:t xml:space="preserve"> </w:t>
      </w:r>
      <w:r w:rsidRPr="000B7DC6">
        <w:rPr>
          <w:rFonts w:ascii="Times New Roman" w:eastAsia="Times New Roman" w:hAnsi="Times New Roman" w:cs="Times New Roman"/>
          <w:sz w:val="28"/>
          <w:szCs w:val="28"/>
          <w:u w:val="single"/>
        </w:rPr>
        <w:t>Препараты различного химического строения</w:t>
      </w:r>
    </w:p>
    <w:p w:rsidR="000D6B27" w:rsidRPr="000B7DC6" w:rsidRDefault="000D6B27" w:rsidP="000B7DC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DC6">
        <w:rPr>
          <w:rFonts w:ascii="Times New Roman" w:hAnsi="Times New Roman" w:cs="Times New Roman"/>
          <w:b/>
          <w:sz w:val="28"/>
          <w:szCs w:val="28"/>
        </w:rPr>
        <w:t>Механизм действия:</w:t>
      </w:r>
      <w:r w:rsidRPr="000B7DC6">
        <w:rPr>
          <w:rFonts w:ascii="Times New Roman" w:eastAsia="Times New Roman" w:hAnsi="Times New Roman" w:cs="Times New Roman"/>
          <w:sz w:val="28"/>
          <w:szCs w:val="28"/>
        </w:rPr>
        <w:t xml:space="preserve"> заключается в </w:t>
      </w:r>
      <w:r w:rsidR="00B40246" w:rsidRPr="000B7DC6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использовании препаратов для облегчения </w:t>
      </w:r>
      <w:r w:rsidRPr="000B7DC6">
        <w:rPr>
          <w:rFonts w:ascii="Times New Roman" w:eastAsia="Times New Roman" w:hAnsi="Times New Roman" w:cs="Times New Roman"/>
          <w:sz w:val="28"/>
          <w:szCs w:val="28"/>
        </w:rPr>
        <w:t>наступления сна и обеспечения его достаточной продолжительности</w:t>
      </w:r>
      <w:r w:rsidR="00B40246" w:rsidRPr="000B7DC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B7DC6">
        <w:rPr>
          <w:rFonts w:ascii="Times New Roman" w:eastAsia="Times New Roman" w:hAnsi="Times New Roman" w:cs="Times New Roman"/>
          <w:sz w:val="28"/>
          <w:szCs w:val="28"/>
        </w:rPr>
        <w:br/>
      </w:r>
      <w:r w:rsidRPr="000B7DC6">
        <w:rPr>
          <w:rFonts w:ascii="Times New Roman" w:eastAsia="Times New Roman" w:hAnsi="Times New Roman" w:cs="Times New Roman"/>
          <w:b/>
          <w:sz w:val="28"/>
          <w:szCs w:val="28"/>
        </w:rPr>
        <w:t>Препараты</w:t>
      </w:r>
      <w:r w:rsidRPr="000B7DC6">
        <w:rPr>
          <w:rFonts w:ascii="Times New Roman" w:eastAsia="Times New Roman" w:hAnsi="Times New Roman" w:cs="Times New Roman"/>
          <w:sz w:val="28"/>
          <w:szCs w:val="28"/>
        </w:rPr>
        <w:t>: ИМОВАН, РЕЛАКСОН, СОМНОЛ, ИВАДАЛ. САНВАЛ. ЗОНАДИН, АНДАНТЕ.</w:t>
      </w:r>
      <w:r w:rsidRPr="000B7DC6">
        <w:rPr>
          <w:rFonts w:ascii="Times New Roman" w:eastAsia="Times New Roman" w:hAnsi="Times New Roman" w:cs="Times New Roman"/>
          <w:sz w:val="28"/>
          <w:szCs w:val="28"/>
        </w:rPr>
        <w:br/>
        <w:t xml:space="preserve">Не изменяют структуру сна, сон </w:t>
      </w:r>
      <w:proofErr w:type="spellStart"/>
      <w:r w:rsidRPr="000B7DC6">
        <w:rPr>
          <w:rFonts w:ascii="Times New Roman" w:eastAsia="Times New Roman" w:hAnsi="Times New Roman" w:cs="Times New Roman"/>
          <w:sz w:val="28"/>
          <w:szCs w:val="28"/>
        </w:rPr>
        <w:t>наболее</w:t>
      </w:r>
      <w:proofErr w:type="spellEnd"/>
      <w:r w:rsidRPr="000B7DC6">
        <w:rPr>
          <w:rFonts w:ascii="Times New Roman" w:eastAsia="Times New Roman" w:hAnsi="Times New Roman" w:cs="Times New Roman"/>
          <w:sz w:val="28"/>
          <w:szCs w:val="28"/>
        </w:rPr>
        <w:t xml:space="preserve"> физиологичен, короткий период полувыведения (3,5-6 часов).</w:t>
      </w:r>
      <w:r w:rsidRPr="000B7DC6">
        <w:rPr>
          <w:rFonts w:ascii="Times New Roman" w:eastAsia="Times New Roman" w:hAnsi="Times New Roman" w:cs="Times New Roman"/>
          <w:sz w:val="28"/>
          <w:szCs w:val="28"/>
        </w:rPr>
        <w:br/>
        <w:t xml:space="preserve">При превышении дозировки вызывают эффекты </w:t>
      </w:r>
      <w:proofErr w:type="spellStart"/>
      <w:r w:rsidRPr="000B7DC6">
        <w:rPr>
          <w:rFonts w:ascii="Times New Roman" w:eastAsia="Times New Roman" w:hAnsi="Times New Roman" w:cs="Times New Roman"/>
          <w:sz w:val="28"/>
          <w:szCs w:val="28"/>
        </w:rPr>
        <w:t>бензодиазепинов</w:t>
      </w:r>
      <w:proofErr w:type="spellEnd"/>
      <w:r w:rsidRPr="000B7D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0246" w:rsidRPr="000B7DC6" w:rsidRDefault="000D6B27" w:rsidP="000B7DC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DC6">
        <w:rPr>
          <w:rFonts w:ascii="Times New Roman" w:eastAsia="Times New Roman" w:hAnsi="Times New Roman" w:cs="Times New Roman"/>
          <w:sz w:val="28"/>
          <w:szCs w:val="28"/>
        </w:rPr>
        <w:t>МЕЛАКСЕН, ЦИРКАДИН (МЕЛАТОНИН)</w:t>
      </w:r>
      <w:r w:rsidRPr="000B7DC6">
        <w:rPr>
          <w:rFonts w:ascii="Times New Roman" w:eastAsia="Times New Roman" w:hAnsi="Times New Roman" w:cs="Times New Roman"/>
          <w:sz w:val="28"/>
          <w:szCs w:val="28"/>
        </w:rPr>
        <w:br/>
        <w:t>Является синтетическим аналогом гормона шишковидной железы (эпифиза). В настоящее время часто применяют как снотворное средство.</w:t>
      </w:r>
      <w:r w:rsidRPr="000B7DC6">
        <w:rPr>
          <w:rFonts w:ascii="Times New Roman" w:eastAsia="Times New Roman" w:hAnsi="Times New Roman" w:cs="Times New Roman"/>
          <w:sz w:val="28"/>
          <w:szCs w:val="28"/>
        </w:rPr>
        <w:br/>
        <w:t>Нормализует суточные ритмы, регулирует цикл «сон-бодрствование».</w:t>
      </w:r>
      <w:r w:rsidRPr="000B7DC6">
        <w:rPr>
          <w:rFonts w:ascii="Times New Roman" w:eastAsia="Times New Roman" w:hAnsi="Times New Roman" w:cs="Times New Roman"/>
          <w:sz w:val="28"/>
          <w:szCs w:val="28"/>
        </w:rPr>
        <w:br/>
        <w:t>Способствует нормализации ночного сна, адаптирует организм к быстрой смене часовых поясов, снижает стрессовые реакции</w:t>
      </w:r>
      <w:r w:rsidR="00B40246" w:rsidRPr="000B7D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0246" w:rsidRPr="000B7DC6" w:rsidRDefault="00B40246" w:rsidP="000B7DC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B7DC6">
        <w:rPr>
          <w:rFonts w:ascii="Times New Roman" w:eastAsia="Times New Roman" w:hAnsi="Times New Roman" w:cs="Times New Roman"/>
          <w:sz w:val="28"/>
          <w:szCs w:val="28"/>
          <w:u w:val="single"/>
        </w:rPr>
        <w:t>Отравление снотворными средствами:</w:t>
      </w:r>
    </w:p>
    <w:p w:rsidR="00B40246" w:rsidRPr="000B7DC6" w:rsidRDefault="00B40246" w:rsidP="000B7DC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DC6">
        <w:rPr>
          <w:rFonts w:ascii="Times New Roman" w:eastAsia="Times New Roman" w:hAnsi="Times New Roman" w:cs="Times New Roman"/>
          <w:sz w:val="28"/>
          <w:szCs w:val="28"/>
        </w:rPr>
        <w:t>Происходит резкое угнетение ЦНС и наступление глубокого наркоза, угнетение дыхания, резкое снижение АД, слабый и редкий пульс, рефлексы угнетены, зрачки сужены, затем расширены («паралич» аккомодации).</w:t>
      </w:r>
    </w:p>
    <w:p w:rsidR="00B40246" w:rsidRPr="000B7DC6" w:rsidRDefault="00B40246" w:rsidP="000B7DC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7DC6">
        <w:rPr>
          <w:rFonts w:ascii="Times New Roman" w:eastAsia="Times New Roman" w:hAnsi="Times New Roman" w:cs="Times New Roman"/>
          <w:b/>
          <w:sz w:val="28"/>
          <w:szCs w:val="28"/>
        </w:rPr>
        <w:t xml:space="preserve">Меры </w:t>
      </w:r>
      <w:proofErr w:type="spellStart"/>
      <w:r w:rsidRPr="000B7DC6">
        <w:rPr>
          <w:rFonts w:ascii="Times New Roman" w:eastAsia="Times New Roman" w:hAnsi="Times New Roman" w:cs="Times New Roman"/>
          <w:b/>
          <w:sz w:val="28"/>
          <w:szCs w:val="28"/>
        </w:rPr>
        <w:t>помоши</w:t>
      </w:r>
      <w:proofErr w:type="spellEnd"/>
      <w:r w:rsidRPr="000B7DC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40246" w:rsidRPr="000B7DC6" w:rsidRDefault="00B40246" w:rsidP="000B7DC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DC6">
        <w:rPr>
          <w:rFonts w:ascii="Times New Roman" w:eastAsia="Times New Roman" w:hAnsi="Times New Roman" w:cs="Times New Roman"/>
          <w:sz w:val="28"/>
          <w:szCs w:val="28"/>
        </w:rPr>
        <w:t>1. Предотвратить дальнейшее всасывание снотворного из ЖКТ (промывание, клизмы, применение адсорбентов), если прошло не более 3-х часов;</w:t>
      </w:r>
    </w:p>
    <w:p w:rsidR="00B40246" w:rsidRPr="000B7DC6" w:rsidRDefault="00B40246" w:rsidP="000B7DC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DC6">
        <w:rPr>
          <w:rFonts w:ascii="Times New Roman" w:eastAsia="Times New Roman" w:hAnsi="Times New Roman" w:cs="Times New Roman"/>
          <w:sz w:val="28"/>
          <w:szCs w:val="28"/>
        </w:rPr>
        <w:t>2. Восстановление дыхательной функции, повышение АД:</w:t>
      </w:r>
    </w:p>
    <w:p w:rsidR="00B40246" w:rsidRPr="000B7DC6" w:rsidRDefault="00B40246" w:rsidP="000B7DC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DC6">
        <w:rPr>
          <w:rFonts w:ascii="Times New Roman" w:eastAsia="Times New Roman" w:hAnsi="Times New Roman" w:cs="Times New Roman"/>
          <w:sz w:val="28"/>
          <w:szCs w:val="28"/>
        </w:rPr>
        <w:lastRenderedPageBreak/>
        <w:t>3. Форсированный диурез и ощелачивание - натрия гидрокарбонат (в/в), т.к. необходимо повысить переход барбитуратов из ЦНС в кровь, а затем в мочу;</w:t>
      </w:r>
    </w:p>
    <w:p w:rsidR="000D6B27" w:rsidRPr="000B7DC6" w:rsidRDefault="00B40246" w:rsidP="000B7DC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DC6">
        <w:rPr>
          <w:rFonts w:ascii="Times New Roman" w:eastAsia="Times New Roman" w:hAnsi="Times New Roman" w:cs="Times New Roman"/>
          <w:sz w:val="28"/>
          <w:szCs w:val="28"/>
        </w:rPr>
        <w:t>4. Назначение аналептиков (н</w:t>
      </w:r>
      <w:r w:rsidR="000B7DC6" w:rsidRPr="000B7DC6">
        <w:rPr>
          <w:rFonts w:ascii="Times New Roman" w:eastAsia="Times New Roman" w:hAnsi="Times New Roman" w:cs="Times New Roman"/>
          <w:sz w:val="28"/>
          <w:szCs w:val="28"/>
        </w:rPr>
        <w:t xml:space="preserve">апример: </w:t>
      </w:r>
      <w:proofErr w:type="spellStart"/>
      <w:r w:rsidR="000B7DC6" w:rsidRPr="000B7DC6">
        <w:rPr>
          <w:rFonts w:ascii="Times New Roman" w:eastAsia="Times New Roman" w:hAnsi="Times New Roman" w:cs="Times New Roman"/>
          <w:sz w:val="28"/>
          <w:szCs w:val="28"/>
        </w:rPr>
        <w:t>кофеин-бензоат</w:t>
      </w:r>
      <w:proofErr w:type="spellEnd"/>
      <w:r w:rsidR="000B7DC6" w:rsidRPr="000B7DC6">
        <w:rPr>
          <w:rFonts w:ascii="Times New Roman" w:eastAsia="Times New Roman" w:hAnsi="Times New Roman" w:cs="Times New Roman"/>
          <w:sz w:val="28"/>
          <w:szCs w:val="28"/>
        </w:rPr>
        <w:t xml:space="preserve"> натрия).</w:t>
      </w:r>
    </w:p>
    <w:p w:rsidR="00C80F1C" w:rsidRDefault="00C80F1C" w:rsidP="000B7D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7843" w:rsidRDefault="005F7843" w:rsidP="000B7D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7843" w:rsidRDefault="005F7843" w:rsidP="000B7D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7843" w:rsidRDefault="005F7843" w:rsidP="000B7D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7843" w:rsidRDefault="005F7843" w:rsidP="000B7D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7843" w:rsidRDefault="005F7843" w:rsidP="000B7D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7843" w:rsidRDefault="005F7843" w:rsidP="000B7D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7843" w:rsidRDefault="005F7843" w:rsidP="000B7D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7843" w:rsidRDefault="005F7843" w:rsidP="000B7D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7843" w:rsidRDefault="005F7843" w:rsidP="000B7D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7843" w:rsidRDefault="005F7843" w:rsidP="000B7D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7843" w:rsidRDefault="005F7843" w:rsidP="000B7D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7843" w:rsidRDefault="005F7843" w:rsidP="000B7D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7843" w:rsidRDefault="005F7843" w:rsidP="000B7D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7843" w:rsidRDefault="005F7843" w:rsidP="000B7D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7843" w:rsidRDefault="005F7843" w:rsidP="000B7D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7843" w:rsidRDefault="005F7843" w:rsidP="000B7D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7843" w:rsidRDefault="005F7843" w:rsidP="000B7D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7843" w:rsidRDefault="005F7843" w:rsidP="000B7D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7843" w:rsidRDefault="005F7843" w:rsidP="000B7D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7843" w:rsidRDefault="005F7843" w:rsidP="000B7D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7843" w:rsidRDefault="005F7843" w:rsidP="000B7D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7843" w:rsidRDefault="005F7843" w:rsidP="000B7D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7843" w:rsidRDefault="005F7843" w:rsidP="000B7D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7843" w:rsidRDefault="005F7843" w:rsidP="000B7D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7843" w:rsidRDefault="005F7843" w:rsidP="000B7D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7843" w:rsidRDefault="005F7843" w:rsidP="005F7843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843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5F7843" w:rsidRPr="005F7843" w:rsidRDefault="005F7843" w:rsidP="005F784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843">
        <w:rPr>
          <w:rFonts w:ascii="Times New Roman" w:hAnsi="Times New Roman" w:cs="Times New Roman"/>
          <w:sz w:val="28"/>
          <w:szCs w:val="28"/>
        </w:rPr>
        <w:t xml:space="preserve">Применяют снотворные средства достаточно широко. При назначении этих препаратов следует учитывать возможность развития привыкания к ним и лекарственной зависимости. Поэтому целесообразно назначать их в минимальной эффективной дозе и не дольше 1 </w:t>
      </w:r>
      <w:proofErr w:type="spellStart"/>
      <w:proofErr w:type="gramStart"/>
      <w:r w:rsidRPr="005F7843"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 w:rsidRPr="005F7843">
        <w:rPr>
          <w:rFonts w:ascii="Times New Roman" w:hAnsi="Times New Roman" w:cs="Times New Roman"/>
          <w:sz w:val="28"/>
          <w:szCs w:val="28"/>
        </w:rPr>
        <w:t xml:space="preserve"> либо делать интервалы между приемами 2-3 дня. Необходимо ориентировать пациентов в способности препаратов вызывать последействие, что может отрицательно влиять на их профессиональную деятельность. Важно также иметь в виду взаимодействие с другими лекарственными веществами и этиловым спиртом. Нельзя не учитывать и изменение </w:t>
      </w:r>
      <w:proofErr w:type="spellStart"/>
      <w:r w:rsidRPr="005F7843">
        <w:rPr>
          <w:rFonts w:ascii="Times New Roman" w:hAnsi="Times New Roman" w:cs="Times New Roman"/>
          <w:sz w:val="28"/>
          <w:szCs w:val="28"/>
        </w:rPr>
        <w:t>фармакокинетики</w:t>
      </w:r>
      <w:proofErr w:type="spellEnd"/>
      <w:r w:rsidRPr="005F7843">
        <w:rPr>
          <w:rFonts w:ascii="Times New Roman" w:hAnsi="Times New Roman" w:cs="Times New Roman"/>
          <w:sz w:val="28"/>
          <w:szCs w:val="28"/>
        </w:rPr>
        <w:t xml:space="preserve"> снотворных сре</w:t>
      </w:r>
      <w:proofErr w:type="gramStart"/>
      <w:r w:rsidRPr="005F7843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5F7843">
        <w:rPr>
          <w:rFonts w:ascii="Times New Roman" w:hAnsi="Times New Roman" w:cs="Times New Roman"/>
          <w:sz w:val="28"/>
          <w:szCs w:val="28"/>
        </w:rPr>
        <w:t>и патологии печени и почек. Отменять препараты следует постепенно, чтобы не развился синдром «отдачи» (а при физической лекарственной зависимости - абстинентный синдром).</w:t>
      </w:r>
    </w:p>
    <w:p w:rsidR="005F7843" w:rsidRDefault="005F7843" w:rsidP="005F784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843">
        <w:rPr>
          <w:rFonts w:ascii="Times New Roman" w:hAnsi="Times New Roman" w:cs="Times New Roman"/>
          <w:sz w:val="28"/>
          <w:szCs w:val="28"/>
        </w:rPr>
        <w:t>Несмотря на значительное число снотворных средств, создание новых, более совершенных препаратов, способствующих нормализации сна, по-прежнему остается одной из важных задач фармакологии. Необходимо, чтобы наряду с высокой активностью, отсутствием побочных эффектов и большой терапевтической широтой новые снотворные средства не приводили бы к нарушению соотношения фаз сна, не вызывали кумуляции, привыкания и лекарственной зависимости.</w:t>
      </w:r>
    </w:p>
    <w:p w:rsidR="005F7843" w:rsidRDefault="005F7843" w:rsidP="005F784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7843" w:rsidRDefault="005F7843" w:rsidP="005F784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7843" w:rsidRDefault="005F7843" w:rsidP="005F784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7843" w:rsidRDefault="005F7843" w:rsidP="005F784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7843" w:rsidRDefault="005F7843" w:rsidP="005F784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7843" w:rsidRDefault="005F7843" w:rsidP="005F784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7843" w:rsidRDefault="005F7843" w:rsidP="005F784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7843" w:rsidRDefault="005F7843" w:rsidP="005F784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7843" w:rsidRDefault="005F7843" w:rsidP="005F784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7843" w:rsidRDefault="005F7843" w:rsidP="005F784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7843" w:rsidRDefault="005F7843" w:rsidP="005F784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843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ЛИТЕРАТУРЫ:</w:t>
      </w:r>
    </w:p>
    <w:p w:rsidR="005F7843" w:rsidRPr="005F7843" w:rsidRDefault="005F7843" w:rsidP="005F7843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F7843">
        <w:rPr>
          <w:rFonts w:ascii="Times New Roman" w:hAnsi="Times New Roman" w:cs="Times New Roman"/>
          <w:sz w:val="28"/>
          <w:szCs w:val="28"/>
        </w:rPr>
        <w:t>Бадюгин</w:t>
      </w:r>
      <w:proofErr w:type="spellEnd"/>
      <w:r w:rsidRPr="005F7843">
        <w:rPr>
          <w:rFonts w:ascii="Times New Roman" w:hAnsi="Times New Roman" w:cs="Times New Roman"/>
          <w:sz w:val="28"/>
          <w:szCs w:val="28"/>
        </w:rPr>
        <w:t xml:space="preserve"> И.С., Каратай Ш.С., Константинова Т.К. Экстремальная</w:t>
      </w:r>
    </w:p>
    <w:p w:rsidR="005F7843" w:rsidRPr="005F7843" w:rsidRDefault="005F7843" w:rsidP="005F784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843">
        <w:rPr>
          <w:rFonts w:ascii="Times New Roman" w:hAnsi="Times New Roman" w:cs="Times New Roman"/>
          <w:sz w:val="28"/>
          <w:szCs w:val="28"/>
        </w:rPr>
        <w:t>токсикология : руководство для врачей</w:t>
      </w:r>
      <w:proofErr w:type="gramStart"/>
      <w:r w:rsidRPr="005F7843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5F7843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5F7843">
        <w:rPr>
          <w:rFonts w:ascii="Times New Roman" w:hAnsi="Times New Roman" w:cs="Times New Roman"/>
          <w:sz w:val="28"/>
          <w:szCs w:val="28"/>
        </w:rPr>
        <w:t>Е.А.Лужникова</w:t>
      </w:r>
      <w:proofErr w:type="spellEnd"/>
      <w:r w:rsidRPr="005F7843">
        <w:rPr>
          <w:rFonts w:ascii="Times New Roman" w:hAnsi="Times New Roman" w:cs="Times New Roman"/>
          <w:sz w:val="28"/>
          <w:szCs w:val="28"/>
        </w:rPr>
        <w:t>. - М.:</w:t>
      </w:r>
    </w:p>
    <w:p w:rsidR="005F7843" w:rsidRDefault="005F7843" w:rsidP="005F784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7843">
        <w:rPr>
          <w:rFonts w:ascii="Times New Roman" w:hAnsi="Times New Roman" w:cs="Times New Roman"/>
          <w:sz w:val="28"/>
          <w:szCs w:val="28"/>
        </w:rPr>
        <w:t>ГЭОТАР-Медиа</w:t>
      </w:r>
      <w:proofErr w:type="spellEnd"/>
      <w:r w:rsidRPr="005F7843">
        <w:rPr>
          <w:rFonts w:ascii="Times New Roman" w:hAnsi="Times New Roman" w:cs="Times New Roman"/>
          <w:sz w:val="28"/>
          <w:szCs w:val="28"/>
        </w:rPr>
        <w:t>, 2006. - 416 с.</w:t>
      </w:r>
    </w:p>
    <w:p w:rsidR="005F7843" w:rsidRPr="005F7843" w:rsidRDefault="005F7843" w:rsidP="005F7843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843">
        <w:rPr>
          <w:rFonts w:ascii="Times New Roman" w:hAnsi="Times New Roman" w:cs="Times New Roman"/>
          <w:sz w:val="28"/>
          <w:szCs w:val="28"/>
        </w:rPr>
        <w:t xml:space="preserve">Токсикологическая химия: учебник / под ред. Е. Н. </w:t>
      </w:r>
      <w:proofErr w:type="spellStart"/>
      <w:r w:rsidRPr="005F7843">
        <w:rPr>
          <w:rFonts w:ascii="Times New Roman" w:hAnsi="Times New Roman" w:cs="Times New Roman"/>
          <w:sz w:val="28"/>
          <w:szCs w:val="28"/>
        </w:rPr>
        <w:t>Вергейчик</w:t>
      </w:r>
      <w:proofErr w:type="spellEnd"/>
      <w:r w:rsidRPr="005F7843">
        <w:rPr>
          <w:rFonts w:ascii="Times New Roman" w:hAnsi="Times New Roman" w:cs="Times New Roman"/>
          <w:sz w:val="28"/>
          <w:szCs w:val="28"/>
        </w:rPr>
        <w:t>. - М.:</w:t>
      </w:r>
    </w:p>
    <w:p w:rsidR="005F7843" w:rsidRPr="005F7843" w:rsidRDefault="005F7843" w:rsidP="005F784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7843">
        <w:rPr>
          <w:rFonts w:ascii="Times New Roman" w:hAnsi="Times New Roman" w:cs="Times New Roman"/>
          <w:sz w:val="28"/>
          <w:szCs w:val="28"/>
        </w:rPr>
        <w:t>МЕДпресс-информ</w:t>
      </w:r>
      <w:proofErr w:type="spellEnd"/>
      <w:r w:rsidRPr="005F7843">
        <w:rPr>
          <w:rFonts w:ascii="Times New Roman" w:hAnsi="Times New Roman" w:cs="Times New Roman"/>
          <w:sz w:val="28"/>
          <w:szCs w:val="28"/>
        </w:rPr>
        <w:t>, 2009. – 400 с.</w:t>
      </w:r>
    </w:p>
    <w:p w:rsidR="005F7843" w:rsidRPr="005F7843" w:rsidRDefault="005F7843" w:rsidP="005F784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843">
        <w:rPr>
          <w:rFonts w:ascii="Times New Roman" w:hAnsi="Times New Roman" w:cs="Times New Roman"/>
          <w:sz w:val="28"/>
          <w:szCs w:val="28"/>
        </w:rPr>
        <w:t xml:space="preserve">3. Токсикологическая химия: учебник / под ред. Т. В. </w:t>
      </w:r>
      <w:proofErr w:type="spellStart"/>
      <w:r w:rsidRPr="005F7843">
        <w:rPr>
          <w:rFonts w:ascii="Times New Roman" w:hAnsi="Times New Roman" w:cs="Times New Roman"/>
          <w:sz w:val="28"/>
          <w:szCs w:val="28"/>
        </w:rPr>
        <w:t>Плетеневой</w:t>
      </w:r>
      <w:proofErr w:type="spellEnd"/>
      <w:r w:rsidRPr="005F7843">
        <w:rPr>
          <w:rFonts w:ascii="Times New Roman" w:hAnsi="Times New Roman" w:cs="Times New Roman"/>
          <w:sz w:val="28"/>
          <w:szCs w:val="28"/>
        </w:rPr>
        <w:t>. – 2-е изд.,</w:t>
      </w:r>
    </w:p>
    <w:p w:rsidR="005F7843" w:rsidRPr="005F7843" w:rsidRDefault="005F7843" w:rsidP="005F784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7843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Pr="005F7843">
        <w:rPr>
          <w:rFonts w:ascii="Times New Roman" w:hAnsi="Times New Roman" w:cs="Times New Roman"/>
          <w:sz w:val="28"/>
          <w:szCs w:val="28"/>
        </w:rPr>
        <w:t>.. –</w:t>
      </w:r>
      <w:proofErr w:type="gramEnd"/>
      <w:r w:rsidRPr="005F7843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5F7843">
        <w:rPr>
          <w:rFonts w:ascii="Times New Roman" w:hAnsi="Times New Roman" w:cs="Times New Roman"/>
          <w:sz w:val="28"/>
          <w:szCs w:val="28"/>
        </w:rPr>
        <w:t>ГЭОТАР-Медиа</w:t>
      </w:r>
      <w:proofErr w:type="spellEnd"/>
      <w:r w:rsidRPr="005F7843">
        <w:rPr>
          <w:rFonts w:ascii="Times New Roman" w:hAnsi="Times New Roman" w:cs="Times New Roman"/>
          <w:sz w:val="28"/>
          <w:szCs w:val="28"/>
        </w:rPr>
        <w:t>, 2006. – 512 с.</w:t>
      </w:r>
    </w:p>
    <w:p w:rsidR="005F7843" w:rsidRPr="005F7843" w:rsidRDefault="005F7843" w:rsidP="005F784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843">
        <w:rPr>
          <w:rFonts w:ascii="Times New Roman" w:hAnsi="Times New Roman" w:cs="Times New Roman"/>
          <w:sz w:val="28"/>
          <w:szCs w:val="28"/>
        </w:rPr>
        <w:t xml:space="preserve">4. Токсикологическая химия. Метаболизм и анализ </w:t>
      </w:r>
      <w:proofErr w:type="spellStart"/>
      <w:r w:rsidRPr="005F7843">
        <w:rPr>
          <w:rFonts w:ascii="Times New Roman" w:hAnsi="Times New Roman" w:cs="Times New Roman"/>
          <w:sz w:val="28"/>
          <w:szCs w:val="28"/>
        </w:rPr>
        <w:t>токсикантов</w:t>
      </w:r>
      <w:proofErr w:type="spellEnd"/>
      <w:r w:rsidRPr="005F7843">
        <w:rPr>
          <w:rFonts w:ascii="Times New Roman" w:hAnsi="Times New Roman" w:cs="Times New Roman"/>
          <w:sz w:val="28"/>
          <w:szCs w:val="28"/>
        </w:rPr>
        <w:t>: учебник</w:t>
      </w:r>
    </w:p>
    <w:p w:rsidR="005F7843" w:rsidRDefault="005F7843" w:rsidP="005F784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843">
        <w:rPr>
          <w:rFonts w:ascii="Times New Roman" w:hAnsi="Times New Roman" w:cs="Times New Roman"/>
          <w:sz w:val="28"/>
          <w:szCs w:val="28"/>
        </w:rPr>
        <w:t>для вузов</w:t>
      </w:r>
      <w:proofErr w:type="gramStart"/>
      <w:r w:rsidRPr="005F7843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5F7843">
        <w:rPr>
          <w:rFonts w:ascii="Times New Roman" w:hAnsi="Times New Roman" w:cs="Times New Roman"/>
          <w:sz w:val="28"/>
          <w:szCs w:val="28"/>
        </w:rPr>
        <w:t xml:space="preserve">од ред. Н.И. </w:t>
      </w:r>
      <w:proofErr w:type="spellStart"/>
      <w:r w:rsidRPr="005F7843">
        <w:rPr>
          <w:rFonts w:ascii="Times New Roman" w:hAnsi="Times New Roman" w:cs="Times New Roman"/>
          <w:sz w:val="28"/>
          <w:szCs w:val="28"/>
        </w:rPr>
        <w:t>Калетиной</w:t>
      </w:r>
      <w:proofErr w:type="spellEnd"/>
      <w:r w:rsidRPr="005F7843">
        <w:rPr>
          <w:rFonts w:ascii="Times New Roman" w:hAnsi="Times New Roman" w:cs="Times New Roman"/>
          <w:sz w:val="28"/>
          <w:szCs w:val="28"/>
        </w:rPr>
        <w:t>. - М., ГЭОТАР-МЕД, 2008. -1015 с.</w:t>
      </w:r>
    </w:p>
    <w:p w:rsidR="005F7843" w:rsidRPr="005F7843" w:rsidRDefault="005F7843" w:rsidP="005F784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F7843">
        <w:rPr>
          <w:rFonts w:ascii="Times New Roman" w:hAnsi="Times New Roman" w:cs="Times New Roman"/>
          <w:sz w:val="28"/>
          <w:szCs w:val="28"/>
        </w:rPr>
        <w:t>Альберт А. Избирательная токсичность / Пер. с англ. - М.: Медицина,</w:t>
      </w:r>
    </w:p>
    <w:p w:rsidR="005F7843" w:rsidRPr="005F7843" w:rsidRDefault="005F7843" w:rsidP="005F784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843">
        <w:rPr>
          <w:rFonts w:ascii="Times New Roman" w:hAnsi="Times New Roman" w:cs="Times New Roman"/>
          <w:sz w:val="28"/>
          <w:szCs w:val="28"/>
        </w:rPr>
        <w:t>Т.1,2., 1989. - 400 с.</w:t>
      </w:r>
    </w:p>
    <w:p w:rsidR="005F7843" w:rsidRPr="005F7843" w:rsidRDefault="005F7843" w:rsidP="005F784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5F7843">
        <w:rPr>
          <w:rFonts w:ascii="Times New Roman" w:hAnsi="Times New Roman" w:cs="Times New Roman"/>
          <w:sz w:val="28"/>
          <w:szCs w:val="28"/>
        </w:rPr>
        <w:t>Беликов В.Г. Фармацевтическая химия</w:t>
      </w:r>
      <w:proofErr w:type="gramStart"/>
      <w:r w:rsidRPr="005F784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7843">
        <w:rPr>
          <w:rFonts w:ascii="Times New Roman" w:hAnsi="Times New Roman" w:cs="Times New Roman"/>
          <w:sz w:val="28"/>
          <w:szCs w:val="28"/>
        </w:rPr>
        <w:t xml:space="preserve"> учебное пособие : / В.Г. Беликов.</w:t>
      </w:r>
    </w:p>
    <w:p w:rsidR="005F7843" w:rsidRPr="005F7843" w:rsidRDefault="00305972" w:rsidP="003059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F7843" w:rsidRPr="005F7843">
        <w:rPr>
          <w:rFonts w:ascii="Times New Roman" w:hAnsi="Times New Roman" w:cs="Times New Roman"/>
          <w:sz w:val="28"/>
          <w:szCs w:val="28"/>
        </w:rPr>
        <w:t>. Лужников Е.А., Костомарова Л.Г. Острые отравления: руководство. - 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7843" w:rsidRPr="005F7843">
        <w:rPr>
          <w:rFonts w:ascii="Times New Roman" w:hAnsi="Times New Roman" w:cs="Times New Roman"/>
          <w:sz w:val="28"/>
          <w:szCs w:val="28"/>
        </w:rPr>
        <w:t xml:space="preserve">Медицина, 2000. - 434 </w:t>
      </w:r>
      <w:proofErr w:type="gramStart"/>
      <w:r w:rsidR="005F7843" w:rsidRPr="005F784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F7843" w:rsidRPr="005F7843">
        <w:rPr>
          <w:rFonts w:ascii="Times New Roman" w:hAnsi="Times New Roman" w:cs="Times New Roman"/>
          <w:sz w:val="28"/>
          <w:szCs w:val="28"/>
        </w:rPr>
        <w:t>.</w:t>
      </w:r>
    </w:p>
    <w:p w:rsidR="005F7843" w:rsidRPr="005F7843" w:rsidRDefault="00305972" w:rsidP="005F784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F7843" w:rsidRPr="005F7843">
        <w:rPr>
          <w:rFonts w:ascii="Times New Roman" w:hAnsi="Times New Roman" w:cs="Times New Roman"/>
          <w:sz w:val="28"/>
          <w:szCs w:val="28"/>
        </w:rPr>
        <w:t xml:space="preserve">Симонов Е.А., Найденова Л.Ф., </w:t>
      </w:r>
      <w:proofErr w:type="spellStart"/>
      <w:r w:rsidR="005F7843" w:rsidRPr="005F7843">
        <w:rPr>
          <w:rFonts w:ascii="Times New Roman" w:hAnsi="Times New Roman" w:cs="Times New Roman"/>
          <w:sz w:val="28"/>
          <w:szCs w:val="28"/>
        </w:rPr>
        <w:t>Ворнаков</w:t>
      </w:r>
      <w:proofErr w:type="spellEnd"/>
      <w:r w:rsidR="005F7843" w:rsidRPr="005F7843">
        <w:rPr>
          <w:rFonts w:ascii="Times New Roman" w:hAnsi="Times New Roman" w:cs="Times New Roman"/>
          <w:sz w:val="28"/>
          <w:szCs w:val="28"/>
        </w:rPr>
        <w:t xml:space="preserve"> С.А. Справочник</w:t>
      </w:r>
    </w:p>
    <w:p w:rsidR="005F7843" w:rsidRPr="005F7843" w:rsidRDefault="005F7843" w:rsidP="005F784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843">
        <w:rPr>
          <w:rFonts w:ascii="Times New Roman" w:hAnsi="Times New Roman" w:cs="Times New Roman"/>
          <w:sz w:val="28"/>
          <w:szCs w:val="28"/>
        </w:rPr>
        <w:t xml:space="preserve">«Наркотические средства и психотропные вещества, контролируемые </w:t>
      </w:r>
      <w:proofErr w:type="gramStart"/>
      <w:r w:rsidRPr="005F7843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F7843" w:rsidRPr="005F7843" w:rsidRDefault="005F7843" w:rsidP="003059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843">
        <w:rPr>
          <w:rFonts w:ascii="Times New Roman" w:hAnsi="Times New Roman" w:cs="Times New Roman"/>
          <w:sz w:val="28"/>
          <w:szCs w:val="28"/>
        </w:rPr>
        <w:t>территории РФ» / Под ред. В.В. Рогозина. - Одобрен ПККН М, 2003. - 411с.</w:t>
      </w:r>
    </w:p>
    <w:p w:rsidR="005F7843" w:rsidRPr="005F7843" w:rsidRDefault="00305972" w:rsidP="003059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5F7843" w:rsidRPr="005F7843">
        <w:rPr>
          <w:rFonts w:ascii="Times New Roman" w:hAnsi="Times New Roman" w:cs="Times New Roman"/>
          <w:sz w:val="28"/>
          <w:szCs w:val="28"/>
        </w:rPr>
        <w:t>Фармацевтическая химия</w:t>
      </w:r>
      <w:proofErr w:type="gramStart"/>
      <w:r w:rsidR="005F7843" w:rsidRPr="005F784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F7843" w:rsidRPr="005F7843">
        <w:rPr>
          <w:rFonts w:ascii="Times New Roman" w:hAnsi="Times New Roman" w:cs="Times New Roman"/>
          <w:sz w:val="28"/>
          <w:szCs w:val="28"/>
        </w:rPr>
        <w:t xml:space="preserve"> учебное пособие / под ред. А.П. </w:t>
      </w:r>
      <w:proofErr w:type="spellStart"/>
      <w:r w:rsidR="005F7843" w:rsidRPr="005F7843">
        <w:rPr>
          <w:rFonts w:ascii="Times New Roman" w:hAnsi="Times New Roman" w:cs="Times New Roman"/>
          <w:sz w:val="28"/>
          <w:szCs w:val="28"/>
        </w:rPr>
        <w:t>Арзамасцева</w:t>
      </w:r>
      <w:proofErr w:type="spellEnd"/>
      <w:r w:rsidR="005F7843" w:rsidRPr="005F78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7843" w:rsidRPr="005F7843">
        <w:rPr>
          <w:rFonts w:ascii="Times New Roman" w:hAnsi="Times New Roman" w:cs="Times New Roman"/>
          <w:sz w:val="28"/>
          <w:szCs w:val="28"/>
        </w:rPr>
        <w:t>– М.</w:t>
      </w:r>
      <w:proofErr w:type="gramStart"/>
      <w:r w:rsidR="005F7843" w:rsidRPr="005F784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F7843" w:rsidRPr="005F7843">
        <w:rPr>
          <w:rFonts w:ascii="Times New Roman" w:hAnsi="Times New Roman" w:cs="Times New Roman"/>
          <w:sz w:val="28"/>
          <w:szCs w:val="28"/>
        </w:rPr>
        <w:t xml:space="preserve"> ГЕОТАР-МЕДИА, 2008. – 640 с</w:t>
      </w:r>
    </w:p>
    <w:sectPr w:rsidR="005F7843" w:rsidRPr="005F7843" w:rsidSect="000B7D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2087"/>
    <w:multiLevelType w:val="hybridMultilevel"/>
    <w:tmpl w:val="430C9096"/>
    <w:lvl w:ilvl="0" w:tplc="103C2198">
      <w:start w:val="1"/>
      <w:numFmt w:val="decimal"/>
      <w:lvlText w:val="%1."/>
      <w:lvlJc w:val="left"/>
      <w:pPr>
        <w:ind w:left="-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31" w:hanging="360"/>
      </w:pPr>
    </w:lvl>
    <w:lvl w:ilvl="2" w:tplc="0419001B" w:tentative="1">
      <w:start w:val="1"/>
      <w:numFmt w:val="lowerRoman"/>
      <w:lvlText w:val="%3."/>
      <w:lvlJc w:val="right"/>
      <w:pPr>
        <w:ind w:left="589" w:hanging="180"/>
      </w:pPr>
    </w:lvl>
    <w:lvl w:ilvl="3" w:tplc="0419000F" w:tentative="1">
      <w:start w:val="1"/>
      <w:numFmt w:val="decimal"/>
      <w:lvlText w:val="%4."/>
      <w:lvlJc w:val="left"/>
      <w:pPr>
        <w:ind w:left="1309" w:hanging="360"/>
      </w:pPr>
    </w:lvl>
    <w:lvl w:ilvl="4" w:tplc="04190019" w:tentative="1">
      <w:start w:val="1"/>
      <w:numFmt w:val="lowerLetter"/>
      <w:lvlText w:val="%5."/>
      <w:lvlJc w:val="left"/>
      <w:pPr>
        <w:ind w:left="2029" w:hanging="360"/>
      </w:pPr>
    </w:lvl>
    <w:lvl w:ilvl="5" w:tplc="0419001B" w:tentative="1">
      <w:start w:val="1"/>
      <w:numFmt w:val="lowerRoman"/>
      <w:lvlText w:val="%6."/>
      <w:lvlJc w:val="right"/>
      <w:pPr>
        <w:ind w:left="2749" w:hanging="180"/>
      </w:pPr>
    </w:lvl>
    <w:lvl w:ilvl="6" w:tplc="0419000F" w:tentative="1">
      <w:start w:val="1"/>
      <w:numFmt w:val="decimal"/>
      <w:lvlText w:val="%7."/>
      <w:lvlJc w:val="left"/>
      <w:pPr>
        <w:ind w:left="3469" w:hanging="360"/>
      </w:pPr>
    </w:lvl>
    <w:lvl w:ilvl="7" w:tplc="04190019" w:tentative="1">
      <w:start w:val="1"/>
      <w:numFmt w:val="lowerLetter"/>
      <w:lvlText w:val="%8."/>
      <w:lvlJc w:val="left"/>
      <w:pPr>
        <w:ind w:left="4189" w:hanging="360"/>
      </w:pPr>
    </w:lvl>
    <w:lvl w:ilvl="8" w:tplc="0419001B" w:tentative="1">
      <w:start w:val="1"/>
      <w:numFmt w:val="lowerRoman"/>
      <w:lvlText w:val="%9."/>
      <w:lvlJc w:val="right"/>
      <w:pPr>
        <w:ind w:left="4909" w:hanging="180"/>
      </w:pPr>
    </w:lvl>
  </w:abstractNum>
  <w:abstractNum w:abstractNumId="1">
    <w:nsid w:val="0FF859F3"/>
    <w:multiLevelType w:val="hybridMultilevel"/>
    <w:tmpl w:val="DCC8A038"/>
    <w:lvl w:ilvl="0" w:tplc="0B8E85F8">
      <w:start w:val="1"/>
      <w:numFmt w:val="decimal"/>
      <w:lvlText w:val="%1."/>
      <w:lvlJc w:val="left"/>
      <w:pPr>
        <w:ind w:left="-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31" w:hanging="360"/>
      </w:pPr>
    </w:lvl>
    <w:lvl w:ilvl="2" w:tplc="0419001B" w:tentative="1">
      <w:start w:val="1"/>
      <w:numFmt w:val="lowerRoman"/>
      <w:lvlText w:val="%3."/>
      <w:lvlJc w:val="right"/>
      <w:pPr>
        <w:ind w:left="589" w:hanging="180"/>
      </w:pPr>
    </w:lvl>
    <w:lvl w:ilvl="3" w:tplc="0419000F" w:tentative="1">
      <w:start w:val="1"/>
      <w:numFmt w:val="decimal"/>
      <w:lvlText w:val="%4."/>
      <w:lvlJc w:val="left"/>
      <w:pPr>
        <w:ind w:left="1309" w:hanging="360"/>
      </w:pPr>
    </w:lvl>
    <w:lvl w:ilvl="4" w:tplc="04190019" w:tentative="1">
      <w:start w:val="1"/>
      <w:numFmt w:val="lowerLetter"/>
      <w:lvlText w:val="%5."/>
      <w:lvlJc w:val="left"/>
      <w:pPr>
        <w:ind w:left="2029" w:hanging="360"/>
      </w:pPr>
    </w:lvl>
    <w:lvl w:ilvl="5" w:tplc="0419001B" w:tentative="1">
      <w:start w:val="1"/>
      <w:numFmt w:val="lowerRoman"/>
      <w:lvlText w:val="%6."/>
      <w:lvlJc w:val="right"/>
      <w:pPr>
        <w:ind w:left="2749" w:hanging="180"/>
      </w:pPr>
    </w:lvl>
    <w:lvl w:ilvl="6" w:tplc="0419000F" w:tentative="1">
      <w:start w:val="1"/>
      <w:numFmt w:val="decimal"/>
      <w:lvlText w:val="%7."/>
      <w:lvlJc w:val="left"/>
      <w:pPr>
        <w:ind w:left="3469" w:hanging="360"/>
      </w:pPr>
    </w:lvl>
    <w:lvl w:ilvl="7" w:tplc="04190019" w:tentative="1">
      <w:start w:val="1"/>
      <w:numFmt w:val="lowerLetter"/>
      <w:lvlText w:val="%8."/>
      <w:lvlJc w:val="left"/>
      <w:pPr>
        <w:ind w:left="4189" w:hanging="360"/>
      </w:pPr>
    </w:lvl>
    <w:lvl w:ilvl="8" w:tplc="0419001B" w:tentative="1">
      <w:start w:val="1"/>
      <w:numFmt w:val="lowerRoman"/>
      <w:lvlText w:val="%9."/>
      <w:lvlJc w:val="right"/>
      <w:pPr>
        <w:ind w:left="4909" w:hanging="180"/>
      </w:pPr>
    </w:lvl>
  </w:abstractNum>
  <w:abstractNum w:abstractNumId="2">
    <w:nsid w:val="36674ACF"/>
    <w:multiLevelType w:val="hybridMultilevel"/>
    <w:tmpl w:val="29E0FEB4"/>
    <w:lvl w:ilvl="0" w:tplc="6750DFD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BEE490A"/>
    <w:multiLevelType w:val="hybridMultilevel"/>
    <w:tmpl w:val="CB7A80D8"/>
    <w:lvl w:ilvl="0" w:tplc="6750DF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0A81FDD"/>
    <w:multiLevelType w:val="hybridMultilevel"/>
    <w:tmpl w:val="8AB0042C"/>
    <w:lvl w:ilvl="0" w:tplc="81D0A18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5">
    <w:nsid w:val="48616FCB"/>
    <w:multiLevelType w:val="multilevel"/>
    <w:tmpl w:val="0DFC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9D4BA5"/>
    <w:multiLevelType w:val="hybridMultilevel"/>
    <w:tmpl w:val="B900B2B8"/>
    <w:lvl w:ilvl="0" w:tplc="EC029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299CC7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DE6C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08C0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AC2A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DA6C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D243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4CAA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14DE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8E504F"/>
    <w:multiLevelType w:val="multilevel"/>
    <w:tmpl w:val="4C441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F612B8"/>
    <w:multiLevelType w:val="hybridMultilevel"/>
    <w:tmpl w:val="1E74B8A0"/>
    <w:lvl w:ilvl="0" w:tplc="48204F28">
      <w:start w:val="1"/>
      <w:numFmt w:val="decimal"/>
      <w:lvlText w:val="%1."/>
      <w:lvlJc w:val="left"/>
      <w:pPr>
        <w:ind w:left="-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31" w:hanging="360"/>
      </w:pPr>
    </w:lvl>
    <w:lvl w:ilvl="2" w:tplc="0419001B" w:tentative="1">
      <w:start w:val="1"/>
      <w:numFmt w:val="lowerRoman"/>
      <w:lvlText w:val="%3."/>
      <w:lvlJc w:val="right"/>
      <w:pPr>
        <w:ind w:left="589" w:hanging="180"/>
      </w:pPr>
    </w:lvl>
    <w:lvl w:ilvl="3" w:tplc="0419000F" w:tentative="1">
      <w:start w:val="1"/>
      <w:numFmt w:val="decimal"/>
      <w:lvlText w:val="%4."/>
      <w:lvlJc w:val="left"/>
      <w:pPr>
        <w:ind w:left="1309" w:hanging="360"/>
      </w:pPr>
    </w:lvl>
    <w:lvl w:ilvl="4" w:tplc="04190019" w:tentative="1">
      <w:start w:val="1"/>
      <w:numFmt w:val="lowerLetter"/>
      <w:lvlText w:val="%5."/>
      <w:lvlJc w:val="left"/>
      <w:pPr>
        <w:ind w:left="2029" w:hanging="360"/>
      </w:pPr>
    </w:lvl>
    <w:lvl w:ilvl="5" w:tplc="0419001B" w:tentative="1">
      <w:start w:val="1"/>
      <w:numFmt w:val="lowerRoman"/>
      <w:lvlText w:val="%6."/>
      <w:lvlJc w:val="right"/>
      <w:pPr>
        <w:ind w:left="2749" w:hanging="180"/>
      </w:pPr>
    </w:lvl>
    <w:lvl w:ilvl="6" w:tplc="0419000F" w:tentative="1">
      <w:start w:val="1"/>
      <w:numFmt w:val="decimal"/>
      <w:lvlText w:val="%7."/>
      <w:lvlJc w:val="left"/>
      <w:pPr>
        <w:ind w:left="3469" w:hanging="360"/>
      </w:pPr>
    </w:lvl>
    <w:lvl w:ilvl="7" w:tplc="04190019" w:tentative="1">
      <w:start w:val="1"/>
      <w:numFmt w:val="lowerLetter"/>
      <w:lvlText w:val="%8."/>
      <w:lvlJc w:val="left"/>
      <w:pPr>
        <w:ind w:left="4189" w:hanging="360"/>
      </w:pPr>
    </w:lvl>
    <w:lvl w:ilvl="8" w:tplc="0419001B" w:tentative="1">
      <w:start w:val="1"/>
      <w:numFmt w:val="lowerRoman"/>
      <w:lvlText w:val="%9."/>
      <w:lvlJc w:val="right"/>
      <w:pPr>
        <w:ind w:left="4909" w:hanging="180"/>
      </w:pPr>
    </w:lvl>
  </w:abstractNum>
  <w:abstractNum w:abstractNumId="9">
    <w:nsid w:val="65814EFE"/>
    <w:multiLevelType w:val="multilevel"/>
    <w:tmpl w:val="66B00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C7670A"/>
    <w:multiLevelType w:val="multilevel"/>
    <w:tmpl w:val="7D024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B335BA"/>
    <w:multiLevelType w:val="hybridMultilevel"/>
    <w:tmpl w:val="ABB8626C"/>
    <w:lvl w:ilvl="0" w:tplc="6750DFD2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7043073A"/>
    <w:multiLevelType w:val="multilevel"/>
    <w:tmpl w:val="CF929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0"/>
  </w:num>
  <w:num w:numId="10">
    <w:abstractNumId w:val="10"/>
  </w:num>
  <w:num w:numId="11">
    <w:abstractNumId w:val="3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A690B"/>
    <w:rsid w:val="000B7DC6"/>
    <w:rsid w:val="000D6B27"/>
    <w:rsid w:val="001049AF"/>
    <w:rsid w:val="00184269"/>
    <w:rsid w:val="00196E56"/>
    <w:rsid w:val="00305972"/>
    <w:rsid w:val="003767A2"/>
    <w:rsid w:val="005F7843"/>
    <w:rsid w:val="008C02E1"/>
    <w:rsid w:val="00AE7359"/>
    <w:rsid w:val="00B40246"/>
    <w:rsid w:val="00BA690B"/>
    <w:rsid w:val="00C15852"/>
    <w:rsid w:val="00C80F1C"/>
    <w:rsid w:val="00CB067D"/>
    <w:rsid w:val="00F15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69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96E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2829">
                  <w:marLeft w:val="1195"/>
                  <w:marRight w:val="7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87876">
                  <w:marLeft w:val="1195"/>
                  <w:marRight w:val="7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10815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1461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3078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5243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484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8933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3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4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6890">
                  <w:marLeft w:val="1195"/>
                  <w:marRight w:val="7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2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10578">
                  <w:marLeft w:val="1195"/>
                  <w:marRight w:val="7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5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16013">
                  <w:marLeft w:val="1195"/>
                  <w:marRight w:val="7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8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1%8B%D0%B1%D1%8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1%82%D0%B8%D1%86%D1%8B" TargetMode="External"/><Relationship Id="rId12" Type="http://schemas.openxmlformats.org/officeDocument/2006/relationships/hyperlink" Target="https://ru.wikipedia.org/wiki/%D0%91%D0%B5%D1%81%D1%81%D0%BE%D0%BD%D0%BD%D0%B8%D1%86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0%BB%D0%B5%D0%BA%D0%BE%D0%BF%D0%B8%D1%82%D0%B0%D1%8E%D1%89%D0%B8%D0%B5" TargetMode="External"/><Relationship Id="rId11" Type="http://schemas.openxmlformats.org/officeDocument/2006/relationships/hyperlink" Target="https://ru.wikipedia.org/wiki/%D0%A1%D0%BE%D0%BD" TargetMode="External"/><Relationship Id="rId5" Type="http://schemas.openxmlformats.org/officeDocument/2006/relationships/hyperlink" Target="https://ru.wikipedia.org/wiki/%D0%91%D0%BE%D0%B4%D1%80%D1%81%D1%82%D0%B2%D0%BE%D0%B2%D0%B0%D0%BD%D0%B8%D0%B5" TargetMode="External"/><Relationship Id="rId10" Type="http://schemas.openxmlformats.org/officeDocument/2006/relationships/hyperlink" Target="https://ru.wikipedia.org/wiki/%D0%93%D0%BE%D0%BB%D0%BE%D0%B2%D0%BE%D0%BD%D0%BE%D0%B3%D0%B8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D%D0%B0%D1%81%D0%B5%D0%BA%D0%BE%D0%BC%D1%8B%D0%B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2200</Words>
  <Characters>12543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2024-02-02T13:35:00Z</dcterms:created>
  <dcterms:modified xsi:type="dcterms:W3CDTF">2024-02-02T13:36:00Z</dcterms:modified>
</cp:coreProperties>
</file>