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9A" w:rsidRDefault="004670D5" w:rsidP="00323B7D">
      <w:pPr>
        <w:tabs>
          <w:tab w:val="left" w:pos="360"/>
        </w:tabs>
        <w:suppressAutoHyphens/>
        <w:spacing w:after="0" w:line="240" w:lineRule="auto"/>
        <w:jc w:val="center"/>
        <w:rPr>
          <w:rFonts w:ascii="Times New Roman" w:hAnsi="Times New Roman" w:cs="Times New Roman"/>
          <w:caps/>
          <w:sz w:val="18"/>
          <w:szCs w:val="20"/>
        </w:rPr>
      </w:pPr>
      <w:r w:rsidRPr="004670D5">
        <w:rPr>
          <w:rFonts w:ascii="Times New Roman" w:hAnsi="Times New Roman" w:cs="Times New Roman"/>
          <w:caps/>
          <w:sz w:val="18"/>
          <w:szCs w:val="20"/>
        </w:rPr>
        <w:t xml:space="preserve">УССУРИЙСКИЙ ФИЛИАЛ </w:t>
      </w:r>
      <w:proofErr w:type="gramStart"/>
      <w:r w:rsidRPr="004670D5">
        <w:rPr>
          <w:rFonts w:ascii="Times New Roman" w:hAnsi="Times New Roman" w:cs="Times New Roman"/>
          <w:caps/>
          <w:sz w:val="18"/>
          <w:szCs w:val="20"/>
        </w:rPr>
        <w:t>КРАЕВОГО</w:t>
      </w:r>
      <w:proofErr w:type="gramEnd"/>
      <w:r w:rsidRPr="004670D5">
        <w:rPr>
          <w:rFonts w:ascii="Times New Roman" w:hAnsi="Times New Roman" w:cs="Times New Roman"/>
          <w:caps/>
          <w:sz w:val="18"/>
          <w:szCs w:val="20"/>
        </w:rPr>
        <w:t xml:space="preserve"> ГОСУДАРСТВЕННОГО </w:t>
      </w:r>
    </w:p>
    <w:p w:rsidR="00242B9A" w:rsidRDefault="004670D5" w:rsidP="00323B7D">
      <w:pPr>
        <w:tabs>
          <w:tab w:val="left" w:pos="360"/>
        </w:tabs>
        <w:suppressAutoHyphens/>
        <w:spacing w:after="0" w:line="240" w:lineRule="auto"/>
        <w:jc w:val="center"/>
        <w:rPr>
          <w:rFonts w:ascii="Times New Roman" w:hAnsi="Times New Roman" w:cs="Times New Roman"/>
          <w:caps/>
          <w:sz w:val="18"/>
          <w:szCs w:val="20"/>
        </w:rPr>
      </w:pPr>
      <w:r w:rsidRPr="004670D5">
        <w:rPr>
          <w:rFonts w:ascii="Times New Roman" w:hAnsi="Times New Roman" w:cs="Times New Roman"/>
          <w:caps/>
          <w:sz w:val="18"/>
          <w:szCs w:val="20"/>
        </w:rPr>
        <w:t xml:space="preserve">БЮДЖЕТНОГО ПРОФЕССИОНАЛЬНОГО ОБРАЗОВАТЕЛЬНОГО УЧРЕЖДЕНИЯ </w:t>
      </w:r>
    </w:p>
    <w:p w:rsidR="004670D5" w:rsidRPr="004670D5" w:rsidRDefault="004670D5" w:rsidP="00323B7D">
      <w:pPr>
        <w:tabs>
          <w:tab w:val="left" w:pos="360"/>
        </w:tabs>
        <w:suppressAutoHyphens/>
        <w:spacing w:after="0" w:line="240" w:lineRule="auto"/>
        <w:jc w:val="center"/>
        <w:rPr>
          <w:rFonts w:ascii="Times New Roman" w:hAnsi="Times New Roman" w:cs="Times New Roman"/>
          <w:caps/>
          <w:sz w:val="18"/>
          <w:szCs w:val="20"/>
        </w:rPr>
      </w:pPr>
      <w:r w:rsidRPr="004670D5">
        <w:rPr>
          <w:rFonts w:ascii="Times New Roman" w:hAnsi="Times New Roman" w:cs="Times New Roman"/>
          <w:caps/>
          <w:sz w:val="18"/>
          <w:szCs w:val="20"/>
        </w:rPr>
        <w:t>«ВЛАДИВОСТОКСКИЙ БАЗОВЫЙ МЕДИЦИНСКИЙ КОЛЛЕДЖ»</w:t>
      </w:r>
    </w:p>
    <w:p w:rsidR="0062421B" w:rsidRPr="004670D5" w:rsidRDefault="004670D5" w:rsidP="00323B7D">
      <w:pPr>
        <w:tabs>
          <w:tab w:val="left" w:pos="360"/>
        </w:tabs>
        <w:suppressAutoHyphens/>
        <w:spacing w:after="0" w:line="240" w:lineRule="auto"/>
        <w:jc w:val="center"/>
        <w:rPr>
          <w:rFonts w:ascii="Times New Roman" w:hAnsi="Times New Roman" w:cs="Times New Roman"/>
          <w:caps/>
          <w:sz w:val="18"/>
          <w:szCs w:val="20"/>
        </w:rPr>
      </w:pPr>
      <w:r w:rsidRPr="004670D5">
        <w:rPr>
          <w:rFonts w:ascii="Times New Roman" w:hAnsi="Times New Roman" w:cs="Times New Roman"/>
          <w:caps/>
          <w:sz w:val="18"/>
          <w:szCs w:val="20"/>
        </w:rPr>
        <w:t>(</w:t>
      </w:r>
      <w:r w:rsidR="00DF790B" w:rsidRPr="004670D5">
        <w:rPr>
          <w:rFonts w:ascii="Times New Roman" w:hAnsi="Times New Roman" w:cs="Times New Roman"/>
          <w:sz w:val="18"/>
          <w:szCs w:val="20"/>
        </w:rPr>
        <w:t>уссурийский филиал</w:t>
      </w:r>
      <w:r w:rsidRPr="004670D5">
        <w:rPr>
          <w:rFonts w:ascii="Times New Roman" w:hAnsi="Times New Roman" w:cs="Times New Roman"/>
          <w:caps/>
          <w:sz w:val="18"/>
          <w:szCs w:val="20"/>
        </w:rPr>
        <w:t xml:space="preserve"> КГБ ПОУ «ВБМК»)</w:t>
      </w:r>
    </w:p>
    <w:p w:rsidR="0062421B" w:rsidRDefault="0062421B">
      <w:pPr>
        <w:tabs>
          <w:tab w:val="left" w:pos="360"/>
        </w:tabs>
        <w:suppressAutoHyphens/>
        <w:spacing w:after="0" w:line="240" w:lineRule="auto"/>
        <w:ind w:firstLine="709"/>
        <w:jc w:val="both"/>
        <w:rPr>
          <w:rFonts w:ascii="Times New Roman" w:hAnsi="Times New Roman" w:cs="Times New Roman"/>
          <w:sz w:val="24"/>
          <w:szCs w:val="24"/>
        </w:rPr>
      </w:pPr>
    </w:p>
    <w:p w:rsidR="0062421B" w:rsidRDefault="0062421B">
      <w:pPr>
        <w:tabs>
          <w:tab w:val="left" w:pos="360"/>
        </w:tabs>
        <w:suppressAutoHyphens/>
        <w:spacing w:after="0" w:line="240" w:lineRule="auto"/>
        <w:ind w:firstLine="709"/>
        <w:jc w:val="both"/>
        <w:rPr>
          <w:rFonts w:ascii="Times New Roman" w:hAnsi="Times New Roman" w:cs="Times New Roman"/>
          <w:sz w:val="24"/>
          <w:szCs w:val="24"/>
        </w:rPr>
      </w:pPr>
    </w:p>
    <w:p w:rsidR="004670D5" w:rsidRDefault="004670D5">
      <w:pPr>
        <w:tabs>
          <w:tab w:val="left" w:pos="360"/>
        </w:tabs>
        <w:suppressAutoHyphens/>
        <w:spacing w:after="0" w:line="240" w:lineRule="auto"/>
        <w:ind w:firstLine="709"/>
        <w:jc w:val="both"/>
        <w:rPr>
          <w:rFonts w:ascii="Times New Roman" w:hAnsi="Times New Roman" w:cs="Times New Roman"/>
          <w:sz w:val="24"/>
          <w:szCs w:val="24"/>
        </w:rPr>
      </w:pPr>
    </w:p>
    <w:p w:rsidR="004670D5" w:rsidRDefault="004670D5">
      <w:pPr>
        <w:tabs>
          <w:tab w:val="left" w:pos="360"/>
        </w:tabs>
        <w:suppressAutoHyphens/>
        <w:spacing w:after="0" w:line="240" w:lineRule="auto"/>
        <w:ind w:firstLine="709"/>
        <w:jc w:val="both"/>
        <w:rPr>
          <w:rFonts w:ascii="Times New Roman" w:hAnsi="Times New Roman" w:cs="Times New Roman"/>
          <w:sz w:val="24"/>
          <w:szCs w:val="24"/>
        </w:rPr>
      </w:pPr>
    </w:p>
    <w:p w:rsidR="004670D5" w:rsidRDefault="004670D5">
      <w:pPr>
        <w:tabs>
          <w:tab w:val="left" w:pos="360"/>
        </w:tabs>
        <w:suppressAutoHyphens/>
        <w:spacing w:after="0" w:line="240" w:lineRule="auto"/>
        <w:ind w:firstLine="709"/>
        <w:jc w:val="both"/>
        <w:rPr>
          <w:rFonts w:ascii="Times New Roman" w:hAnsi="Times New Roman" w:cs="Times New Roman"/>
          <w:sz w:val="24"/>
          <w:szCs w:val="24"/>
        </w:rPr>
      </w:pPr>
    </w:p>
    <w:p w:rsidR="004670D5" w:rsidRDefault="004670D5">
      <w:pPr>
        <w:tabs>
          <w:tab w:val="left" w:pos="360"/>
        </w:tabs>
        <w:suppressAutoHyphens/>
        <w:spacing w:after="0" w:line="240" w:lineRule="auto"/>
        <w:ind w:firstLine="709"/>
        <w:jc w:val="both"/>
        <w:rPr>
          <w:rFonts w:ascii="Times New Roman" w:hAnsi="Times New Roman" w:cs="Times New Roman"/>
          <w:sz w:val="24"/>
          <w:szCs w:val="24"/>
        </w:rPr>
      </w:pPr>
    </w:p>
    <w:p w:rsidR="004670D5" w:rsidRDefault="004670D5">
      <w:pPr>
        <w:tabs>
          <w:tab w:val="left" w:pos="360"/>
        </w:tabs>
        <w:suppressAutoHyphens/>
        <w:spacing w:after="0" w:line="240" w:lineRule="auto"/>
        <w:ind w:firstLine="709"/>
        <w:jc w:val="both"/>
        <w:rPr>
          <w:rFonts w:ascii="Times New Roman" w:hAnsi="Times New Roman" w:cs="Times New Roman"/>
          <w:sz w:val="24"/>
          <w:szCs w:val="24"/>
        </w:rPr>
      </w:pPr>
    </w:p>
    <w:p w:rsidR="0062421B" w:rsidRDefault="0062421B">
      <w:pPr>
        <w:tabs>
          <w:tab w:val="left" w:pos="360"/>
        </w:tabs>
        <w:suppressAutoHyphens/>
        <w:spacing w:after="0" w:line="240" w:lineRule="auto"/>
        <w:ind w:firstLine="709"/>
        <w:jc w:val="both"/>
        <w:rPr>
          <w:rFonts w:ascii="Times New Roman" w:hAnsi="Times New Roman" w:cs="Times New Roman"/>
          <w:sz w:val="24"/>
          <w:szCs w:val="24"/>
        </w:rPr>
      </w:pPr>
    </w:p>
    <w:p w:rsidR="0062421B" w:rsidRDefault="00D63E8F" w:rsidP="00323B7D">
      <w:pPr>
        <w:tabs>
          <w:tab w:val="left" w:pos="360"/>
        </w:tabs>
        <w:suppressAutoHyphens/>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УЧЕБНО-ИССЛЕДОВАТЕЛЬСКАЯ РАБОТА</w:t>
      </w:r>
    </w:p>
    <w:p w:rsidR="0062421B" w:rsidRDefault="0062421B">
      <w:pPr>
        <w:tabs>
          <w:tab w:val="left" w:pos="360"/>
        </w:tabs>
        <w:suppressAutoHyphens/>
        <w:spacing w:after="0" w:line="240" w:lineRule="auto"/>
        <w:ind w:firstLine="709"/>
        <w:jc w:val="center"/>
        <w:rPr>
          <w:rFonts w:ascii="Times New Roman" w:hAnsi="Times New Roman" w:cs="Times New Roman"/>
          <w:bCs/>
          <w:sz w:val="32"/>
          <w:szCs w:val="32"/>
        </w:rPr>
      </w:pPr>
    </w:p>
    <w:p w:rsidR="0062421B" w:rsidRDefault="0062421B">
      <w:pPr>
        <w:tabs>
          <w:tab w:val="left" w:pos="360"/>
        </w:tabs>
        <w:suppressAutoHyphens/>
        <w:spacing w:after="0" w:line="240" w:lineRule="auto"/>
        <w:ind w:firstLine="709"/>
        <w:jc w:val="both"/>
        <w:rPr>
          <w:rFonts w:ascii="Times New Roman" w:hAnsi="Times New Roman" w:cs="Times New Roman"/>
          <w:bCs/>
          <w:sz w:val="32"/>
          <w:szCs w:val="32"/>
        </w:rPr>
      </w:pPr>
    </w:p>
    <w:p w:rsidR="0062421B" w:rsidRDefault="004670D5">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ГЛАЗА – ОКНО В МИР</w:t>
      </w:r>
    </w:p>
    <w:p w:rsidR="0062421B" w:rsidRDefault="0062421B">
      <w:pPr>
        <w:tabs>
          <w:tab w:val="left" w:pos="360"/>
          <w:tab w:val="left" w:pos="6105"/>
        </w:tabs>
        <w:suppressAutoHyphens/>
        <w:spacing w:after="0" w:line="240" w:lineRule="auto"/>
        <w:jc w:val="both"/>
        <w:rPr>
          <w:rFonts w:ascii="Times New Roman" w:hAnsi="Times New Roman" w:cs="Times New Roman"/>
          <w:i/>
          <w:sz w:val="20"/>
        </w:rPr>
      </w:pPr>
    </w:p>
    <w:p w:rsidR="0062421B" w:rsidRDefault="0062421B">
      <w:pPr>
        <w:tabs>
          <w:tab w:val="left" w:pos="360"/>
          <w:tab w:val="left" w:pos="6105"/>
        </w:tabs>
        <w:suppressAutoHyphens/>
        <w:spacing w:after="0" w:line="240" w:lineRule="auto"/>
        <w:jc w:val="both"/>
        <w:rPr>
          <w:rFonts w:ascii="Times New Roman" w:hAnsi="Times New Roman" w:cs="Times New Roman"/>
          <w:i/>
          <w:sz w:val="20"/>
        </w:rPr>
      </w:pPr>
    </w:p>
    <w:p w:rsidR="0062421B" w:rsidRDefault="0062421B">
      <w:pPr>
        <w:tabs>
          <w:tab w:val="left" w:pos="360"/>
          <w:tab w:val="left" w:pos="6105"/>
        </w:tabs>
        <w:suppressAutoHyphens/>
        <w:spacing w:after="0" w:line="240" w:lineRule="auto"/>
        <w:jc w:val="both"/>
        <w:rPr>
          <w:rFonts w:ascii="Times New Roman" w:hAnsi="Times New Roman" w:cs="Times New Roman"/>
          <w:i/>
          <w:sz w:val="20"/>
        </w:rPr>
      </w:pPr>
    </w:p>
    <w:p w:rsidR="0062421B" w:rsidRDefault="0062421B">
      <w:pPr>
        <w:tabs>
          <w:tab w:val="left" w:pos="360"/>
          <w:tab w:val="left" w:pos="6105"/>
        </w:tabs>
        <w:suppressAutoHyphens/>
        <w:spacing w:after="0" w:line="240" w:lineRule="auto"/>
        <w:jc w:val="both"/>
        <w:rPr>
          <w:rFonts w:ascii="Times New Roman" w:hAnsi="Times New Roman" w:cs="Times New Roman"/>
          <w:sz w:val="28"/>
          <w:szCs w:val="28"/>
        </w:rPr>
      </w:pPr>
    </w:p>
    <w:p w:rsidR="0062421B" w:rsidRDefault="004670D5">
      <w:pPr>
        <w:widowControl w:val="0"/>
        <w:tabs>
          <w:tab w:val="left" w:pos="360"/>
          <w:tab w:val="left" w:pos="851"/>
        </w:tabs>
        <w:suppressAutoHyphens/>
        <w:spacing w:after="0" w:line="240" w:lineRule="auto"/>
        <w:jc w:val="both"/>
        <w:rPr>
          <w:rFonts w:ascii="Times New Roman" w:hAnsi="Times New Roman" w:cs="Times New Roman"/>
          <w:i/>
          <w:sz w:val="20"/>
          <w:szCs w:val="20"/>
        </w:rPr>
      </w:pPr>
      <w:r>
        <w:rPr>
          <w:rFonts w:ascii="Times New Roman" w:hAnsi="Times New Roman" w:cs="Times New Roman"/>
          <w:sz w:val="28"/>
          <w:szCs w:val="28"/>
        </w:rPr>
        <w:t>ОП 02. АНАТОМИЯ И ФИЗИОЛОГИЯ ЧЕЛОВЕКА</w:t>
      </w:r>
    </w:p>
    <w:p w:rsidR="0062421B" w:rsidRDefault="0062421B">
      <w:pPr>
        <w:tabs>
          <w:tab w:val="left" w:pos="360"/>
        </w:tabs>
        <w:suppressAutoHyphens/>
        <w:spacing w:after="0" w:line="240" w:lineRule="auto"/>
        <w:ind w:firstLine="709"/>
        <w:jc w:val="both"/>
        <w:rPr>
          <w:rFonts w:ascii="Times New Roman" w:hAnsi="Times New Roman" w:cs="Times New Roman"/>
          <w:sz w:val="24"/>
          <w:szCs w:val="24"/>
        </w:rPr>
      </w:pPr>
    </w:p>
    <w:p w:rsidR="0062421B" w:rsidRDefault="0062421B">
      <w:pPr>
        <w:tabs>
          <w:tab w:val="left" w:pos="360"/>
        </w:tabs>
        <w:suppressAutoHyphens/>
        <w:spacing w:after="0" w:line="240" w:lineRule="auto"/>
        <w:ind w:firstLine="709"/>
        <w:jc w:val="both"/>
        <w:rPr>
          <w:rFonts w:ascii="Times New Roman" w:hAnsi="Times New Roman" w:cs="Times New Roman"/>
          <w:sz w:val="24"/>
          <w:szCs w:val="24"/>
        </w:rPr>
      </w:pPr>
    </w:p>
    <w:p w:rsidR="0062421B" w:rsidRDefault="0062421B">
      <w:pPr>
        <w:tabs>
          <w:tab w:val="left" w:pos="360"/>
        </w:tabs>
        <w:suppressAutoHyphens/>
        <w:spacing w:after="0" w:line="240" w:lineRule="auto"/>
        <w:ind w:firstLine="709"/>
        <w:jc w:val="both"/>
        <w:rPr>
          <w:rFonts w:ascii="Times New Roman" w:hAnsi="Times New Roman" w:cs="Times New Roman"/>
          <w:sz w:val="24"/>
          <w:szCs w:val="24"/>
        </w:rPr>
      </w:pPr>
    </w:p>
    <w:p w:rsidR="0062421B" w:rsidRDefault="0062421B">
      <w:pPr>
        <w:tabs>
          <w:tab w:val="left" w:pos="360"/>
        </w:tabs>
        <w:suppressAutoHyphens/>
        <w:spacing w:after="0" w:line="240" w:lineRule="auto"/>
        <w:ind w:firstLine="709"/>
        <w:jc w:val="both"/>
        <w:rPr>
          <w:rFonts w:ascii="Times New Roman" w:hAnsi="Times New Roman" w:cs="Times New Roman"/>
          <w:sz w:val="24"/>
          <w:szCs w:val="24"/>
        </w:rPr>
      </w:pPr>
    </w:p>
    <w:p w:rsidR="0062421B" w:rsidRDefault="0062421B">
      <w:pPr>
        <w:tabs>
          <w:tab w:val="left" w:pos="360"/>
        </w:tabs>
        <w:suppressAutoHyphens/>
        <w:spacing w:after="0" w:line="240" w:lineRule="auto"/>
        <w:ind w:firstLine="709"/>
        <w:jc w:val="both"/>
        <w:rPr>
          <w:rFonts w:ascii="Times New Roman" w:hAnsi="Times New Roman" w:cs="Times New Roman"/>
          <w:sz w:val="24"/>
          <w:szCs w:val="24"/>
        </w:rPr>
      </w:pPr>
    </w:p>
    <w:p w:rsidR="0062421B" w:rsidRDefault="0062421B">
      <w:pPr>
        <w:tabs>
          <w:tab w:val="left" w:pos="360"/>
        </w:tabs>
        <w:suppressAutoHyphens/>
        <w:spacing w:after="0" w:line="240" w:lineRule="auto"/>
        <w:ind w:firstLine="709"/>
        <w:jc w:val="both"/>
        <w:rPr>
          <w:rFonts w:ascii="Times New Roman" w:hAnsi="Times New Roman" w:cs="Times New Roman"/>
          <w:sz w:val="24"/>
          <w:szCs w:val="24"/>
        </w:rPr>
      </w:pPr>
    </w:p>
    <w:p w:rsidR="0062421B" w:rsidRDefault="0062421B">
      <w:pPr>
        <w:tabs>
          <w:tab w:val="left" w:pos="360"/>
        </w:tabs>
        <w:suppressAutoHyphens/>
        <w:spacing w:after="0" w:line="240" w:lineRule="auto"/>
        <w:jc w:val="both"/>
        <w:rPr>
          <w:rFonts w:ascii="Times New Roman" w:hAnsi="Times New Roman" w:cs="Times New Roman"/>
          <w:sz w:val="24"/>
          <w:szCs w:val="24"/>
        </w:rPr>
      </w:pPr>
    </w:p>
    <w:p w:rsidR="0062421B" w:rsidRDefault="0062421B">
      <w:pPr>
        <w:tabs>
          <w:tab w:val="left" w:pos="360"/>
        </w:tabs>
        <w:suppressAutoHyphens/>
        <w:spacing w:after="0" w:line="240" w:lineRule="auto"/>
        <w:jc w:val="both"/>
        <w:rPr>
          <w:rFonts w:ascii="Times New Roman" w:hAnsi="Times New Roman" w:cs="Times New Roman"/>
          <w:sz w:val="24"/>
          <w:szCs w:val="24"/>
        </w:rPr>
      </w:pPr>
    </w:p>
    <w:p w:rsidR="0062421B" w:rsidRDefault="0062421B">
      <w:pPr>
        <w:tabs>
          <w:tab w:val="left" w:pos="360"/>
        </w:tabs>
        <w:suppressAutoHyphens/>
        <w:spacing w:after="0" w:line="240" w:lineRule="auto"/>
        <w:ind w:firstLine="709"/>
        <w:jc w:val="both"/>
        <w:rPr>
          <w:rFonts w:ascii="Times New Roman" w:hAnsi="Times New Roman" w:cs="Times New Roman"/>
          <w:sz w:val="24"/>
          <w:szCs w:val="24"/>
        </w:rPr>
      </w:pPr>
    </w:p>
    <w:tbl>
      <w:tblPr>
        <w:tblStyle w:val="aa"/>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536"/>
      </w:tblGrid>
      <w:tr w:rsidR="0062421B">
        <w:trPr>
          <w:trHeight w:val="300"/>
        </w:trPr>
        <w:tc>
          <w:tcPr>
            <w:tcW w:w="5042" w:type="dxa"/>
          </w:tcPr>
          <w:p w:rsidR="0062421B" w:rsidRDefault="0062421B">
            <w:pPr>
              <w:tabs>
                <w:tab w:val="left" w:pos="360"/>
                <w:tab w:val="left" w:pos="4111"/>
              </w:tabs>
              <w:suppressAutoHyphens/>
              <w:spacing w:after="0" w:line="240" w:lineRule="auto"/>
              <w:ind w:firstLine="709"/>
              <w:jc w:val="both"/>
              <w:rPr>
                <w:rFonts w:ascii="Times New Roman" w:hAnsi="Times New Roman" w:cs="Times New Roman"/>
                <w:iCs/>
                <w:sz w:val="28"/>
                <w:szCs w:val="28"/>
                <w:lang w:eastAsia="en-US"/>
              </w:rPr>
            </w:pPr>
          </w:p>
        </w:tc>
        <w:tc>
          <w:tcPr>
            <w:tcW w:w="5536" w:type="dxa"/>
          </w:tcPr>
          <w:p w:rsidR="0062421B" w:rsidRDefault="00D63E8F">
            <w:pPr>
              <w:tabs>
                <w:tab w:val="left" w:pos="360"/>
                <w:tab w:val="left" w:pos="4111"/>
              </w:tabs>
              <w:suppressAutoHyphens/>
              <w:spacing w:after="0" w:line="240" w:lineRule="auto"/>
              <w:ind w:hanging="44"/>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Выполнили студентки:</w:t>
            </w:r>
          </w:p>
        </w:tc>
      </w:tr>
      <w:tr w:rsidR="0062421B">
        <w:trPr>
          <w:trHeight w:val="300"/>
        </w:trPr>
        <w:tc>
          <w:tcPr>
            <w:tcW w:w="5042" w:type="dxa"/>
          </w:tcPr>
          <w:p w:rsidR="0062421B" w:rsidRDefault="0062421B">
            <w:pPr>
              <w:tabs>
                <w:tab w:val="left" w:pos="360"/>
                <w:tab w:val="left" w:pos="4111"/>
              </w:tabs>
              <w:suppressAutoHyphens/>
              <w:spacing w:after="0" w:line="240" w:lineRule="auto"/>
              <w:ind w:firstLine="709"/>
              <w:jc w:val="both"/>
              <w:rPr>
                <w:rFonts w:ascii="Times New Roman" w:hAnsi="Times New Roman" w:cs="Times New Roman"/>
                <w:iCs/>
                <w:sz w:val="28"/>
                <w:szCs w:val="28"/>
                <w:lang w:eastAsia="en-US"/>
              </w:rPr>
            </w:pPr>
          </w:p>
        </w:tc>
        <w:tc>
          <w:tcPr>
            <w:tcW w:w="5536" w:type="dxa"/>
          </w:tcPr>
          <w:p w:rsidR="004670D5" w:rsidRDefault="004670D5">
            <w:pPr>
              <w:tabs>
                <w:tab w:val="left" w:pos="360"/>
                <w:tab w:val="left" w:pos="4111"/>
              </w:tabs>
              <w:suppressAutoHyphens/>
              <w:spacing w:after="0" w:line="240" w:lineRule="auto"/>
              <w:ind w:hanging="44"/>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Пономарева Алиса Витальевна</w:t>
            </w:r>
          </w:p>
          <w:p w:rsidR="0062421B" w:rsidRDefault="004670D5">
            <w:pPr>
              <w:tabs>
                <w:tab w:val="left" w:pos="360"/>
                <w:tab w:val="left" w:pos="4111"/>
              </w:tabs>
              <w:suppressAutoHyphens/>
              <w:spacing w:after="0" w:line="240" w:lineRule="auto"/>
              <w:ind w:hanging="44"/>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Руденко Полина Сергеевна</w:t>
            </w:r>
          </w:p>
        </w:tc>
      </w:tr>
      <w:tr w:rsidR="0062421B">
        <w:trPr>
          <w:trHeight w:val="278"/>
        </w:trPr>
        <w:tc>
          <w:tcPr>
            <w:tcW w:w="5042" w:type="dxa"/>
          </w:tcPr>
          <w:p w:rsidR="0062421B" w:rsidRDefault="0062421B">
            <w:pPr>
              <w:tabs>
                <w:tab w:val="left" w:pos="360"/>
                <w:tab w:val="left" w:pos="4111"/>
              </w:tabs>
              <w:suppressAutoHyphens/>
              <w:spacing w:after="0" w:line="240" w:lineRule="auto"/>
              <w:ind w:firstLine="709"/>
              <w:jc w:val="both"/>
              <w:rPr>
                <w:rFonts w:ascii="Times New Roman" w:hAnsi="Times New Roman" w:cs="Times New Roman"/>
                <w:iCs/>
                <w:sz w:val="28"/>
                <w:szCs w:val="28"/>
                <w:lang w:eastAsia="en-US"/>
              </w:rPr>
            </w:pPr>
          </w:p>
        </w:tc>
        <w:tc>
          <w:tcPr>
            <w:tcW w:w="5536" w:type="dxa"/>
          </w:tcPr>
          <w:p w:rsidR="0062421B" w:rsidRDefault="004670D5">
            <w:pPr>
              <w:tabs>
                <w:tab w:val="left" w:pos="360"/>
                <w:tab w:val="left" w:pos="4111"/>
              </w:tabs>
              <w:suppressAutoHyphens/>
              <w:spacing w:after="0" w:line="240" w:lineRule="auto"/>
              <w:ind w:hanging="44"/>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2 курса  232</w:t>
            </w:r>
            <w:r w:rsidR="00D63E8F">
              <w:rPr>
                <w:rFonts w:ascii="Times New Roman" w:hAnsi="Times New Roman" w:cs="Times New Roman"/>
                <w:iCs/>
                <w:sz w:val="28"/>
                <w:szCs w:val="28"/>
                <w:lang w:eastAsia="en-US"/>
              </w:rPr>
              <w:t xml:space="preserve">  группы</w:t>
            </w:r>
          </w:p>
        </w:tc>
      </w:tr>
      <w:tr w:rsidR="0062421B">
        <w:trPr>
          <w:trHeight w:val="257"/>
        </w:trPr>
        <w:tc>
          <w:tcPr>
            <w:tcW w:w="5042" w:type="dxa"/>
          </w:tcPr>
          <w:p w:rsidR="0062421B" w:rsidRDefault="0062421B">
            <w:pPr>
              <w:tabs>
                <w:tab w:val="left" w:pos="360"/>
                <w:tab w:val="left" w:pos="4111"/>
              </w:tabs>
              <w:suppressAutoHyphens/>
              <w:spacing w:after="0" w:line="240" w:lineRule="auto"/>
              <w:ind w:firstLine="709"/>
              <w:jc w:val="both"/>
              <w:rPr>
                <w:rFonts w:ascii="Times New Roman" w:hAnsi="Times New Roman" w:cs="Times New Roman"/>
                <w:iCs/>
                <w:sz w:val="28"/>
                <w:szCs w:val="28"/>
                <w:lang w:eastAsia="en-US"/>
              </w:rPr>
            </w:pPr>
          </w:p>
        </w:tc>
        <w:tc>
          <w:tcPr>
            <w:tcW w:w="5536" w:type="dxa"/>
          </w:tcPr>
          <w:p w:rsidR="0062421B" w:rsidRDefault="00D63E8F">
            <w:pPr>
              <w:tabs>
                <w:tab w:val="left" w:pos="360"/>
                <w:tab w:val="left" w:pos="4111"/>
              </w:tabs>
              <w:suppressAutoHyphens/>
              <w:spacing w:after="0" w:line="240" w:lineRule="auto"/>
              <w:ind w:right="259" w:hanging="44"/>
              <w:jc w:val="both"/>
              <w:rPr>
                <w:rFonts w:ascii="Times New Roman" w:hAnsi="Times New Roman" w:cs="Times New Roman"/>
                <w:iCs/>
                <w:sz w:val="28"/>
                <w:szCs w:val="28"/>
                <w:lang w:eastAsia="en-US"/>
              </w:rPr>
            </w:pPr>
            <w:r>
              <w:rPr>
                <w:rFonts w:ascii="Times New Roman" w:hAnsi="Times New Roman" w:cs="Times New Roman"/>
                <w:iCs/>
                <w:sz w:val="28"/>
                <w:szCs w:val="28"/>
                <w:lang w:eastAsia="en-US"/>
              </w:rPr>
              <w:t xml:space="preserve">Специальность: </w:t>
            </w:r>
          </w:p>
          <w:p w:rsidR="0062421B" w:rsidRDefault="00D63E8F">
            <w:pPr>
              <w:tabs>
                <w:tab w:val="left" w:pos="360"/>
                <w:tab w:val="left" w:pos="4111"/>
              </w:tabs>
              <w:suppressAutoHyphens/>
              <w:spacing w:after="0" w:line="240" w:lineRule="auto"/>
              <w:ind w:right="259" w:hanging="44"/>
              <w:jc w:val="both"/>
              <w:rPr>
                <w:rFonts w:ascii="Times New Roman" w:hAnsi="Times New Roman" w:cs="Times New Roman"/>
                <w:iCs/>
                <w:sz w:val="28"/>
                <w:szCs w:val="28"/>
                <w:lang w:eastAsia="en-US"/>
              </w:rPr>
            </w:pPr>
            <w:r>
              <w:rPr>
                <w:rFonts w:ascii="Times New Roman" w:hAnsi="Times New Roman" w:cs="Times New Roman"/>
                <w:spacing w:val="-2"/>
                <w:sz w:val="28"/>
                <w:szCs w:val="28"/>
              </w:rPr>
              <w:t>3.34.02.01</w:t>
            </w:r>
            <w:r>
              <w:rPr>
                <w:rFonts w:ascii="Times New Roman" w:hAnsi="Times New Roman" w:cs="Times New Roman"/>
                <w:iCs/>
                <w:sz w:val="28"/>
                <w:szCs w:val="28"/>
                <w:lang w:eastAsia="en-US"/>
              </w:rPr>
              <w:t>«Сестринское дело»</w:t>
            </w:r>
          </w:p>
        </w:tc>
      </w:tr>
    </w:tbl>
    <w:p w:rsidR="0062421B" w:rsidRPr="00E9758D" w:rsidRDefault="00242B9A">
      <w:pPr>
        <w:tabs>
          <w:tab w:val="left" w:pos="360"/>
        </w:tabs>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9758D" w:rsidRPr="00E9758D">
        <w:rPr>
          <w:rFonts w:ascii="Times New Roman" w:hAnsi="Times New Roman" w:cs="Times New Roman"/>
          <w:sz w:val="28"/>
          <w:szCs w:val="28"/>
        </w:rPr>
        <w:t>Преподаватель</w:t>
      </w:r>
      <w:r w:rsidR="00E9758D" w:rsidRPr="00E9758D">
        <w:rPr>
          <w:rFonts w:ascii="Times New Roman" w:hAnsi="Times New Roman" w:cs="Times New Roman"/>
          <w:sz w:val="28"/>
          <w:szCs w:val="28"/>
          <w:lang w:val="en-US"/>
        </w:rPr>
        <w:t xml:space="preserve">: </w:t>
      </w:r>
      <w:r w:rsidR="00E9758D" w:rsidRPr="00E9758D">
        <w:rPr>
          <w:rFonts w:ascii="Times New Roman" w:hAnsi="Times New Roman" w:cs="Times New Roman"/>
          <w:sz w:val="28"/>
          <w:szCs w:val="28"/>
        </w:rPr>
        <w:t>Г.И. Рахманова</w:t>
      </w:r>
    </w:p>
    <w:p w:rsidR="0062421B" w:rsidRPr="00E9758D" w:rsidRDefault="0062421B">
      <w:pPr>
        <w:tabs>
          <w:tab w:val="left" w:pos="360"/>
        </w:tabs>
        <w:suppressAutoHyphens/>
        <w:spacing w:after="0" w:line="240" w:lineRule="auto"/>
        <w:jc w:val="center"/>
        <w:rPr>
          <w:rFonts w:ascii="Times New Roman" w:hAnsi="Times New Roman" w:cs="Times New Roman"/>
          <w:sz w:val="20"/>
        </w:rPr>
      </w:pPr>
    </w:p>
    <w:p w:rsidR="0062421B" w:rsidRDefault="0062421B">
      <w:pPr>
        <w:tabs>
          <w:tab w:val="left" w:pos="360"/>
        </w:tabs>
        <w:suppressAutoHyphens/>
        <w:spacing w:after="0" w:line="240" w:lineRule="auto"/>
        <w:jc w:val="center"/>
        <w:rPr>
          <w:rFonts w:ascii="Times New Roman" w:hAnsi="Times New Roman" w:cs="Times New Roman"/>
          <w:i/>
          <w:sz w:val="20"/>
        </w:rPr>
      </w:pPr>
    </w:p>
    <w:p w:rsidR="0062421B" w:rsidRDefault="0062421B">
      <w:pPr>
        <w:tabs>
          <w:tab w:val="left" w:pos="360"/>
        </w:tabs>
        <w:suppressAutoHyphens/>
        <w:spacing w:after="0" w:line="240" w:lineRule="auto"/>
        <w:jc w:val="center"/>
        <w:rPr>
          <w:rFonts w:ascii="Times New Roman" w:hAnsi="Times New Roman" w:cs="Times New Roman"/>
          <w:i/>
          <w:sz w:val="20"/>
        </w:rPr>
      </w:pPr>
    </w:p>
    <w:p w:rsidR="00E9758D" w:rsidRDefault="00E9758D">
      <w:pPr>
        <w:tabs>
          <w:tab w:val="left" w:pos="360"/>
        </w:tabs>
        <w:suppressAutoHyphens/>
        <w:spacing w:after="0" w:line="240" w:lineRule="auto"/>
        <w:jc w:val="center"/>
        <w:rPr>
          <w:rFonts w:ascii="Times New Roman" w:hAnsi="Times New Roman" w:cs="Times New Roman"/>
          <w:i/>
          <w:sz w:val="20"/>
        </w:rPr>
      </w:pPr>
    </w:p>
    <w:p w:rsidR="00E9758D" w:rsidRDefault="00E9758D">
      <w:pPr>
        <w:tabs>
          <w:tab w:val="left" w:pos="360"/>
        </w:tabs>
        <w:suppressAutoHyphens/>
        <w:spacing w:after="0" w:line="240" w:lineRule="auto"/>
        <w:jc w:val="center"/>
        <w:rPr>
          <w:rFonts w:ascii="Times New Roman" w:hAnsi="Times New Roman" w:cs="Times New Roman"/>
          <w:i/>
          <w:sz w:val="20"/>
        </w:rPr>
      </w:pPr>
    </w:p>
    <w:p w:rsidR="00E9758D" w:rsidRDefault="00E9758D">
      <w:pPr>
        <w:tabs>
          <w:tab w:val="left" w:pos="360"/>
        </w:tabs>
        <w:suppressAutoHyphens/>
        <w:spacing w:after="0" w:line="240" w:lineRule="auto"/>
        <w:jc w:val="center"/>
        <w:rPr>
          <w:rFonts w:ascii="Times New Roman" w:hAnsi="Times New Roman" w:cs="Times New Roman"/>
          <w:i/>
          <w:sz w:val="20"/>
        </w:rPr>
      </w:pPr>
    </w:p>
    <w:p w:rsidR="00E9758D" w:rsidRDefault="00E9758D">
      <w:pPr>
        <w:tabs>
          <w:tab w:val="left" w:pos="360"/>
        </w:tabs>
        <w:suppressAutoHyphens/>
        <w:spacing w:after="0" w:line="240" w:lineRule="auto"/>
        <w:jc w:val="center"/>
        <w:rPr>
          <w:rFonts w:ascii="Times New Roman" w:hAnsi="Times New Roman" w:cs="Times New Roman"/>
          <w:i/>
          <w:sz w:val="20"/>
        </w:rPr>
      </w:pPr>
    </w:p>
    <w:p w:rsidR="00E9758D" w:rsidRDefault="00E9758D">
      <w:pPr>
        <w:tabs>
          <w:tab w:val="left" w:pos="360"/>
        </w:tabs>
        <w:suppressAutoHyphens/>
        <w:spacing w:after="0" w:line="240" w:lineRule="auto"/>
        <w:jc w:val="center"/>
        <w:rPr>
          <w:rFonts w:ascii="Times New Roman" w:hAnsi="Times New Roman" w:cs="Times New Roman"/>
          <w:i/>
          <w:sz w:val="20"/>
        </w:rPr>
      </w:pPr>
    </w:p>
    <w:p w:rsidR="00E9758D" w:rsidRDefault="00E9758D">
      <w:pPr>
        <w:tabs>
          <w:tab w:val="left" w:pos="360"/>
        </w:tabs>
        <w:suppressAutoHyphens/>
        <w:spacing w:after="0" w:line="240" w:lineRule="auto"/>
        <w:jc w:val="center"/>
        <w:rPr>
          <w:rFonts w:ascii="Times New Roman" w:hAnsi="Times New Roman" w:cs="Times New Roman"/>
          <w:i/>
          <w:sz w:val="20"/>
        </w:rPr>
      </w:pPr>
    </w:p>
    <w:p w:rsidR="00E9758D" w:rsidRDefault="00E9758D">
      <w:pPr>
        <w:tabs>
          <w:tab w:val="left" w:pos="360"/>
        </w:tabs>
        <w:suppressAutoHyphens/>
        <w:spacing w:after="0" w:line="240" w:lineRule="auto"/>
        <w:jc w:val="center"/>
        <w:rPr>
          <w:rFonts w:ascii="Times New Roman" w:hAnsi="Times New Roman" w:cs="Times New Roman"/>
          <w:i/>
          <w:sz w:val="20"/>
        </w:rPr>
      </w:pPr>
    </w:p>
    <w:p w:rsidR="00E9758D" w:rsidRDefault="00E9758D">
      <w:pPr>
        <w:tabs>
          <w:tab w:val="left" w:pos="360"/>
        </w:tabs>
        <w:suppressAutoHyphens/>
        <w:spacing w:after="0" w:line="240" w:lineRule="auto"/>
        <w:jc w:val="center"/>
        <w:rPr>
          <w:rFonts w:ascii="Times New Roman" w:hAnsi="Times New Roman" w:cs="Times New Roman"/>
          <w:i/>
          <w:sz w:val="20"/>
        </w:rPr>
      </w:pPr>
    </w:p>
    <w:p w:rsidR="00E9758D" w:rsidRDefault="00E9758D">
      <w:pPr>
        <w:tabs>
          <w:tab w:val="left" w:pos="360"/>
        </w:tabs>
        <w:suppressAutoHyphens/>
        <w:spacing w:after="0" w:line="240" w:lineRule="auto"/>
        <w:jc w:val="center"/>
        <w:rPr>
          <w:rFonts w:ascii="Times New Roman" w:hAnsi="Times New Roman" w:cs="Times New Roman"/>
          <w:i/>
          <w:sz w:val="20"/>
        </w:rPr>
      </w:pPr>
    </w:p>
    <w:p w:rsidR="00E9758D" w:rsidRDefault="00E9758D">
      <w:pPr>
        <w:tabs>
          <w:tab w:val="left" w:pos="360"/>
        </w:tabs>
        <w:suppressAutoHyphens/>
        <w:spacing w:after="0" w:line="240" w:lineRule="auto"/>
        <w:jc w:val="center"/>
        <w:rPr>
          <w:rFonts w:ascii="Times New Roman" w:hAnsi="Times New Roman" w:cs="Times New Roman"/>
          <w:i/>
          <w:sz w:val="20"/>
        </w:rPr>
      </w:pPr>
    </w:p>
    <w:p w:rsidR="0062421B" w:rsidRDefault="0062421B">
      <w:pPr>
        <w:tabs>
          <w:tab w:val="left" w:pos="360"/>
        </w:tabs>
        <w:suppressAutoHyphens/>
        <w:spacing w:after="0" w:line="240" w:lineRule="auto"/>
        <w:jc w:val="center"/>
        <w:rPr>
          <w:rFonts w:ascii="Times New Roman" w:hAnsi="Times New Roman" w:cs="Times New Roman"/>
          <w:sz w:val="28"/>
          <w:szCs w:val="28"/>
        </w:rPr>
      </w:pPr>
    </w:p>
    <w:p w:rsidR="0062421B" w:rsidRDefault="00D63E8F">
      <w:pPr>
        <w:tabs>
          <w:tab w:val="left" w:pos="360"/>
        </w:tabs>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Уссурийск</w:t>
      </w:r>
    </w:p>
    <w:p w:rsidR="0062421B" w:rsidRDefault="004670D5">
      <w:pPr>
        <w:tabs>
          <w:tab w:val="left" w:pos="360"/>
        </w:tabs>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p>
    <w:p w:rsidR="0062421B" w:rsidRDefault="0062421B">
      <w:pPr>
        <w:jc w:val="center"/>
        <w:rPr>
          <w:rFonts w:ascii="Times New Roman" w:hAnsi="Times New Roman" w:cs="Times New Roman"/>
          <w:b/>
          <w:sz w:val="28"/>
          <w:szCs w:val="28"/>
        </w:rPr>
        <w:sectPr w:rsidR="0062421B">
          <w:pgSz w:w="11906" w:h="16838"/>
          <w:pgMar w:top="1134" w:right="567" w:bottom="1134" w:left="1134" w:header="720" w:footer="720" w:gutter="0"/>
          <w:cols w:space="0"/>
          <w:docGrid w:linePitch="360"/>
        </w:sectPr>
      </w:pPr>
    </w:p>
    <w:sdt>
      <w:sdtPr>
        <w:rPr>
          <w:rFonts w:ascii="Times New Roman" w:eastAsia="SimSun" w:hAnsi="Times New Roman" w:cs="Times New Roman"/>
          <w:b/>
          <w:bCs/>
          <w:sz w:val="28"/>
          <w:szCs w:val="28"/>
        </w:rPr>
        <w:id w:val="147471875"/>
        <w:docPartObj>
          <w:docPartGallery w:val="Table of Contents"/>
          <w:docPartUnique/>
        </w:docPartObj>
      </w:sdtPr>
      <w:sdtEndPr/>
      <w:sdtContent>
        <w:p w:rsidR="0062421B" w:rsidRDefault="00D63E8F">
          <w:pPr>
            <w:spacing w:line="240" w:lineRule="auto"/>
            <w:jc w:val="center"/>
            <w:rPr>
              <w:rFonts w:ascii="Times New Roman" w:hAnsi="Times New Roman" w:cs="Times New Roman"/>
              <w:b/>
              <w:bCs/>
              <w:sz w:val="28"/>
              <w:szCs w:val="28"/>
            </w:rPr>
          </w:pPr>
          <w:r>
            <w:rPr>
              <w:rFonts w:ascii="Times New Roman" w:eastAsia="SimSun" w:hAnsi="Times New Roman" w:cs="Times New Roman"/>
              <w:b/>
              <w:bCs/>
              <w:sz w:val="28"/>
              <w:szCs w:val="28"/>
            </w:rPr>
            <w:t>Оглавление</w:t>
          </w:r>
        </w:p>
        <w:p w:rsidR="00B116A4" w:rsidRPr="00D16970" w:rsidRDefault="00A90A5A">
          <w:pPr>
            <w:pStyle w:val="11"/>
            <w:tabs>
              <w:tab w:val="right" w:leader="dot" w:pos="10195"/>
            </w:tabs>
            <w:rPr>
              <w:rFonts w:ascii="Times New Roman" w:hAnsi="Times New Roman" w:cs="Times New Roman"/>
              <w:noProof/>
              <w:sz w:val="28"/>
              <w:szCs w:val="28"/>
            </w:rPr>
          </w:pPr>
          <w:r w:rsidRPr="00D16970">
            <w:rPr>
              <w:rFonts w:ascii="Times New Roman" w:eastAsia="SimSun" w:hAnsi="Times New Roman" w:cs="Times New Roman"/>
              <w:b/>
              <w:bCs/>
              <w:color w:val="FF0000"/>
              <w:sz w:val="28"/>
              <w:szCs w:val="28"/>
            </w:rPr>
            <w:fldChar w:fldCharType="begin"/>
          </w:r>
          <w:r w:rsidR="00D63E8F" w:rsidRPr="00D16970">
            <w:rPr>
              <w:rFonts w:ascii="Times New Roman" w:hAnsi="Times New Roman" w:cs="Times New Roman"/>
              <w:b/>
              <w:bCs/>
              <w:color w:val="FF0000"/>
              <w:sz w:val="28"/>
              <w:szCs w:val="28"/>
            </w:rPr>
            <w:instrText xml:space="preserve">TOC \o "1-3" \h \u </w:instrText>
          </w:r>
          <w:r w:rsidRPr="00D16970">
            <w:rPr>
              <w:rFonts w:ascii="Times New Roman" w:eastAsia="SimSun" w:hAnsi="Times New Roman" w:cs="Times New Roman"/>
              <w:b/>
              <w:bCs/>
              <w:color w:val="FF0000"/>
              <w:sz w:val="28"/>
              <w:szCs w:val="28"/>
            </w:rPr>
            <w:fldChar w:fldCharType="separate"/>
          </w:r>
          <w:hyperlink w:anchor="_Toc128781775" w:history="1">
            <w:r w:rsidR="00B116A4" w:rsidRPr="00D16970">
              <w:rPr>
                <w:rStyle w:val="a3"/>
                <w:rFonts w:ascii="Times New Roman" w:hAnsi="Times New Roman" w:cs="Times New Roman"/>
                <w:noProof/>
                <w:sz w:val="28"/>
                <w:szCs w:val="28"/>
              </w:rPr>
              <w:t>Введение</w:t>
            </w:r>
            <w:r w:rsidR="00B116A4" w:rsidRPr="00D16970">
              <w:rPr>
                <w:rFonts w:ascii="Times New Roman" w:hAnsi="Times New Roman" w:cs="Times New Roman"/>
                <w:noProof/>
                <w:sz w:val="28"/>
                <w:szCs w:val="28"/>
              </w:rPr>
              <w:tab/>
            </w:r>
            <w:r w:rsidRPr="00D16970">
              <w:rPr>
                <w:rFonts w:ascii="Times New Roman" w:hAnsi="Times New Roman" w:cs="Times New Roman"/>
                <w:noProof/>
                <w:sz w:val="28"/>
                <w:szCs w:val="28"/>
              </w:rPr>
              <w:fldChar w:fldCharType="begin"/>
            </w:r>
            <w:r w:rsidR="00B116A4" w:rsidRPr="00D16970">
              <w:rPr>
                <w:rFonts w:ascii="Times New Roman" w:hAnsi="Times New Roman" w:cs="Times New Roman"/>
                <w:noProof/>
                <w:sz w:val="28"/>
                <w:szCs w:val="28"/>
              </w:rPr>
              <w:instrText xml:space="preserve"> PAGEREF _Toc128781775 \h </w:instrText>
            </w:r>
            <w:r w:rsidRPr="00D16970">
              <w:rPr>
                <w:rFonts w:ascii="Times New Roman" w:hAnsi="Times New Roman" w:cs="Times New Roman"/>
                <w:noProof/>
                <w:sz w:val="28"/>
                <w:szCs w:val="28"/>
              </w:rPr>
            </w:r>
            <w:r w:rsidRPr="00D16970">
              <w:rPr>
                <w:rFonts w:ascii="Times New Roman" w:hAnsi="Times New Roman" w:cs="Times New Roman"/>
                <w:noProof/>
                <w:sz w:val="28"/>
                <w:szCs w:val="28"/>
              </w:rPr>
              <w:fldChar w:fldCharType="separate"/>
            </w:r>
            <w:r w:rsidR="00E27920">
              <w:rPr>
                <w:rFonts w:ascii="Times New Roman" w:hAnsi="Times New Roman" w:cs="Times New Roman"/>
                <w:noProof/>
                <w:sz w:val="28"/>
                <w:szCs w:val="28"/>
              </w:rPr>
              <w:t>3</w:t>
            </w:r>
            <w:r w:rsidRPr="00D16970">
              <w:rPr>
                <w:rFonts w:ascii="Times New Roman" w:hAnsi="Times New Roman" w:cs="Times New Roman"/>
                <w:noProof/>
                <w:sz w:val="28"/>
                <w:szCs w:val="28"/>
              </w:rPr>
              <w:fldChar w:fldCharType="end"/>
            </w:r>
          </w:hyperlink>
        </w:p>
        <w:p w:rsidR="00B116A4" w:rsidRPr="00D16970" w:rsidRDefault="00D16970">
          <w:pPr>
            <w:pStyle w:val="11"/>
            <w:tabs>
              <w:tab w:val="right" w:leader="dot" w:pos="10195"/>
            </w:tabs>
            <w:rPr>
              <w:rFonts w:ascii="Times New Roman" w:hAnsi="Times New Roman" w:cs="Times New Roman"/>
              <w:noProof/>
              <w:color w:val="0000FF"/>
              <w:sz w:val="28"/>
              <w:szCs w:val="28"/>
              <w:u w:val="single"/>
            </w:rPr>
          </w:pPr>
          <w:r w:rsidRPr="00D16970">
            <w:rPr>
              <w:rFonts w:ascii="Times New Roman" w:hAnsi="Times New Roman" w:cs="Times New Roman"/>
              <w:sz w:val="28"/>
              <w:szCs w:val="28"/>
            </w:rPr>
            <w:t xml:space="preserve">1. </w:t>
          </w:r>
          <w:hyperlink w:anchor="_Toc128781776" w:history="1">
            <w:r w:rsidR="00B879CE">
              <w:rPr>
                <w:rStyle w:val="a3"/>
                <w:rFonts w:ascii="Times New Roman" w:hAnsi="Times New Roman" w:cs="Times New Roman"/>
                <w:noProof/>
                <w:sz w:val="28"/>
                <w:szCs w:val="28"/>
              </w:rPr>
              <w:t xml:space="preserve">Теоретические аспекты строения органа зрения </w:t>
            </w:r>
            <w:r w:rsidR="00B116A4" w:rsidRPr="00D16970">
              <w:rPr>
                <w:rFonts w:ascii="Times New Roman" w:hAnsi="Times New Roman" w:cs="Times New Roman"/>
                <w:noProof/>
                <w:sz w:val="28"/>
                <w:szCs w:val="28"/>
              </w:rPr>
              <w:tab/>
            </w:r>
            <w:r w:rsidR="00E67EE3" w:rsidRPr="00E91172">
              <w:rPr>
                <w:rFonts w:ascii="Times New Roman" w:hAnsi="Times New Roman" w:cs="Times New Roman"/>
                <w:noProof/>
                <w:sz w:val="28"/>
                <w:szCs w:val="28"/>
              </w:rPr>
              <w:t>5</w:t>
            </w:r>
          </w:hyperlink>
        </w:p>
        <w:p w:rsidR="00B116A4" w:rsidRPr="00D16970" w:rsidRDefault="00D16970" w:rsidP="00613AFD">
          <w:pPr>
            <w:pStyle w:val="21"/>
            <w:tabs>
              <w:tab w:val="right" w:leader="dot" w:pos="10195"/>
            </w:tabs>
            <w:ind w:leftChars="193" w:left="425"/>
            <w:rPr>
              <w:rFonts w:ascii="Times New Roman" w:hAnsi="Times New Roman" w:cs="Times New Roman"/>
              <w:noProof/>
              <w:sz w:val="28"/>
              <w:szCs w:val="28"/>
            </w:rPr>
          </w:pPr>
          <w:r>
            <w:rPr>
              <w:rFonts w:ascii="Times New Roman" w:hAnsi="Times New Roman" w:cs="Times New Roman"/>
              <w:sz w:val="28"/>
              <w:szCs w:val="28"/>
            </w:rPr>
            <w:t xml:space="preserve">1.1 </w:t>
          </w:r>
          <w:r w:rsidR="00214024" w:rsidRPr="00214024">
            <w:rPr>
              <w:rFonts w:ascii="Times New Roman" w:hAnsi="Times New Roman" w:cs="Times New Roman"/>
              <w:sz w:val="28"/>
              <w:szCs w:val="28"/>
            </w:rPr>
            <w:t xml:space="preserve">Общие сведения и функции глаза </w:t>
          </w:r>
          <w:hyperlink w:anchor="_Toc128781777" w:history="1">
            <w:r w:rsidR="00B116A4" w:rsidRPr="00D16970">
              <w:rPr>
                <w:rFonts w:ascii="Times New Roman" w:hAnsi="Times New Roman" w:cs="Times New Roman"/>
                <w:noProof/>
                <w:sz w:val="28"/>
                <w:szCs w:val="28"/>
              </w:rPr>
              <w:tab/>
            </w:r>
            <w:r w:rsidR="00E67EE3" w:rsidRPr="00E91172">
              <w:rPr>
                <w:rFonts w:ascii="Times New Roman" w:hAnsi="Times New Roman" w:cs="Times New Roman"/>
                <w:noProof/>
                <w:sz w:val="28"/>
                <w:szCs w:val="28"/>
              </w:rPr>
              <w:t>5</w:t>
            </w:r>
          </w:hyperlink>
        </w:p>
        <w:p w:rsidR="00B116A4" w:rsidRPr="00E91172" w:rsidRDefault="00214024" w:rsidP="00613AFD">
          <w:pPr>
            <w:pStyle w:val="31"/>
            <w:tabs>
              <w:tab w:val="right" w:leader="dot" w:pos="10195"/>
            </w:tabs>
            <w:ind w:leftChars="0" w:left="426"/>
            <w:rPr>
              <w:rFonts w:ascii="Times New Roman" w:hAnsi="Times New Roman" w:cs="Times New Roman"/>
              <w:noProof/>
              <w:sz w:val="28"/>
              <w:szCs w:val="28"/>
            </w:rPr>
          </w:pPr>
          <w:r>
            <w:rPr>
              <w:rFonts w:ascii="Times New Roman" w:hAnsi="Times New Roman" w:cs="Times New Roman"/>
              <w:sz w:val="28"/>
              <w:szCs w:val="28"/>
            </w:rPr>
            <w:t>1.2</w:t>
          </w:r>
          <w:r w:rsidR="00CC2CFC">
            <w:rPr>
              <w:rFonts w:ascii="Times New Roman" w:hAnsi="Times New Roman" w:cs="Times New Roman"/>
              <w:sz w:val="28"/>
              <w:szCs w:val="28"/>
            </w:rPr>
            <w:t xml:space="preserve"> </w:t>
          </w:r>
          <w:hyperlink w:anchor="_Toc128781778" w:history="1">
            <w:r w:rsidR="00336FD2" w:rsidRPr="00336FD2">
              <w:rPr>
                <w:rStyle w:val="a3"/>
                <w:rFonts w:ascii="Times New Roman" w:hAnsi="Times New Roman" w:cs="Times New Roman"/>
                <w:noProof/>
                <w:sz w:val="28"/>
                <w:szCs w:val="28"/>
              </w:rPr>
              <w:t>Причины возникновения нарушений рефракции и симптомы болезней глаз</w:t>
            </w:r>
            <w:r w:rsidR="00B116A4" w:rsidRPr="00D16970">
              <w:rPr>
                <w:rFonts w:ascii="Times New Roman" w:hAnsi="Times New Roman" w:cs="Times New Roman"/>
                <w:noProof/>
                <w:sz w:val="28"/>
                <w:szCs w:val="28"/>
              </w:rPr>
              <w:tab/>
            </w:r>
            <w:r w:rsidR="00E67EE3" w:rsidRPr="00E91172">
              <w:rPr>
                <w:rFonts w:ascii="Times New Roman" w:hAnsi="Times New Roman" w:cs="Times New Roman"/>
                <w:noProof/>
                <w:sz w:val="28"/>
                <w:szCs w:val="28"/>
              </w:rPr>
              <w:t>7</w:t>
            </w:r>
          </w:hyperlink>
        </w:p>
        <w:p w:rsidR="00E67EE3" w:rsidRPr="00E91172" w:rsidRDefault="00E67EE3" w:rsidP="00E67EE3">
          <w:pPr>
            <w:pStyle w:val="21"/>
            <w:tabs>
              <w:tab w:val="right" w:leader="dot" w:pos="10195"/>
            </w:tabs>
            <w:ind w:leftChars="193" w:left="425"/>
            <w:rPr>
              <w:rFonts w:ascii="Times New Roman" w:hAnsi="Times New Roman" w:cs="Times New Roman"/>
              <w:noProof/>
              <w:sz w:val="28"/>
              <w:szCs w:val="28"/>
            </w:rPr>
          </w:pPr>
          <w:r>
            <w:rPr>
              <w:rFonts w:ascii="Times New Roman" w:hAnsi="Times New Roman" w:cs="Times New Roman"/>
              <w:sz w:val="28"/>
              <w:szCs w:val="28"/>
            </w:rPr>
            <w:t>1.</w:t>
          </w:r>
          <w:r w:rsidRPr="00E67EE3">
            <w:rPr>
              <w:rFonts w:ascii="Times New Roman" w:hAnsi="Times New Roman" w:cs="Times New Roman"/>
              <w:sz w:val="28"/>
              <w:szCs w:val="28"/>
            </w:rPr>
            <w:t>3</w:t>
          </w:r>
          <w:r w:rsidR="00CC2CFC">
            <w:rPr>
              <w:rFonts w:ascii="Times New Roman" w:hAnsi="Times New Roman" w:cs="Times New Roman"/>
              <w:sz w:val="28"/>
              <w:szCs w:val="28"/>
            </w:rPr>
            <w:t xml:space="preserve"> </w:t>
          </w:r>
          <w:hyperlink w:anchor="_Toc128781780" w:history="1">
            <w:r w:rsidR="00684C34" w:rsidRPr="00D16970">
              <w:rPr>
                <w:rStyle w:val="a3"/>
                <w:rFonts w:ascii="Times New Roman" w:hAnsi="Times New Roman" w:cs="Times New Roman"/>
                <w:noProof/>
                <w:sz w:val="28"/>
                <w:szCs w:val="28"/>
              </w:rPr>
              <w:t>Нарушение рефракции. Виды</w:t>
            </w:r>
            <w:r w:rsidR="00B116A4" w:rsidRPr="00D16970">
              <w:rPr>
                <w:rFonts w:ascii="Times New Roman" w:hAnsi="Times New Roman" w:cs="Times New Roman"/>
                <w:noProof/>
                <w:sz w:val="28"/>
                <w:szCs w:val="28"/>
              </w:rPr>
              <w:tab/>
            </w:r>
            <w:r w:rsidRPr="00E91172">
              <w:rPr>
                <w:rFonts w:ascii="Times New Roman" w:hAnsi="Times New Roman" w:cs="Times New Roman"/>
                <w:noProof/>
                <w:sz w:val="28"/>
                <w:szCs w:val="28"/>
              </w:rPr>
              <w:t>8</w:t>
            </w:r>
          </w:hyperlink>
        </w:p>
        <w:p w:rsidR="00B116A4" w:rsidRDefault="00E67EE3" w:rsidP="00613AFD">
          <w:pPr>
            <w:pStyle w:val="31"/>
            <w:tabs>
              <w:tab w:val="right" w:leader="dot" w:pos="10195"/>
            </w:tabs>
            <w:ind w:leftChars="193" w:left="425"/>
            <w:rPr>
              <w:rFonts w:ascii="Times New Roman" w:hAnsi="Times New Roman" w:cs="Times New Roman"/>
              <w:noProof/>
              <w:sz w:val="28"/>
              <w:szCs w:val="28"/>
            </w:rPr>
          </w:pPr>
          <w:r>
            <w:rPr>
              <w:rFonts w:ascii="Times New Roman" w:hAnsi="Times New Roman" w:cs="Times New Roman"/>
              <w:sz w:val="28"/>
              <w:szCs w:val="28"/>
            </w:rPr>
            <w:t>1.</w:t>
          </w:r>
          <w:r w:rsidRPr="00E91172">
            <w:rPr>
              <w:rFonts w:ascii="Times New Roman" w:hAnsi="Times New Roman" w:cs="Times New Roman"/>
              <w:sz w:val="28"/>
              <w:szCs w:val="28"/>
            </w:rPr>
            <w:t>4</w:t>
          </w:r>
          <w:r w:rsidR="00CC2CFC">
            <w:rPr>
              <w:rFonts w:ascii="Times New Roman" w:hAnsi="Times New Roman" w:cs="Times New Roman"/>
              <w:sz w:val="28"/>
              <w:szCs w:val="28"/>
            </w:rPr>
            <w:t xml:space="preserve"> </w:t>
          </w:r>
          <w:hyperlink w:anchor="_Toc128781782" w:history="1">
            <w:r w:rsidR="00684C34" w:rsidRPr="00D16970">
              <w:rPr>
                <w:rStyle w:val="a3"/>
                <w:rFonts w:ascii="Times New Roman" w:hAnsi="Times New Roman" w:cs="Times New Roman"/>
                <w:noProof/>
                <w:sz w:val="28"/>
                <w:szCs w:val="28"/>
              </w:rPr>
              <w:t>Методы диагностики нарушений рефракции</w:t>
            </w:r>
            <w:r w:rsidR="00B116A4" w:rsidRPr="00D16970">
              <w:rPr>
                <w:rFonts w:ascii="Times New Roman" w:hAnsi="Times New Roman" w:cs="Times New Roman"/>
                <w:noProof/>
                <w:sz w:val="28"/>
                <w:szCs w:val="28"/>
              </w:rPr>
              <w:tab/>
            </w:r>
            <w:r w:rsidRPr="00E91172">
              <w:rPr>
                <w:rFonts w:ascii="Times New Roman" w:hAnsi="Times New Roman" w:cs="Times New Roman"/>
                <w:noProof/>
                <w:sz w:val="28"/>
                <w:szCs w:val="28"/>
              </w:rPr>
              <w:t>10</w:t>
            </w:r>
          </w:hyperlink>
        </w:p>
        <w:p w:rsidR="00E90F05" w:rsidRPr="00E67EE3" w:rsidRDefault="00E67EE3" w:rsidP="005E3E88">
          <w:pPr>
            <w:pStyle w:val="11"/>
            <w:tabs>
              <w:tab w:val="right" w:leader="dot" w:pos="10195"/>
            </w:tabs>
            <w:rPr>
              <w:rFonts w:ascii="Times New Roman" w:hAnsi="Times New Roman" w:cs="Times New Roman"/>
              <w:noProof/>
              <w:color w:val="0000FF"/>
              <w:sz w:val="28"/>
              <w:szCs w:val="28"/>
              <w:u w:val="single"/>
            </w:rPr>
          </w:pPr>
          <w:r>
            <w:rPr>
              <w:rFonts w:ascii="Times New Roman" w:hAnsi="Times New Roman" w:cs="Times New Roman"/>
              <w:sz w:val="28"/>
              <w:szCs w:val="28"/>
            </w:rPr>
            <w:t>2</w:t>
          </w:r>
          <w:r w:rsidRPr="00D16970">
            <w:rPr>
              <w:rFonts w:ascii="Times New Roman" w:hAnsi="Times New Roman" w:cs="Times New Roman"/>
              <w:sz w:val="28"/>
              <w:szCs w:val="28"/>
            </w:rPr>
            <w:t xml:space="preserve">. </w:t>
          </w:r>
          <w:hyperlink w:anchor="_Toc128781776" w:history="1">
            <w:r>
              <w:rPr>
                <w:rStyle w:val="a3"/>
                <w:rFonts w:ascii="Times New Roman" w:hAnsi="Times New Roman" w:cs="Times New Roman"/>
                <w:noProof/>
                <w:sz w:val="28"/>
                <w:szCs w:val="28"/>
              </w:rPr>
              <w:t xml:space="preserve">Практическая часть </w:t>
            </w:r>
            <w:r w:rsidRPr="00D16970">
              <w:rPr>
                <w:rFonts w:ascii="Times New Roman" w:hAnsi="Times New Roman" w:cs="Times New Roman"/>
                <w:noProof/>
                <w:sz w:val="28"/>
                <w:szCs w:val="28"/>
              </w:rPr>
              <w:tab/>
            </w:r>
            <w:r>
              <w:rPr>
                <w:rFonts w:ascii="Times New Roman" w:hAnsi="Times New Roman" w:cs="Times New Roman"/>
                <w:noProof/>
                <w:sz w:val="28"/>
                <w:szCs w:val="28"/>
              </w:rPr>
              <w:t>12</w:t>
            </w:r>
          </w:hyperlink>
        </w:p>
        <w:p w:rsidR="005E3E88" w:rsidRPr="005E3E88" w:rsidRDefault="00E90F05" w:rsidP="00E90F05">
          <w:pPr>
            <w:pStyle w:val="11"/>
            <w:tabs>
              <w:tab w:val="right" w:leader="dot" w:pos="10195"/>
            </w:tabs>
            <w:ind w:firstLine="426"/>
            <w:rPr>
              <w:rFonts w:ascii="Times New Roman" w:hAnsi="Times New Roman" w:cs="Times New Roman"/>
              <w:noProof/>
              <w:sz w:val="28"/>
              <w:szCs w:val="28"/>
            </w:rPr>
          </w:pPr>
          <w:r>
            <w:rPr>
              <w:rFonts w:ascii="Times New Roman" w:hAnsi="Times New Roman" w:cs="Times New Roman"/>
              <w:sz w:val="28"/>
              <w:szCs w:val="28"/>
            </w:rPr>
            <w:t>2.1</w:t>
          </w:r>
          <w:r w:rsidR="00CC2CFC">
            <w:rPr>
              <w:rFonts w:ascii="Times New Roman" w:hAnsi="Times New Roman" w:cs="Times New Roman"/>
              <w:sz w:val="28"/>
              <w:szCs w:val="28"/>
            </w:rPr>
            <w:t xml:space="preserve"> </w:t>
          </w:r>
          <w:r w:rsidR="005E3E88" w:rsidRPr="005E3E88">
            <w:rPr>
              <w:rFonts w:ascii="Times New Roman" w:hAnsi="Times New Roman" w:cs="Times New Roman"/>
              <w:sz w:val="28"/>
              <w:szCs w:val="28"/>
            </w:rPr>
            <w:t>Оценка частоты встр</w:t>
          </w:r>
          <w:r w:rsidR="005E3E88">
            <w:rPr>
              <w:rFonts w:ascii="Times New Roman" w:hAnsi="Times New Roman" w:cs="Times New Roman"/>
              <w:sz w:val="28"/>
              <w:szCs w:val="28"/>
            </w:rPr>
            <w:t xml:space="preserve">ечаемости нарушений рефракции </w:t>
          </w:r>
          <w:r>
            <w:rPr>
              <w:rFonts w:ascii="Times New Roman" w:hAnsi="Times New Roman" w:cs="Times New Roman"/>
              <w:sz w:val="28"/>
              <w:szCs w:val="28"/>
            </w:rPr>
            <w:t xml:space="preserve">среди </w:t>
          </w:r>
          <w:r w:rsidR="005E3E88" w:rsidRPr="005E3E88">
            <w:rPr>
              <w:rFonts w:ascii="Times New Roman" w:hAnsi="Times New Roman" w:cs="Times New Roman"/>
              <w:sz w:val="28"/>
              <w:szCs w:val="28"/>
            </w:rPr>
            <w:t>населения Российской Федерации</w:t>
          </w:r>
          <w:hyperlink w:anchor="_Toc128781783" w:history="1">
            <w:r w:rsidR="005E3E88" w:rsidRPr="00D16970">
              <w:rPr>
                <w:rFonts w:ascii="Times New Roman" w:hAnsi="Times New Roman" w:cs="Times New Roman"/>
                <w:noProof/>
                <w:sz w:val="28"/>
                <w:szCs w:val="28"/>
              </w:rPr>
              <w:tab/>
            </w:r>
          </w:hyperlink>
          <w:r w:rsidR="00E67EE3">
            <w:rPr>
              <w:rFonts w:ascii="Times New Roman" w:hAnsi="Times New Roman" w:cs="Times New Roman"/>
              <w:noProof/>
              <w:sz w:val="28"/>
              <w:szCs w:val="28"/>
            </w:rPr>
            <w:t>12</w:t>
          </w:r>
        </w:p>
        <w:p w:rsidR="00B116A4" w:rsidRPr="00D16970" w:rsidRDefault="00B879CE" w:rsidP="00AA26EE">
          <w:pPr>
            <w:pStyle w:val="11"/>
            <w:tabs>
              <w:tab w:val="right" w:leader="dot" w:pos="10195"/>
            </w:tabs>
            <w:ind w:firstLine="426"/>
            <w:rPr>
              <w:rFonts w:ascii="Times New Roman" w:hAnsi="Times New Roman" w:cs="Times New Roman"/>
              <w:noProof/>
              <w:sz w:val="28"/>
              <w:szCs w:val="28"/>
            </w:rPr>
          </w:pPr>
          <w:r>
            <w:rPr>
              <w:rFonts w:ascii="Times New Roman" w:hAnsi="Times New Roman" w:cs="Times New Roman"/>
              <w:sz w:val="28"/>
              <w:szCs w:val="28"/>
            </w:rPr>
            <w:t>2.</w:t>
          </w:r>
          <w:r w:rsidR="00E90F05">
            <w:rPr>
              <w:rFonts w:ascii="Times New Roman" w:hAnsi="Times New Roman" w:cs="Times New Roman"/>
              <w:sz w:val="28"/>
              <w:szCs w:val="28"/>
            </w:rPr>
            <w:t>2</w:t>
          </w:r>
          <w:r w:rsidR="00CC2CFC">
            <w:rPr>
              <w:rFonts w:ascii="Times New Roman" w:hAnsi="Times New Roman" w:cs="Times New Roman"/>
              <w:sz w:val="28"/>
              <w:szCs w:val="28"/>
            </w:rPr>
            <w:t xml:space="preserve"> </w:t>
          </w:r>
          <w:r w:rsidR="00CE018C" w:rsidRPr="00CE018C">
            <w:rPr>
              <w:rFonts w:ascii="Times New Roman" w:hAnsi="Times New Roman" w:cs="Times New Roman"/>
              <w:sz w:val="28"/>
              <w:szCs w:val="28"/>
            </w:rPr>
            <w:t xml:space="preserve">Оценка уровня информированности студентов колледжа по вопросам  </w:t>
          </w:r>
          <w:r w:rsidR="00CE018C">
            <w:rPr>
              <w:rFonts w:ascii="Times New Roman" w:hAnsi="Times New Roman" w:cs="Times New Roman"/>
              <w:sz w:val="28"/>
              <w:szCs w:val="28"/>
            </w:rPr>
            <w:t>нарушений рефракции</w:t>
          </w:r>
          <w:hyperlink w:anchor="_Toc128781783" w:history="1">
            <w:r w:rsidR="00B116A4" w:rsidRPr="00D16970">
              <w:rPr>
                <w:rFonts w:ascii="Times New Roman" w:hAnsi="Times New Roman" w:cs="Times New Roman"/>
                <w:noProof/>
                <w:sz w:val="28"/>
                <w:szCs w:val="28"/>
              </w:rPr>
              <w:tab/>
            </w:r>
            <w:r w:rsidR="00A90A5A" w:rsidRPr="00D16970">
              <w:rPr>
                <w:rFonts w:ascii="Times New Roman" w:hAnsi="Times New Roman" w:cs="Times New Roman"/>
                <w:noProof/>
                <w:sz w:val="28"/>
                <w:szCs w:val="28"/>
              </w:rPr>
              <w:fldChar w:fldCharType="begin"/>
            </w:r>
            <w:r w:rsidR="00B116A4" w:rsidRPr="00D16970">
              <w:rPr>
                <w:rFonts w:ascii="Times New Roman" w:hAnsi="Times New Roman" w:cs="Times New Roman"/>
                <w:noProof/>
                <w:sz w:val="28"/>
                <w:szCs w:val="28"/>
              </w:rPr>
              <w:instrText xml:space="preserve"> PAGEREF _Toc128781783 \h </w:instrText>
            </w:r>
            <w:r w:rsidR="00A90A5A" w:rsidRPr="00D16970">
              <w:rPr>
                <w:rFonts w:ascii="Times New Roman" w:hAnsi="Times New Roman" w:cs="Times New Roman"/>
                <w:noProof/>
                <w:sz w:val="28"/>
                <w:szCs w:val="28"/>
              </w:rPr>
              <w:fldChar w:fldCharType="separate"/>
            </w:r>
            <w:r w:rsidR="00E27920">
              <w:rPr>
                <w:rFonts w:ascii="Times New Roman" w:hAnsi="Times New Roman" w:cs="Times New Roman"/>
                <w:b/>
                <w:bCs/>
                <w:noProof/>
                <w:sz w:val="28"/>
                <w:szCs w:val="28"/>
              </w:rPr>
              <w:t>Ошибка! Закладка не определена.</w:t>
            </w:r>
            <w:r w:rsidR="00A90A5A" w:rsidRPr="00D16970">
              <w:rPr>
                <w:rFonts w:ascii="Times New Roman" w:hAnsi="Times New Roman" w:cs="Times New Roman"/>
                <w:noProof/>
                <w:sz w:val="28"/>
                <w:szCs w:val="28"/>
              </w:rPr>
              <w:fldChar w:fldCharType="end"/>
            </w:r>
          </w:hyperlink>
        </w:p>
        <w:p w:rsidR="00B116A4" w:rsidRDefault="00C04775" w:rsidP="00613AFD">
          <w:pPr>
            <w:pStyle w:val="21"/>
            <w:tabs>
              <w:tab w:val="right" w:leader="dot" w:pos="10195"/>
            </w:tabs>
            <w:ind w:leftChars="0" w:left="0"/>
            <w:rPr>
              <w:rFonts w:ascii="Times New Roman" w:hAnsi="Times New Roman" w:cs="Times New Roman"/>
              <w:noProof/>
              <w:sz w:val="28"/>
              <w:szCs w:val="28"/>
            </w:rPr>
          </w:pPr>
          <w:hyperlink w:anchor="_Toc128781784" w:history="1">
            <w:r w:rsidR="00684C34" w:rsidRPr="00D16970">
              <w:rPr>
                <w:rStyle w:val="a3"/>
                <w:rFonts w:ascii="Times New Roman" w:hAnsi="Times New Roman" w:cs="Times New Roman"/>
                <w:noProof/>
                <w:sz w:val="28"/>
                <w:szCs w:val="28"/>
              </w:rPr>
              <w:t>Заключение</w:t>
            </w:r>
            <w:r w:rsidR="00B116A4" w:rsidRPr="00D16970">
              <w:rPr>
                <w:rFonts w:ascii="Times New Roman" w:hAnsi="Times New Roman" w:cs="Times New Roman"/>
                <w:noProof/>
                <w:sz w:val="28"/>
                <w:szCs w:val="28"/>
              </w:rPr>
              <w:tab/>
            </w:r>
            <w:r w:rsidR="00E67EE3">
              <w:rPr>
                <w:rFonts w:ascii="Times New Roman" w:hAnsi="Times New Roman" w:cs="Times New Roman"/>
                <w:noProof/>
                <w:sz w:val="28"/>
                <w:szCs w:val="28"/>
              </w:rPr>
              <w:t>15</w:t>
            </w:r>
          </w:hyperlink>
        </w:p>
        <w:p w:rsidR="00CA7408" w:rsidRPr="00D16970" w:rsidRDefault="008516D4" w:rsidP="00CA7408">
          <w:pPr>
            <w:pStyle w:val="21"/>
            <w:tabs>
              <w:tab w:val="right" w:leader="dot" w:pos="10195"/>
            </w:tabs>
            <w:ind w:leftChars="0" w:left="0"/>
            <w:rPr>
              <w:rFonts w:ascii="Times New Roman" w:hAnsi="Times New Roman" w:cs="Times New Roman"/>
              <w:noProof/>
              <w:sz w:val="28"/>
              <w:szCs w:val="28"/>
            </w:rPr>
          </w:pPr>
          <w:r w:rsidRPr="008516D4">
            <w:rPr>
              <w:rFonts w:ascii="Times New Roman" w:hAnsi="Times New Roman" w:cs="Times New Roman"/>
              <w:sz w:val="28"/>
              <w:szCs w:val="28"/>
            </w:rPr>
            <w:t>Список использованных источников</w:t>
          </w:r>
          <w:hyperlink w:anchor="_Toc128781784" w:history="1">
            <w:r w:rsidR="00CA7408" w:rsidRPr="00D16970">
              <w:rPr>
                <w:rFonts w:ascii="Times New Roman" w:hAnsi="Times New Roman" w:cs="Times New Roman"/>
                <w:noProof/>
                <w:sz w:val="28"/>
                <w:szCs w:val="28"/>
              </w:rPr>
              <w:tab/>
            </w:r>
            <w:r w:rsidR="00E67EE3">
              <w:rPr>
                <w:rFonts w:ascii="Times New Roman" w:hAnsi="Times New Roman" w:cs="Times New Roman"/>
                <w:noProof/>
                <w:sz w:val="28"/>
                <w:szCs w:val="28"/>
              </w:rPr>
              <w:t>17</w:t>
            </w:r>
          </w:hyperlink>
        </w:p>
        <w:p w:rsidR="00CA7408" w:rsidRPr="00D16970" w:rsidRDefault="00C04775" w:rsidP="00CA7408">
          <w:pPr>
            <w:pStyle w:val="21"/>
            <w:tabs>
              <w:tab w:val="right" w:leader="dot" w:pos="10195"/>
            </w:tabs>
            <w:ind w:leftChars="0" w:left="0"/>
            <w:rPr>
              <w:rFonts w:ascii="Times New Roman" w:hAnsi="Times New Roman" w:cs="Times New Roman"/>
              <w:noProof/>
              <w:sz w:val="28"/>
              <w:szCs w:val="28"/>
            </w:rPr>
          </w:pPr>
          <w:hyperlink w:anchor="_Toc128781784" w:history="1">
            <w:r w:rsidR="00CA7408">
              <w:rPr>
                <w:rStyle w:val="a3"/>
                <w:rFonts w:ascii="Times New Roman" w:hAnsi="Times New Roman" w:cs="Times New Roman"/>
                <w:noProof/>
                <w:sz w:val="28"/>
                <w:szCs w:val="28"/>
              </w:rPr>
              <w:t>Приложение А</w:t>
            </w:r>
            <w:r w:rsidR="00CA7408" w:rsidRPr="00D16970">
              <w:rPr>
                <w:rFonts w:ascii="Times New Roman" w:hAnsi="Times New Roman" w:cs="Times New Roman"/>
                <w:noProof/>
                <w:sz w:val="28"/>
                <w:szCs w:val="28"/>
              </w:rPr>
              <w:tab/>
            </w:r>
            <w:r w:rsidR="00A90A5A" w:rsidRPr="00D16970">
              <w:rPr>
                <w:rFonts w:ascii="Times New Roman" w:hAnsi="Times New Roman" w:cs="Times New Roman"/>
                <w:noProof/>
                <w:sz w:val="28"/>
                <w:szCs w:val="28"/>
              </w:rPr>
              <w:fldChar w:fldCharType="begin"/>
            </w:r>
            <w:r w:rsidR="00CA7408" w:rsidRPr="00D16970">
              <w:rPr>
                <w:rFonts w:ascii="Times New Roman" w:hAnsi="Times New Roman" w:cs="Times New Roman"/>
                <w:noProof/>
                <w:sz w:val="28"/>
                <w:szCs w:val="28"/>
              </w:rPr>
              <w:instrText xml:space="preserve"> PAGEREF _Toc128781784 \h </w:instrText>
            </w:r>
            <w:r w:rsidR="00A90A5A" w:rsidRPr="00D16970">
              <w:rPr>
                <w:rFonts w:ascii="Times New Roman" w:hAnsi="Times New Roman" w:cs="Times New Roman"/>
                <w:noProof/>
                <w:sz w:val="28"/>
                <w:szCs w:val="28"/>
              </w:rPr>
              <w:fldChar w:fldCharType="separate"/>
            </w:r>
            <w:r w:rsidR="00E27920">
              <w:rPr>
                <w:rFonts w:ascii="Times New Roman" w:hAnsi="Times New Roman" w:cs="Times New Roman"/>
                <w:b/>
                <w:bCs/>
                <w:noProof/>
                <w:sz w:val="28"/>
                <w:szCs w:val="28"/>
              </w:rPr>
              <w:t>Ошибка! Закладка не определена.</w:t>
            </w:r>
            <w:r w:rsidR="00A90A5A" w:rsidRPr="00D16970">
              <w:rPr>
                <w:rFonts w:ascii="Times New Roman" w:hAnsi="Times New Roman" w:cs="Times New Roman"/>
                <w:noProof/>
                <w:sz w:val="28"/>
                <w:szCs w:val="28"/>
              </w:rPr>
              <w:fldChar w:fldCharType="end"/>
            </w:r>
          </w:hyperlink>
        </w:p>
        <w:p w:rsidR="00CA7408" w:rsidRPr="00D16970" w:rsidRDefault="00C04775" w:rsidP="00CA7408">
          <w:pPr>
            <w:pStyle w:val="21"/>
            <w:tabs>
              <w:tab w:val="right" w:leader="dot" w:pos="10195"/>
            </w:tabs>
            <w:ind w:leftChars="0" w:left="0"/>
            <w:rPr>
              <w:rFonts w:ascii="Times New Roman" w:hAnsi="Times New Roman" w:cs="Times New Roman"/>
              <w:noProof/>
              <w:sz w:val="28"/>
              <w:szCs w:val="28"/>
            </w:rPr>
          </w:pPr>
          <w:hyperlink w:anchor="_Toc128781784" w:history="1">
            <w:r w:rsidR="00CA7408">
              <w:rPr>
                <w:rStyle w:val="a3"/>
                <w:rFonts w:ascii="Times New Roman" w:hAnsi="Times New Roman" w:cs="Times New Roman"/>
                <w:noProof/>
                <w:sz w:val="28"/>
                <w:szCs w:val="28"/>
              </w:rPr>
              <w:t>Приложение Б</w:t>
            </w:r>
            <w:r w:rsidR="00CA7408" w:rsidRPr="00D16970">
              <w:rPr>
                <w:rFonts w:ascii="Times New Roman" w:hAnsi="Times New Roman" w:cs="Times New Roman"/>
                <w:noProof/>
                <w:sz w:val="28"/>
                <w:szCs w:val="28"/>
              </w:rPr>
              <w:tab/>
            </w:r>
            <w:r w:rsidR="00E67EE3">
              <w:rPr>
                <w:rFonts w:ascii="Times New Roman" w:hAnsi="Times New Roman" w:cs="Times New Roman"/>
                <w:noProof/>
                <w:sz w:val="28"/>
                <w:szCs w:val="28"/>
              </w:rPr>
              <w:t>20</w:t>
            </w:r>
          </w:hyperlink>
        </w:p>
        <w:p w:rsidR="00CA7408" w:rsidRPr="00CA7408" w:rsidRDefault="00CA7408" w:rsidP="00CA7408"/>
        <w:p w:rsidR="0062421B" w:rsidRPr="00D16970" w:rsidRDefault="00A90A5A">
          <w:pPr>
            <w:spacing w:line="240" w:lineRule="auto"/>
            <w:rPr>
              <w:rFonts w:ascii="Times New Roman" w:hAnsi="Times New Roman" w:cs="Times New Roman"/>
              <w:sz w:val="28"/>
              <w:szCs w:val="28"/>
            </w:rPr>
          </w:pPr>
          <w:r w:rsidRPr="00D16970">
            <w:rPr>
              <w:rFonts w:ascii="Times New Roman" w:hAnsi="Times New Roman" w:cs="Times New Roman"/>
              <w:b/>
              <w:bCs/>
              <w:sz w:val="28"/>
              <w:szCs w:val="28"/>
            </w:rPr>
            <w:fldChar w:fldCharType="end"/>
          </w:r>
        </w:p>
      </w:sdtContent>
    </w:sdt>
    <w:p w:rsidR="0062421B" w:rsidRPr="002426AD" w:rsidRDefault="00D63E8F">
      <w:pPr>
        <w:rPr>
          <w:rFonts w:ascii="Times New Roman" w:hAnsi="Times New Roman" w:cs="Times New Roman"/>
          <w:color w:val="FF0000"/>
          <w:sz w:val="28"/>
          <w:szCs w:val="28"/>
        </w:rPr>
      </w:pPr>
      <w:r>
        <w:rPr>
          <w:rFonts w:ascii="Times New Roman" w:hAnsi="Times New Roman" w:cs="Times New Roman"/>
          <w:sz w:val="28"/>
          <w:szCs w:val="28"/>
        </w:rPr>
        <w:br w:type="page"/>
      </w:r>
    </w:p>
    <w:p w:rsidR="0062421B" w:rsidRDefault="00D63E8F" w:rsidP="00323B7D">
      <w:pPr>
        <w:pStyle w:val="1"/>
        <w:spacing w:line="360" w:lineRule="auto"/>
        <w:jc w:val="center"/>
        <w:rPr>
          <w:rFonts w:ascii="Times New Roman" w:hAnsi="Times New Roman" w:cs="Times New Roman"/>
          <w:sz w:val="28"/>
          <w:szCs w:val="28"/>
        </w:rPr>
      </w:pPr>
      <w:bookmarkStart w:id="0" w:name="_Toc128781775"/>
      <w:r>
        <w:rPr>
          <w:rFonts w:ascii="Times New Roman" w:hAnsi="Times New Roman" w:cs="Times New Roman"/>
          <w:sz w:val="28"/>
          <w:szCs w:val="28"/>
        </w:rPr>
        <w:lastRenderedPageBreak/>
        <w:t>Введение</w:t>
      </w:r>
      <w:bookmarkEnd w:id="0"/>
    </w:p>
    <w:p w:rsidR="00242B9A" w:rsidRPr="00242B9A" w:rsidRDefault="00242B9A" w:rsidP="00242B9A"/>
    <w:p w:rsidR="00234FC8" w:rsidRDefault="00DF1005" w:rsidP="00482C0F">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человека шесть</w:t>
      </w:r>
      <w:r w:rsidR="00577F5F" w:rsidRPr="00CE2BF2">
        <w:rPr>
          <w:rFonts w:ascii="Times New Roman" w:hAnsi="Times New Roman" w:cs="Times New Roman"/>
          <w:sz w:val="28"/>
          <w:szCs w:val="28"/>
        </w:rPr>
        <w:t xml:space="preserve"> чувств. Слух, зрение, обоняние, осязание, чувство равновесия и вкус</w:t>
      </w:r>
      <w:r w:rsidR="00C94B47" w:rsidRPr="00CE2BF2">
        <w:rPr>
          <w:rFonts w:ascii="Times New Roman" w:hAnsi="Times New Roman" w:cs="Times New Roman"/>
          <w:sz w:val="28"/>
          <w:szCs w:val="28"/>
        </w:rPr>
        <w:t xml:space="preserve">. Античный философ Гераклит Эфесский говорил, что </w:t>
      </w:r>
      <w:r w:rsidR="00323B7D" w:rsidRPr="00CE2BF2">
        <w:rPr>
          <w:rFonts w:ascii="Times New Roman" w:hAnsi="Times New Roman" w:cs="Times New Roman"/>
          <w:sz w:val="28"/>
          <w:szCs w:val="28"/>
        </w:rPr>
        <w:t>«</w:t>
      </w:r>
      <w:r w:rsidR="00C94B47" w:rsidRPr="00CE2BF2">
        <w:rPr>
          <w:rFonts w:ascii="Times New Roman" w:hAnsi="Times New Roman" w:cs="Times New Roman"/>
          <w:sz w:val="28"/>
          <w:szCs w:val="28"/>
        </w:rPr>
        <w:t>глаза – более точные свидетели, чем уши</w:t>
      </w:r>
      <w:r w:rsidR="00323B7D" w:rsidRPr="00CE2BF2">
        <w:rPr>
          <w:rFonts w:ascii="Times New Roman" w:hAnsi="Times New Roman" w:cs="Times New Roman"/>
          <w:sz w:val="28"/>
          <w:szCs w:val="28"/>
        </w:rPr>
        <w:t>»</w:t>
      </w:r>
      <w:r w:rsidR="00C94B47" w:rsidRPr="00CE2BF2">
        <w:rPr>
          <w:rFonts w:ascii="Times New Roman" w:hAnsi="Times New Roman" w:cs="Times New Roman"/>
          <w:sz w:val="28"/>
          <w:szCs w:val="28"/>
        </w:rPr>
        <w:t>.</w:t>
      </w:r>
      <w:r w:rsidR="00323B7D" w:rsidRPr="00CE2BF2">
        <w:rPr>
          <w:rFonts w:ascii="Times New Roman" w:hAnsi="Times New Roman" w:cs="Times New Roman"/>
          <w:sz w:val="28"/>
          <w:szCs w:val="28"/>
        </w:rPr>
        <w:t xml:space="preserve"> До 90</w:t>
      </w:r>
      <w:r w:rsidR="00C94B47" w:rsidRPr="00CE2BF2">
        <w:rPr>
          <w:rFonts w:ascii="Times New Roman" w:hAnsi="Times New Roman" w:cs="Times New Roman"/>
          <w:sz w:val="28"/>
          <w:szCs w:val="28"/>
        </w:rPr>
        <w:t>% информации человек получает при помощи глаз. Благодаря зрению люди различают окружающие предметы, движения живых и неж</w:t>
      </w:r>
      <w:r w:rsidR="006F7CDD" w:rsidRPr="00CE2BF2">
        <w:rPr>
          <w:rFonts w:ascii="Times New Roman" w:hAnsi="Times New Roman" w:cs="Times New Roman"/>
          <w:sz w:val="28"/>
          <w:szCs w:val="28"/>
        </w:rPr>
        <w:t xml:space="preserve">ивых тел, графические и цветовые сигналы. Зрение важно для всех видов трудовой деятельности. В течение многих тысячелетий развивается наука, искусство, культура и человек накапливает опыт. Весь этот опыт передается через книги, письменную </w:t>
      </w:r>
      <w:r w:rsidR="00323B7D" w:rsidRPr="00CE2BF2">
        <w:rPr>
          <w:rFonts w:ascii="Times New Roman" w:hAnsi="Times New Roman" w:cs="Times New Roman"/>
          <w:sz w:val="28"/>
          <w:szCs w:val="28"/>
        </w:rPr>
        <w:t>речь,</w:t>
      </w:r>
      <w:r w:rsidR="006F7CDD" w:rsidRPr="00CE2BF2">
        <w:rPr>
          <w:rFonts w:ascii="Times New Roman" w:hAnsi="Times New Roman" w:cs="Times New Roman"/>
          <w:sz w:val="28"/>
          <w:szCs w:val="28"/>
        </w:rPr>
        <w:t xml:space="preserve"> воспринимаемую только с помощью зрения.</w:t>
      </w:r>
      <w:r w:rsidR="00A21924" w:rsidRPr="00CE2BF2">
        <w:rPr>
          <w:rFonts w:ascii="Times New Roman" w:hAnsi="Times New Roman" w:cs="Times New Roman"/>
          <w:sz w:val="28"/>
          <w:szCs w:val="28"/>
        </w:rPr>
        <w:t>Мы живем в информационную эпоху</w:t>
      </w:r>
      <w:r w:rsidR="00323B7D" w:rsidRPr="00CE2BF2">
        <w:rPr>
          <w:rFonts w:ascii="Times New Roman" w:hAnsi="Times New Roman" w:cs="Times New Roman"/>
          <w:sz w:val="28"/>
          <w:szCs w:val="28"/>
        </w:rPr>
        <w:t>,</w:t>
      </w:r>
      <w:r w:rsidR="00A21924" w:rsidRPr="00CE2BF2">
        <w:rPr>
          <w:rFonts w:ascii="Times New Roman" w:hAnsi="Times New Roman" w:cs="Times New Roman"/>
          <w:sz w:val="28"/>
          <w:szCs w:val="28"/>
        </w:rPr>
        <w:t xml:space="preserve"> и с </w:t>
      </w:r>
      <w:r w:rsidR="00C94B47" w:rsidRPr="00CE2BF2">
        <w:rPr>
          <w:rFonts w:ascii="Times New Roman" w:hAnsi="Times New Roman" w:cs="Times New Roman"/>
          <w:sz w:val="28"/>
          <w:szCs w:val="28"/>
        </w:rPr>
        <w:t>каждым годом в нашем мире появляется все больше и больше новых гаджетов и устройств, вместе с тем, растет процент людей страдающих глазными заболеваниями</w:t>
      </w:r>
      <w:r w:rsidR="00A21924" w:rsidRPr="00CE2BF2">
        <w:rPr>
          <w:rFonts w:ascii="Times New Roman" w:hAnsi="Times New Roman" w:cs="Times New Roman"/>
          <w:sz w:val="28"/>
          <w:szCs w:val="28"/>
        </w:rPr>
        <w:t>.</w:t>
      </w:r>
    </w:p>
    <w:p w:rsidR="00234FC8" w:rsidRPr="00DF1005" w:rsidRDefault="00482C0F" w:rsidP="00234FC8">
      <w:pPr>
        <w:tabs>
          <w:tab w:val="left" w:pos="709"/>
        </w:tabs>
        <w:spacing w:after="0" w:line="360" w:lineRule="auto"/>
        <w:ind w:firstLine="709"/>
        <w:jc w:val="both"/>
        <w:rPr>
          <w:rFonts w:ascii="Times New Roman" w:hAnsi="Times New Roman" w:cs="Times New Roman"/>
          <w:sz w:val="28"/>
          <w:szCs w:val="28"/>
        </w:rPr>
      </w:pPr>
      <w:r w:rsidRPr="00482C0F">
        <w:rPr>
          <w:rFonts w:ascii="Times New Roman" w:hAnsi="Times New Roman" w:cs="Times New Roman"/>
          <w:sz w:val="28"/>
          <w:szCs w:val="28"/>
        </w:rPr>
        <w:t>Актуальность выбранной</w:t>
      </w:r>
      <w:r w:rsidR="00DF1005">
        <w:rPr>
          <w:rFonts w:ascii="Times New Roman" w:hAnsi="Times New Roman" w:cs="Times New Roman"/>
          <w:sz w:val="28"/>
          <w:szCs w:val="28"/>
        </w:rPr>
        <w:t xml:space="preserve"> нами темы определяется тем, что в мире с каждым годом количество людей с плохим зрением увеличивается (наиболее ярко</w:t>
      </w:r>
      <w:r w:rsidR="00234FC8">
        <w:rPr>
          <w:rFonts w:ascii="Times New Roman" w:hAnsi="Times New Roman" w:cs="Times New Roman"/>
          <w:sz w:val="28"/>
          <w:szCs w:val="28"/>
        </w:rPr>
        <w:t xml:space="preserve"> это</w:t>
      </w:r>
      <w:r w:rsidR="00DF1005">
        <w:rPr>
          <w:rFonts w:ascii="Times New Roman" w:hAnsi="Times New Roman" w:cs="Times New Roman"/>
          <w:sz w:val="28"/>
          <w:szCs w:val="28"/>
        </w:rPr>
        <w:t xml:space="preserve"> выражено среди подростков). Нарушения рефракции занимает одно из первых мест в ряду с самыми распространенными заболеваниями. </w:t>
      </w:r>
      <w:r w:rsidR="00234FC8" w:rsidRPr="00234FC8">
        <w:rPr>
          <w:rFonts w:ascii="Times New Roman" w:hAnsi="Times New Roman" w:cs="Times New Roman"/>
          <w:sz w:val="28"/>
          <w:szCs w:val="28"/>
        </w:rPr>
        <w:t>По данным опросов Росстата, среди людей старше 15 лет очки в 2022 году использовали 43,3% мужчин и 58,4% женщин.</w:t>
      </w:r>
    </w:p>
    <w:p w:rsidR="00A21924" w:rsidRDefault="00482C0F" w:rsidP="00482C0F">
      <w:pPr>
        <w:tabs>
          <w:tab w:val="left" w:pos="709"/>
        </w:tabs>
        <w:spacing w:after="0" w:line="360" w:lineRule="auto"/>
        <w:ind w:firstLine="709"/>
        <w:jc w:val="both"/>
        <w:rPr>
          <w:rFonts w:ascii="Times New Roman" w:hAnsi="Times New Roman" w:cs="Times New Roman"/>
          <w:sz w:val="28"/>
          <w:szCs w:val="28"/>
        </w:rPr>
      </w:pPr>
      <w:r w:rsidRPr="00482C0F">
        <w:rPr>
          <w:rFonts w:ascii="Times New Roman" w:hAnsi="Times New Roman" w:cs="Times New Roman"/>
          <w:sz w:val="28"/>
          <w:szCs w:val="28"/>
        </w:rPr>
        <w:t>Исходя из этого, разработаны цели и задачи исследовательской работы.</w:t>
      </w:r>
    </w:p>
    <w:p w:rsidR="00482C0F" w:rsidRPr="00482C0F" w:rsidRDefault="00482C0F" w:rsidP="00482C0F">
      <w:pPr>
        <w:tabs>
          <w:tab w:val="left" w:pos="709"/>
        </w:tabs>
        <w:spacing w:after="0" w:line="360" w:lineRule="auto"/>
        <w:ind w:firstLine="709"/>
        <w:jc w:val="both"/>
        <w:rPr>
          <w:rFonts w:ascii="Times New Roman" w:hAnsi="Times New Roman" w:cs="Times New Roman"/>
          <w:sz w:val="28"/>
          <w:szCs w:val="28"/>
        </w:rPr>
      </w:pPr>
      <w:r w:rsidRPr="00D7380B">
        <w:rPr>
          <w:rFonts w:ascii="Times New Roman" w:hAnsi="Times New Roman" w:cs="Times New Roman"/>
          <w:i/>
          <w:sz w:val="28"/>
          <w:szCs w:val="28"/>
        </w:rPr>
        <w:t>Объект исследования</w:t>
      </w:r>
      <w:r w:rsidRPr="00482C0F">
        <w:rPr>
          <w:rFonts w:ascii="Times New Roman" w:hAnsi="Times New Roman" w:cs="Times New Roman"/>
          <w:sz w:val="28"/>
          <w:szCs w:val="28"/>
        </w:rPr>
        <w:t>: орган зрения</w:t>
      </w:r>
      <w:r>
        <w:rPr>
          <w:rFonts w:ascii="Times New Roman" w:hAnsi="Times New Roman" w:cs="Times New Roman"/>
          <w:sz w:val="28"/>
          <w:szCs w:val="28"/>
        </w:rPr>
        <w:t>.</w:t>
      </w:r>
    </w:p>
    <w:p w:rsidR="00B116A4" w:rsidRPr="00CE2BF2" w:rsidRDefault="00482C0F" w:rsidP="00482C0F">
      <w:pPr>
        <w:tabs>
          <w:tab w:val="left" w:pos="709"/>
        </w:tabs>
        <w:spacing w:after="0" w:line="360" w:lineRule="auto"/>
        <w:ind w:firstLine="709"/>
        <w:jc w:val="both"/>
        <w:rPr>
          <w:rFonts w:ascii="Times New Roman" w:hAnsi="Times New Roman" w:cs="Times New Roman"/>
          <w:sz w:val="28"/>
          <w:szCs w:val="28"/>
        </w:rPr>
      </w:pPr>
      <w:r w:rsidRPr="00D7380B">
        <w:rPr>
          <w:rFonts w:ascii="Times New Roman" w:hAnsi="Times New Roman" w:cs="Times New Roman"/>
          <w:i/>
          <w:sz w:val="28"/>
          <w:szCs w:val="28"/>
        </w:rPr>
        <w:t>Предмет исследования</w:t>
      </w:r>
      <w:r w:rsidRPr="00482C0F">
        <w:rPr>
          <w:rFonts w:ascii="Times New Roman" w:hAnsi="Times New Roman" w:cs="Times New Roman"/>
          <w:sz w:val="28"/>
          <w:szCs w:val="28"/>
        </w:rPr>
        <w:t xml:space="preserve">: </w:t>
      </w:r>
      <w:r>
        <w:rPr>
          <w:rFonts w:ascii="Times New Roman" w:hAnsi="Times New Roman" w:cs="Times New Roman"/>
          <w:sz w:val="28"/>
          <w:szCs w:val="28"/>
        </w:rPr>
        <w:t>рефракционные нарушения</w:t>
      </w:r>
      <w:r w:rsidR="00E90F05">
        <w:rPr>
          <w:rFonts w:ascii="Times New Roman" w:hAnsi="Times New Roman" w:cs="Times New Roman"/>
          <w:sz w:val="28"/>
          <w:szCs w:val="28"/>
        </w:rPr>
        <w:t xml:space="preserve"> глаза</w:t>
      </w:r>
      <w:r>
        <w:rPr>
          <w:rFonts w:ascii="Times New Roman" w:hAnsi="Times New Roman" w:cs="Times New Roman"/>
          <w:sz w:val="28"/>
          <w:szCs w:val="28"/>
        </w:rPr>
        <w:t>.</w:t>
      </w:r>
    </w:p>
    <w:p w:rsidR="00B116A4" w:rsidRPr="00CE2BF2" w:rsidRDefault="00AE1A86" w:rsidP="00D16970">
      <w:pPr>
        <w:tabs>
          <w:tab w:val="left" w:pos="709"/>
        </w:tabs>
        <w:spacing w:after="0" w:line="360" w:lineRule="auto"/>
        <w:jc w:val="both"/>
        <w:rPr>
          <w:rFonts w:ascii="Times New Roman" w:hAnsi="Times New Roman" w:cs="Times New Roman"/>
          <w:sz w:val="28"/>
          <w:szCs w:val="28"/>
        </w:rPr>
      </w:pPr>
      <w:r w:rsidRPr="00CE2BF2">
        <w:rPr>
          <w:rFonts w:ascii="Times New Roman" w:hAnsi="Times New Roman" w:cs="Times New Roman"/>
          <w:sz w:val="28"/>
          <w:szCs w:val="28"/>
        </w:rPr>
        <w:tab/>
      </w:r>
      <w:r w:rsidR="00A21924" w:rsidRPr="00D7380B">
        <w:rPr>
          <w:rFonts w:ascii="Times New Roman" w:hAnsi="Times New Roman" w:cs="Times New Roman"/>
          <w:i/>
          <w:sz w:val="28"/>
          <w:szCs w:val="28"/>
        </w:rPr>
        <w:t>Цель исследования</w:t>
      </w:r>
      <w:r w:rsidR="00A21924" w:rsidRPr="00CE2BF2">
        <w:rPr>
          <w:rFonts w:ascii="Times New Roman" w:hAnsi="Times New Roman" w:cs="Times New Roman"/>
          <w:sz w:val="28"/>
          <w:szCs w:val="28"/>
        </w:rPr>
        <w:t>:</w:t>
      </w:r>
      <w:r w:rsidR="00E90F05">
        <w:rPr>
          <w:rFonts w:ascii="Times New Roman" w:hAnsi="Times New Roman" w:cs="Times New Roman"/>
          <w:sz w:val="28"/>
          <w:szCs w:val="28"/>
        </w:rPr>
        <w:t xml:space="preserve"> оценить уровень информированности студентов по вопросам нарушений рефракции</w:t>
      </w:r>
      <w:r w:rsidR="00B116A4" w:rsidRPr="00CE2BF2">
        <w:rPr>
          <w:rFonts w:ascii="Times New Roman" w:hAnsi="Times New Roman" w:cs="Times New Roman"/>
          <w:sz w:val="28"/>
          <w:szCs w:val="28"/>
        </w:rPr>
        <w:t>.</w:t>
      </w:r>
    </w:p>
    <w:p w:rsidR="00A21924" w:rsidRPr="00CE2BF2" w:rsidRDefault="00AE1A86" w:rsidP="00D16970">
      <w:pPr>
        <w:tabs>
          <w:tab w:val="left" w:pos="709"/>
        </w:tabs>
        <w:spacing w:after="0" w:line="360" w:lineRule="auto"/>
        <w:jc w:val="both"/>
        <w:rPr>
          <w:rFonts w:ascii="Times New Roman" w:hAnsi="Times New Roman" w:cs="Times New Roman"/>
          <w:i/>
          <w:sz w:val="28"/>
          <w:szCs w:val="28"/>
        </w:rPr>
      </w:pPr>
      <w:r w:rsidRPr="00CE2BF2">
        <w:rPr>
          <w:rFonts w:ascii="Times New Roman" w:hAnsi="Times New Roman" w:cs="Times New Roman"/>
          <w:sz w:val="28"/>
          <w:szCs w:val="28"/>
        </w:rPr>
        <w:tab/>
      </w:r>
      <w:r w:rsidR="00A21924" w:rsidRPr="00CE2BF2">
        <w:rPr>
          <w:rFonts w:ascii="Times New Roman" w:hAnsi="Times New Roman" w:cs="Times New Roman"/>
          <w:i/>
          <w:sz w:val="28"/>
          <w:szCs w:val="28"/>
        </w:rPr>
        <w:t>Задачи исследования:</w:t>
      </w:r>
    </w:p>
    <w:p w:rsidR="00A21924" w:rsidRPr="00CC2CFC" w:rsidRDefault="00E91172" w:rsidP="00E91172">
      <w:pPr>
        <w:pStyle w:val="ab"/>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116A4" w:rsidRPr="00CE2BF2">
        <w:rPr>
          <w:rFonts w:ascii="Times New Roman" w:hAnsi="Times New Roman" w:cs="Times New Roman"/>
          <w:sz w:val="28"/>
          <w:szCs w:val="28"/>
        </w:rPr>
        <w:t>узнать больше об анатомии человеческого глаза</w:t>
      </w:r>
      <w:r w:rsidR="00CC2CFC" w:rsidRPr="00CC2CFC">
        <w:rPr>
          <w:rFonts w:ascii="Times New Roman" w:hAnsi="Times New Roman" w:cs="Times New Roman"/>
          <w:sz w:val="28"/>
          <w:szCs w:val="28"/>
        </w:rPr>
        <w:t>,</w:t>
      </w:r>
    </w:p>
    <w:p w:rsidR="00A21924" w:rsidRPr="00CC2CFC" w:rsidRDefault="00E91172" w:rsidP="00E91172">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116A4" w:rsidRPr="00CE2BF2">
        <w:rPr>
          <w:rFonts w:ascii="Times New Roman" w:hAnsi="Times New Roman" w:cs="Times New Roman"/>
          <w:sz w:val="28"/>
          <w:szCs w:val="28"/>
        </w:rPr>
        <w:t>изучение дефектов зрения и выявление причин в</w:t>
      </w:r>
      <w:r w:rsidR="00AE1A86" w:rsidRPr="00CE2BF2">
        <w:rPr>
          <w:rFonts w:ascii="Times New Roman" w:hAnsi="Times New Roman" w:cs="Times New Roman"/>
          <w:sz w:val="28"/>
          <w:szCs w:val="28"/>
        </w:rPr>
        <w:t>озникновения некоторых дефектов</w:t>
      </w:r>
      <w:r w:rsidR="00CC2CFC" w:rsidRPr="00CC2CFC">
        <w:rPr>
          <w:rFonts w:ascii="Times New Roman" w:hAnsi="Times New Roman" w:cs="Times New Roman"/>
          <w:sz w:val="28"/>
          <w:szCs w:val="28"/>
        </w:rPr>
        <w:t>,</w:t>
      </w:r>
    </w:p>
    <w:p w:rsidR="00B116A4" w:rsidRPr="00CC2CFC" w:rsidRDefault="00E9758D" w:rsidP="00E91172">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E91172">
        <w:rPr>
          <w:rFonts w:ascii="Times New Roman" w:hAnsi="Times New Roman" w:cs="Times New Roman"/>
          <w:sz w:val="28"/>
          <w:szCs w:val="28"/>
        </w:rPr>
        <w:t xml:space="preserve">) </w:t>
      </w:r>
      <w:r w:rsidR="00B116A4" w:rsidRPr="00CE2BF2">
        <w:rPr>
          <w:rFonts w:ascii="Times New Roman" w:hAnsi="Times New Roman" w:cs="Times New Roman"/>
          <w:sz w:val="28"/>
          <w:szCs w:val="28"/>
        </w:rPr>
        <w:t>выявить факторы, отрицательно влияющие на зрение и определить основные</w:t>
      </w:r>
      <w:r w:rsidR="00CC2CFC" w:rsidRPr="00CC2CFC">
        <w:rPr>
          <w:rFonts w:ascii="Times New Roman" w:hAnsi="Times New Roman" w:cs="Times New Roman"/>
          <w:sz w:val="28"/>
          <w:szCs w:val="28"/>
        </w:rPr>
        <w:t>,</w:t>
      </w:r>
    </w:p>
    <w:p w:rsidR="00133A50" w:rsidRPr="00CC2CFC" w:rsidRDefault="00E9758D" w:rsidP="00E91172">
      <w:pPr>
        <w:pStyle w:val="ab"/>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E91172">
        <w:rPr>
          <w:rFonts w:ascii="Times New Roman" w:hAnsi="Times New Roman" w:cs="Times New Roman"/>
          <w:sz w:val="28"/>
          <w:szCs w:val="28"/>
        </w:rPr>
        <w:t xml:space="preserve">) </w:t>
      </w:r>
      <w:r w:rsidR="00B116A4" w:rsidRPr="00CE2BF2">
        <w:rPr>
          <w:rFonts w:ascii="Times New Roman" w:hAnsi="Times New Roman" w:cs="Times New Roman"/>
          <w:sz w:val="28"/>
          <w:szCs w:val="28"/>
        </w:rPr>
        <w:t>правила, которые помогут сберечь его</w:t>
      </w:r>
      <w:r w:rsidR="00CC2CFC" w:rsidRPr="00CC2CFC">
        <w:rPr>
          <w:rFonts w:ascii="Times New Roman" w:hAnsi="Times New Roman" w:cs="Times New Roman"/>
          <w:sz w:val="28"/>
          <w:szCs w:val="28"/>
        </w:rPr>
        <w:t>.</w:t>
      </w:r>
    </w:p>
    <w:p w:rsidR="00A21924" w:rsidRPr="00CE2BF2" w:rsidRDefault="00AE1A86" w:rsidP="00D16970">
      <w:pPr>
        <w:tabs>
          <w:tab w:val="left" w:pos="709"/>
        </w:tabs>
        <w:spacing w:after="0" w:line="360" w:lineRule="auto"/>
        <w:jc w:val="both"/>
        <w:rPr>
          <w:rFonts w:ascii="Times New Roman" w:hAnsi="Times New Roman" w:cs="Times New Roman"/>
          <w:i/>
          <w:sz w:val="28"/>
          <w:szCs w:val="28"/>
        </w:rPr>
      </w:pPr>
      <w:r w:rsidRPr="00CE2BF2">
        <w:rPr>
          <w:rFonts w:ascii="Times New Roman" w:hAnsi="Times New Roman" w:cs="Times New Roman"/>
          <w:sz w:val="28"/>
          <w:szCs w:val="28"/>
        </w:rPr>
        <w:tab/>
      </w:r>
      <w:r w:rsidR="00A21924" w:rsidRPr="00CE2BF2">
        <w:rPr>
          <w:rFonts w:ascii="Times New Roman" w:hAnsi="Times New Roman" w:cs="Times New Roman"/>
          <w:i/>
          <w:sz w:val="28"/>
          <w:szCs w:val="28"/>
        </w:rPr>
        <w:t>Методы исследования:</w:t>
      </w:r>
    </w:p>
    <w:p w:rsidR="00A21924" w:rsidRPr="00CC2CFC" w:rsidRDefault="00E9758D" w:rsidP="00E9758D">
      <w:pPr>
        <w:pStyle w:val="ab"/>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2CFC">
        <w:rPr>
          <w:rFonts w:ascii="Times New Roman" w:hAnsi="Times New Roman" w:cs="Times New Roman"/>
          <w:sz w:val="28"/>
          <w:szCs w:val="28"/>
        </w:rPr>
        <w:t>теоретический анализ данных</w:t>
      </w:r>
      <w:r w:rsidR="00CC2CFC" w:rsidRPr="00CC2CFC">
        <w:rPr>
          <w:rFonts w:ascii="Times New Roman" w:hAnsi="Times New Roman" w:cs="Times New Roman"/>
          <w:sz w:val="28"/>
          <w:szCs w:val="28"/>
        </w:rPr>
        <w:t>,</w:t>
      </w:r>
    </w:p>
    <w:p w:rsidR="00A21924" w:rsidRPr="00CC2CFC" w:rsidRDefault="00E9758D" w:rsidP="00E9758D">
      <w:pPr>
        <w:tabs>
          <w:tab w:val="left" w:pos="70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A21924" w:rsidRPr="00E9758D">
        <w:rPr>
          <w:rFonts w:ascii="Times New Roman" w:hAnsi="Times New Roman" w:cs="Times New Roman"/>
          <w:sz w:val="28"/>
          <w:szCs w:val="28"/>
        </w:rPr>
        <w:t xml:space="preserve">статистический анализ данных </w:t>
      </w:r>
      <w:r w:rsidR="00B116A4" w:rsidRPr="00E9758D">
        <w:rPr>
          <w:rFonts w:ascii="Times New Roman" w:hAnsi="Times New Roman" w:cs="Times New Roman"/>
          <w:sz w:val="28"/>
          <w:szCs w:val="28"/>
        </w:rPr>
        <w:t>заболеваемости</w:t>
      </w:r>
      <w:r w:rsidR="00CC2CFC" w:rsidRPr="00CC2CFC">
        <w:rPr>
          <w:rFonts w:ascii="Times New Roman" w:hAnsi="Times New Roman" w:cs="Times New Roman"/>
          <w:sz w:val="28"/>
          <w:szCs w:val="28"/>
        </w:rPr>
        <w:t>,</w:t>
      </w:r>
    </w:p>
    <w:p w:rsidR="00CE660A" w:rsidRPr="00DA49A4" w:rsidRDefault="00E9758D" w:rsidP="00E9758D">
      <w:pPr>
        <w:tabs>
          <w:tab w:val="left" w:pos="70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CE660A" w:rsidRPr="00E9758D">
        <w:rPr>
          <w:rFonts w:ascii="Times New Roman" w:hAnsi="Times New Roman" w:cs="Times New Roman"/>
          <w:sz w:val="28"/>
          <w:szCs w:val="28"/>
        </w:rPr>
        <w:t>анкетирование</w:t>
      </w:r>
      <w:r w:rsidR="00CC2CFC" w:rsidRPr="00DA49A4">
        <w:rPr>
          <w:rFonts w:ascii="Times New Roman" w:hAnsi="Times New Roman" w:cs="Times New Roman"/>
          <w:sz w:val="28"/>
          <w:szCs w:val="28"/>
        </w:rPr>
        <w:t>.</w:t>
      </w:r>
    </w:p>
    <w:p w:rsidR="00234FC8" w:rsidRDefault="00234FC8"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133A50" w:rsidRDefault="00133A50" w:rsidP="00A179A7">
      <w:pPr>
        <w:tabs>
          <w:tab w:val="left" w:pos="709"/>
        </w:tabs>
        <w:spacing w:after="0" w:line="360" w:lineRule="auto"/>
        <w:jc w:val="both"/>
        <w:rPr>
          <w:rFonts w:ascii="Times New Roman" w:hAnsi="Times New Roman" w:cs="Times New Roman"/>
          <w:sz w:val="28"/>
          <w:szCs w:val="28"/>
        </w:rPr>
      </w:pPr>
    </w:p>
    <w:p w:rsidR="00F021CD" w:rsidRDefault="00FF0F07" w:rsidP="00AC7DA0">
      <w:pPr>
        <w:tabs>
          <w:tab w:val="left" w:pos="709"/>
        </w:tabs>
        <w:spacing w:after="0" w:line="360" w:lineRule="auto"/>
        <w:ind w:left="709"/>
        <w:jc w:val="both"/>
        <w:rPr>
          <w:rStyle w:val="10"/>
          <w:rFonts w:ascii="Times New Roman" w:hAnsi="Times New Roman" w:cs="Times New Roman"/>
          <w:sz w:val="28"/>
          <w:szCs w:val="28"/>
        </w:rPr>
      </w:pPr>
      <w:r w:rsidRPr="00CE2BF2">
        <w:rPr>
          <w:rFonts w:ascii="Times New Roman" w:hAnsi="Times New Roman" w:cs="Times New Roman"/>
          <w:b/>
          <w:sz w:val="28"/>
          <w:szCs w:val="28"/>
        </w:rPr>
        <w:lastRenderedPageBreak/>
        <w:t xml:space="preserve">1 </w:t>
      </w:r>
      <w:r w:rsidR="00AC7DA0">
        <w:rPr>
          <w:rStyle w:val="10"/>
          <w:rFonts w:ascii="Times New Roman" w:hAnsi="Times New Roman" w:cs="Times New Roman"/>
          <w:sz w:val="28"/>
          <w:szCs w:val="28"/>
        </w:rPr>
        <w:t>Теоретические аспекты органа зрения</w:t>
      </w:r>
    </w:p>
    <w:p w:rsidR="00133A50" w:rsidRPr="00CE2BF2" w:rsidRDefault="00133A50" w:rsidP="00A179A7">
      <w:pPr>
        <w:tabs>
          <w:tab w:val="left" w:pos="709"/>
        </w:tabs>
        <w:spacing w:after="0" w:line="360" w:lineRule="auto"/>
        <w:jc w:val="both"/>
        <w:rPr>
          <w:rStyle w:val="10"/>
          <w:rFonts w:ascii="Times New Roman" w:hAnsi="Times New Roman" w:cs="Times New Roman"/>
          <w:sz w:val="28"/>
          <w:szCs w:val="28"/>
        </w:rPr>
      </w:pPr>
    </w:p>
    <w:p w:rsidR="00133A50" w:rsidRDefault="00AC7DA0" w:rsidP="00AC7DA0">
      <w:pPr>
        <w:pStyle w:val="ab"/>
        <w:tabs>
          <w:tab w:val="left" w:pos="709"/>
        </w:tabs>
        <w:spacing w:after="0" w:line="360" w:lineRule="auto"/>
        <w:ind w:left="709"/>
        <w:jc w:val="both"/>
        <w:rPr>
          <w:rStyle w:val="10"/>
          <w:rFonts w:ascii="Times New Roman" w:hAnsi="Times New Roman" w:cs="Times New Roman"/>
          <w:sz w:val="28"/>
          <w:szCs w:val="28"/>
        </w:rPr>
      </w:pPr>
      <w:r>
        <w:rPr>
          <w:rStyle w:val="10"/>
          <w:rFonts w:ascii="Times New Roman" w:hAnsi="Times New Roman" w:cs="Times New Roman"/>
          <w:sz w:val="28"/>
          <w:szCs w:val="28"/>
        </w:rPr>
        <w:t xml:space="preserve">1.1 </w:t>
      </w:r>
      <w:r w:rsidRPr="00AC7DA0">
        <w:rPr>
          <w:rStyle w:val="10"/>
          <w:rFonts w:ascii="Times New Roman" w:hAnsi="Times New Roman" w:cs="Times New Roman"/>
          <w:sz w:val="28"/>
          <w:szCs w:val="28"/>
        </w:rPr>
        <w:t>Общие сведения и функции глаза</w:t>
      </w:r>
    </w:p>
    <w:p w:rsidR="00336FD2" w:rsidRPr="00133A50" w:rsidRDefault="00336FD2" w:rsidP="00AC7DA0">
      <w:pPr>
        <w:pStyle w:val="ab"/>
        <w:tabs>
          <w:tab w:val="left" w:pos="709"/>
        </w:tabs>
        <w:spacing w:after="0" w:line="360" w:lineRule="auto"/>
        <w:ind w:left="709"/>
        <w:jc w:val="both"/>
        <w:rPr>
          <w:rStyle w:val="10"/>
          <w:rFonts w:ascii="Times New Roman" w:hAnsi="Times New Roman" w:cs="Times New Roman"/>
          <w:sz w:val="28"/>
          <w:szCs w:val="28"/>
        </w:rPr>
      </w:pPr>
    </w:p>
    <w:p w:rsidR="007364BC" w:rsidRPr="00CE2BF2" w:rsidRDefault="00AE1A86" w:rsidP="00AE1A86">
      <w:pPr>
        <w:tabs>
          <w:tab w:val="left" w:pos="709"/>
        </w:tabs>
        <w:spacing w:after="0" w:line="360" w:lineRule="auto"/>
        <w:jc w:val="both"/>
        <w:rPr>
          <w:rFonts w:ascii="Times New Roman" w:hAnsi="Times New Roman" w:cs="Times New Roman"/>
          <w:sz w:val="28"/>
        </w:rPr>
      </w:pPr>
      <w:r w:rsidRPr="00CE2BF2">
        <w:rPr>
          <w:rFonts w:ascii="Times New Roman" w:hAnsi="Times New Roman" w:cs="Times New Roman"/>
          <w:sz w:val="28"/>
        </w:rPr>
        <w:tab/>
      </w:r>
      <w:r w:rsidR="007364BC" w:rsidRPr="00CE2BF2">
        <w:rPr>
          <w:rFonts w:ascii="Times New Roman" w:hAnsi="Times New Roman" w:cs="Times New Roman"/>
          <w:sz w:val="28"/>
        </w:rPr>
        <w:t xml:space="preserve">Глаз (лат. </w:t>
      </w:r>
      <w:proofErr w:type="spellStart"/>
      <w:r w:rsidR="007364BC" w:rsidRPr="00CE2BF2">
        <w:rPr>
          <w:rFonts w:ascii="Times New Roman" w:hAnsi="Times New Roman" w:cs="Times New Roman"/>
          <w:sz w:val="28"/>
        </w:rPr>
        <w:t>oculus</w:t>
      </w:r>
      <w:proofErr w:type="spellEnd"/>
      <w:r w:rsidR="007364BC" w:rsidRPr="00CE2BF2">
        <w:rPr>
          <w:rFonts w:ascii="Times New Roman" w:hAnsi="Times New Roman" w:cs="Times New Roman"/>
          <w:sz w:val="28"/>
        </w:rPr>
        <w:t xml:space="preserve">) </w:t>
      </w:r>
      <w:r w:rsidRPr="00CE2BF2">
        <w:rPr>
          <w:rFonts w:ascii="Times New Roman" w:hAnsi="Times New Roman" w:cs="Times New Roman"/>
          <w:sz w:val="28"/>
          <w:szCs w:val="28"/>
        </w:rPr>
        <w:t>–</w:t>
      </w:r>
      <w:r w:rsidR="007364BC" w:rsidRPr="00CE2BF2">
        <w:rPr>
          <w:rFonts w:ascii="Times New Roman" w:hAnsi="Times New Roman" w:cs="Times New Roman"/>
          <w:sz w:val="28"/>
        </w:rPr>
        <w:t xml:space="preserve"> орган чувств (орган зрительной системы) животных</w:t>
      </w:r>
      <w:r w:rsidR="002A1035" w:rsidRPr="00CE2BF2">
        <w:rPr>
          <w:rFonts w:ascii="Times New Roman" w:hAnsi="Times New Roman" w:cs="Times New Roman"/>
          <w:sz w:val="28"/>
        </w:rPr>
        <w:t xml:space="preserve"> и человека</w:t>
      </w:r>
      <w:r w:rsidR="007364BC" w:rsidRPr="00CE2BF2">
        <w:rPr>
          <w:rFonts w:ascii="Times New Roman" w:hAnsi="Times New Roman" w:cs="Times New Roman"/>
          <w:sz w:val="28"/>
        </w:rPr>
        <w:t>, обладающий способностью воспринимать электромагнитное излучение в световом диапазоне длин волн и обеспечивающий функцию зрения.  У человека через глаз поступает около 90% информации из внешнего мира.</w:t>
      </w:r>
    </w:p>
    <w:p w:rsidR="002A1035" w:rsidRPr="00CE660A" w:rsidRDefault="002A1035" w:rsidP="00E91172">
      <w:pPr>
        <w:tabs>
          <w:tab w:val="left" w:pos="709"/>
        </w:tabs>
        <w:spacing w:after="0" w:line="360" w:lineRule="auto"/>
        <w:ind w:firstLineChars="253" w:firstLine="708"/>
        <w:jc w:val="both"/>
        <w:rPr>
          <w:rFonts w:ascii="Times New Roman" w:hAnsi="Times New Roman" w:cs="Times New Roman"/>
          <w:sz w:val="28"/>
          <w:u w:val="single"/>
        </w:rPr>
      </w:pPr>
      <w:r w:rsidRPr="00CE2BF2">
        <w:rPr>
          <w:rFonts w:ascii="Times New Roman" w:hAnsi="Times New Roman" w:cs="Times New Roman"/>
          <w:sz w:val="28"/>
          <w:u w:val="single"/>
        </w:rPr>
        <w:t>Оболочки глаза</w:t>
      </w:r>
      <w:r w:rsidRPr="00CE660A">
        <w:rPr>
          <w:rFonts w:ascii="Times New Roman" w:hAnsi="Times New Roman" w:cs="Times New Roman"/>
          <w:sz w:val="28"/>
          <w:u w:val="single"/>
        </w:rPr>
        <w:t>:</w:t>
      </w:r>
    </w:p>
    <w:p w:rsidR="002A1035" w:rsidRPr="00CE2BF2" w:rsidRDefault="00CE660A" w:rsidP="00E91172">
      <w:pPr>
        <w:pStyle w:val="ab"/>
        <w:tabs>
          <w:tab w:val="left" w:pos="567"/>
        </w:tabs>
        <w:spacing w:after="0" w:line="360" w:lineRule="auto"/>
        <w:ind w:left="709"/>
        <w:jc w:val="both"/>
        <w:rPr>
          <w:rFonts w:ascii="Times New Roman" w:hAnsi="Times New Roman" w:cs="Times New Roman"/>
          <w:i/>
          <w:sz w:val="28"/>
          <w:u w:val="single"/>
        </w:rPr>
      </w:pPr>
      <w:r>
        <w:rPr>
          <w:rFonts w:ascii="Times New Roman" w:hAnsi="Times New Roman" w:cs="Times New Roman"/>
          <w:i/>
          <w:sz w:val="28"/>
        </w:rPr>
        <w:t>1.</w:t>
      </w:r>
      <w:r w:rsidR="002A1035" w:rsidRPr="00CE2BF2">
        <w:rPr>
          <w:rFonts w:ascii="Times New Roman" w:hAnsi="Times New Roman" w:cs="Times New Roman"/>
          <w:i/>
          <w:sz w:val="28"/>
        </w:rPr>
        <w:t>Фиброзная</w:t>
      </w:r>
      <w:r w:rsidR="002A1035" w:rsidRPr="00CE2BF2">
        <w:rPr>
          <w:rFonts w:ascii="Times New Roman" w:hAnsi="Times New Roman" w:cs="Times New Roman"/>
          <w:sz w:val="28"/>
        </w:rPr>
        <w:t xml:space="preserve"> – наружная оболочка, состоит из трех частей:</w:t>
      </w:r>
    </w:p>
    <w:p w:rsidR="002A1035" w:rsidRPr="00CE2BF2" w:rsidRDefault="00CE660A" w:rsidP="00CE660A">
      <w:pPr>
        <w:pStyle w:val="ab"/>
        <w:spacing w:after="0" w:line="360" w:lineRule="auto"/>
        <w:ind w:left="0" w:firstLine="709"/>
        <w:jc w:val="both"/>
        <w:rPr>
          <w:rFonts w:ascii="Times New Roman" w:hAnsi="Times New Roman" w:cs="Times New Roman"/>
          <w:i/>
          <w:sz w:val="28"/>
          <w:u w:val="single"/>
        </w:rPr>
      </w:pPr>
      <w:r>
        <w:rPr>
          <w:rFonts w:ascii="Times New Roman" w:hAnsi="Times New Roman" w:cs="Times New Roman"/>
          <w:sz w:val="28"/>
        </w:rPr>
        <w:t>а) р</w:t>
      </w:r>
      <w:r w:rsidR="002A1035" w:rsidRPr="00CE2BF2">
        <w:rPr>
          <w:rFonts w:ascii="Times New Roman" w:hAnsi="Times New Roman" w:cs="Times New Roman"/>
          <w:sz w:val="28"/>
        </w:rPr>
        <w:t>оговица – это передняя выпуклая часть наружной оболочки, прозрачная, не имеет кровеносных сосудов, но очень хорошо иннервируется</w:t>
      </w:r>
      <w:r w:rsidR="000441CE" w:rsidRPr="00CE2BF2">
        <w:rPr>
          <w:rFonts w:ascii="Times New Roman" w:hAnsi="Times New Roman" w:cs="Times New Roman"/>
          <w:sz w:val="28"/>
        </w:rPr>
        <w:t xml:space="preserve">. Является одной из основных линз глаза. По функции </w:t>
      </w:r>
      <w:proofErr w:type="gramStart"/>
      <w:r w:rsidR="000441CE" w:rsidRPr="00CE2BF2">
        <w:rPr>
          <w:rFonts w:ascii="Times New Roman" w:hAnsi="Times New Roman" w:cs="Times New Roman"/>
          <w:sz w:val="28"/>
        </w:rPr>
        <w:t>защитная</w:t>
      </w:r>
      <w:proofErr w:type="gramEnd"/>
      <w:r w:rsidR="000441CE" w:rsidRPr="00CE2BF2">
        <w:rPr>
          <w:rFonts w:ascii="Times New Roman" w:hAnsi="Times New Roman" w:cs="Times New Roman"/>
          <w:sz w:val="28"/>
        </w:rPr>
        <w:t>, проводит и преломляет световые лучи.</w:t>
      </w:r>
    </w:p>
    <w:p w:rsidR="000441CE" w:rsidRPr="00CE660A" w:rsidRDefault="00CE660A" w:rsidP="00CE660A">
      <w:pPr>
        <w:tabs>
          <w:tab w:val="left" w:pos="0"/>
        </w:tabs>
        <w:spacing w:after="0" w:line="360" w:lineRule="auto"/>
        <w:ind w:firstLine="709"/>
        <w:jc w:val="both"/>
        <w:rPr>
          <w:rFonts w:ascii="Times New Roman" w:hAnsi="Times New Roman" w:cs="Times New Roman"/>
          <w:i/>
          <w:sz w:val="28"/>
          <w:u w:val="single"/>
        </w:rPr>
      </w:pPr>
      <w:r>
        <w:rPr>
          <w:rFonts w:ascii="Times New Roman" w:hAnsi="Times New Roman" w:cs="Times New Roman"/>
          <w:sz w:val="28"/>
        </w:rPr>
        <w:t>б) с</w:t>
      </w:r>
      <w:r w:rsidR="000441CE" w:rsidRPr="00CE660A">
        <w:rPr>
          <w:rFonts w:ascii="Times New Roman" w:hAnsi="Times New Roman" w:cs="Times New Roman"/>
          <w:sz w:val="28"/>
        </w:rPr>
        <w:t>клера – имеет вид белка вареного яйца. Первая функция склеры заключается в обеспечении качественного зрения, в связи с тем, что световые лучи не могут проникнуть в ткань склеры, что вызвало бы слепоту.  Основные функции склеры заключаются в защите внутренних оболочек глаза от внешних повреждений и поддержке структур и тканей глаза, расположенных вне глазного яблока.</w:t>
      </w:r>
    </w:p>
    <w:p w:rsidR="000441CE" w:rsidRPr="00CE660A" w:rsidRDefault="00482C0F" w:rsidP="00E91172">
      <w:pPr>
        <w:tabs>
          <w:tab w:val="left" w:pos="709"/>
        </w:tabs>
        <w:spacing w:after="0" w:line="360" w:lineRule="auto"/>
        <w:ind w:left="567" w:firstLine="142"/>
        <w:jc w:val="both"/>
        <w:rPr>
          <w:rFonts w:ascii="Times New Roman" w:hAnsi="Times New Roman" w:cs="Times New Roman"/>
          <w:i/>
          <w:sz w:val="28"/>
        </w:rPr>
      </w:pPr>
      <w:r>
        <w:rPr>
          <w:rFonts w:ascii="Times New Roman" w:hAnsi="Times New Roman" w:cs="Times New Roman"/>
          <w:i/>
          <w:sz w:val="28"/>
        </w:rPr>
        <w:t>2</w:t>
      </w:r>
      <w:r w:rsidR="00CE660A">
        <w:rPr>
          <w:rFonts w:ascii="Times New Roman" w:hAnsi="Times New Roman" w:cs="Times New Roman"/>
          <w:i/>
          <w:sz w:val="28"/>
        </w:rPr>
        <w:t>.</w:t>
      </w:r>
      <w:r w:rsidR="001B0641" w:rsidRPr="00CE660A">
        <w:rPr>
          <w:rFonts w:ascii="Times New Roman" w:hAnsi="Times New Roman" w:cs="Times New Roman"/>
          <w:i/>
          <w:sz w:val="28"/>
        </w:rPr>
        <w:t xml:space="preserve">Сосудистая – </w:t>
      </w:r>
      <w:r w:rsidR="001B0641" w:rsidRPr="00CE660A">
        <w:rPr>
          <w:rFonts w:ascii="Times New Roman" w:hAnsi="Times New Roman" w:cs="Times New Roman"/>
          <w:sz w:val="28"/>
        </w:rPr>
        <w:t>средняя оболочка, в ней 3 части:</w:t>
      </w:r>
    </w:p>
    <w:p w:rsidR="001B0641" w:rsidRPr="00CE660A" w:rsidRDefault="00CE660A" w:rsidP="00CE660A">
      <w:pPr>
        <w:tabs>
          <w:tab w:val="left" w:pos="709"/>
        </w:tabs>
        <w:spacing w:after="0" w:line="360" w:lineRule="auto"/>
        <w:ind w:firstLine="709"/>
        <w:jc w:val="both"/>
        <w:rPr>
          <w:rFonts w:ascii="Times New Roman" w:hAnsi="Times New Roman" w:cs="Times New Roman"/>
          <w:i/>
          <w:sz w:val="28"/>
        </w:rPr>
      </w:pPr>
      <w:r>
        <w:rPr>
          <w:rFonts w:ascii="Times New Roman" w:hAnsi="Times New Roman" w:cs="Times New Roman"/>
          <w:sz w:val="28"/>
        </w:rPr>
        <w:t>а) р</w:t>
      </w:r>
      <w:r w:rsidR="001B0641" w:rsidRPr="00CE660A">
        <w:rPr>
          <w:rFonts w:ascii="Times New Roman" w:hAnsi="Times New Roman" w:cs="Times New Roman"/>
          <w:sz w:val="28"/>
        </w:rPr>
        <w:t xml:space="preserve">адужка – имеет вид ободка, в ней находится пигмент меланин, который определяет цвет глаз. В центре радужки находится зрачок – отверстие. Диаметр зрачка меняется, в темном помещении зрачок расширяется, а в светлом наоборот сужается. </w:t>
      </w:r>
      <w:proofErr w:type="gramStart"/>
      <w:r w:rsidR="001B0641" w:rsidRPr="00CE660A">
        <w:rPr>
          <w:rFonts w:ascii="Times New Roman" w:hAnsi="Times New Roman" w:cs="Times New Roman"/>
          <w:sz w:val="28"/>
        </w:rPr>
        <w:t>Мышца</w:t>
      </w:r>
      <w:proofErr w:type="gramEnd"/>
      <w:r w:rsidR="001B0641" w:rsidRPr="00CE660A">
        <w:rPr>
          <w:rFonts w:ascii="Times New Roman" w:hAnsi="Times New Roman" w:cs="Times New Roman"/>
          <w:sz w:val="28"/>
        </w:rPr>
        <w:t xml:space="preserve"> расширяющая зрачок называется – дилататор, она лежит радиально. </w:t>
      </w:r>
      <w:proofErr w:type="gramStart"/>
      <w:r w:rsidR="001B0641" w:rsidRPr="00CE660A">
        <w:rPr>
          <w:rFonts w:ascii="Times New Roman" w:hAnsi="Times New Roman" w:cs="Times New Roman"/>
          <w:sz w:val="28"/>
        </w:rPr>
        <w:t>Мышца</w:t>
      </w:r>
      <w:proofErr w:type="gramEnd"/>
      <w:r w:rsidR="001B0641" w:rsidRPr="00CE660A">
        <w:rPr>
          <w:rFonts w:ascii="Times New Roman" w:hAnsi="Times New Roman" w:cs="Times New Roman"/>
          <w:sz w:val="28"/>
        </w:rPr>
        <w:t xml:space="preserve"> сужающая зрачок – сфинктер. Функции радужки – определяет цвет глаз и регулирует поступление световых лучей в глаз.</w:t>
      </w:r>
    </w:p>
    <w:p w:rsidR="001B0641" w:rsidRPr="00CE660A" w:rsidRDefault="00CE660A" w:rsidP="00CE660A">
      <w:pPr>
        <w:tabs>
          <w:tab w:val="left" w:pos="709"/>
        </w:tabs>
        <w:spacing w:after="0" w:line="360" w:lineRule="auto"/>
        <w:ind w:firstLine="709"/>
        <w:jc w:val="both"/>
        <w:rPr>
          <w:rFonts w:ascii="Times New Roman" w:hAnsi="Times New Roman" w:cs="Times New Roman"/>
          <w:i/>
          <w:sz w:val="28"/>
        </w:rPr>
      </w:pPr>
      <w:r>
        <w:rPr>
          <w:rFonts w:ascii="Times New Roman" w:hAnsi="Times New Roman" w:cs="Times New Roman"/>
          <w:sz w:val="28"/>
        </w:rPr>
        <w:t>б) р</w:t>
      </w:r>
      <w:r w:rsidR="001B0641" w:rsidRPr="00CE660A">
        <w:rPr>
          <w:rFonts w:ascii="Times New Roman" w:hAnsi="Times New Roman" w:cs="Times New Roman"/>
          <w:sz w:val="28"/>
        </w:rPr>
        <w:t>есничное тело – утолщенная часть сосудистой оболочки, связано с хрусталиком. Функция:</w:t>
      </w:r>
      <w:r w:rsidR="00EE67A0" w:rsidRPr="00CE660A">
        <w:rPr>
          <w:rFonts w:ascii="Times New Roman" w:hAnsi="Times New Roman" w:cs="Times New Roman"/>
          <w:sz w:val="28"/>
        </w:rPr>
        <w:t>участвует в акте аккомодации.</w:t>
      </w:r>
    </w:p>
    <w:p w:rsidR="00EE67A0" w:rsidRPr="00CE660A" w:rsidRDefault="00CE660A" w:rsidP="00CE660A">
      <w:pPr>
        <w:tabs>
          <w:tab w:val="left" w:pos="709"/>
        </w:tabs>
        <w:spacing w:after="0" w:line="360" w:lineRule="auto"/>
        <w:ind w:firstLine="709"/>
        <w:jc w:val="both"/>
        <w:rPr>
          <w:rFonts w:ascii="Times New Roman" w:hAnsi="Times New Roman" w:cs="Times New Roman"/>
          <w:i/>
          <w:sz w:val="28"/>
        </w:rPr>
      </w:pPr>
      <w:r>
        <w:rPr>
          <w:rFonts w:ascii="Times New Roman" w:hAnsi="Times New Roman" w:cs="Times New Roman"/>
          <w:sz w:val="28"/>
        </w:rPr>
        <w:t xml:space="preserve">в) </w:t>
      </w:r>
      <w:r w:rsidR="009E58C0">
        <w:rPr>
          <w:rFonts w:ascii="Times New Roman" w:hAnsi="Times New Roman" w:cs="Times New Roman"/>
          <w:sz w:val="28"/>
        </w:rPr>
        <w:t>с</w:t>
      </w:r>
      <w:r w:rsidR="00EE67A0" w:rsidRPr="00CE660A">
        <w:rPr>
          <w:rFonts w:ascii="Times New Roman" w:hAnsi="Times New Roman" w:cs="Times New Roman"/>
          <w:sz w:val="28"/>
        </w:rPr>
        <w:t>обственно сосудистая оболочка – содержит много кровеносных сосудов и имеет пятно черного цвета, которое поглощает солнечный свет. По функции она питательная.</w:t>
      </w:r>
    </w:p>
    <w:p w:rsidR="00EE67A0" w:rsidRPr="00CE2BF2" w:rsidRDefault="00482C0F" w:rsidP="00E91172">
      <w:pPr>
        <w:pStyle w:val="ab"/>
        <w:tabs>
          <w:tab w:val="left" w:pos="709"/>
        </w:tabs>
        <w:spacing w:after="0" w:line="360" w:lineRule="auto"/>
        <w:ind w:left="0" w:firstLine="709"/>
        <w:jc w:val="both"/>
        <w:rPr>
          <w:rFonts w:ascii="Times New Roman" w:hAnsi="Times New Roman" w:cs="Times New Roman"/>
          <w:i/>
          <w:sz w:val="28"/>
        </w:rPr>
      </w:pPr>
      <w:r>
        <w:rPr>
          <w:rFonts w:ascii="Times New Roman" w:hAnsi="Times New Roman" w:cs="Times New Roman"/>
          <w:i/>
          <w:sz w:val="28"/>
        </w:rPr>
        <w:lastRenderedPageBreak/>
        <w:t>3</w:t>
      </w:r>
      <w:r w:rsidR="00CE660A">
        <w:rPr>
          <w:rFonts w:ascii="Times New Roman" w:hAnsi="Times New Roman" w:cs="Times New Roman"/>
          <w:i/>
          <w:sz w:val="28"/>
        </w:rPr>
        <w:t>.</w:t>
      </w:r>
      <w:r w:rsidR="00EE67A0" w:rsidRPr="00CE2BF2">
        <w:rPr>
          <w:rFonts w:ascii="Times New Roman" w:hAnsi="Times New Roman" w:cs="Times New Roman"/>
          <w:i/>
          <w:sz w:val="28"/>
        </w:rPr>
        <w:t xml:space="preserve">Сетчатка – </w:t>
      </w:r>
      <w:r w:rsidR="00EE67A0" w:rsidRPr="00CE2BF2">
        <w:rPr>
          <w:rFonts w:ascii="Times New Roman" w:hAnsi="Times New Roman" w:cs="Times New Roman"/>
          <w:sz w:val="28"/>
        </w:rPr>
        <w:t>содержит фоторецепторы</w:t>
      </w:r>
      <w:r w:rsidR="00EE67A0" w:rsidRPr="00CE660A">
        <w:rPr>
          <w:rFonts w:ascii="Times New Roman" w:hAnsi="Times New Roman" w:cs="Times New Roman"/>
          <w:sz w:val="28"/>
        </w:rPr>
        <w:t>:</w:t>
      </w:r>
    </w:p>
    <w:p w:rsidR="00EE67A0" w:rsidRPr="00CE660A" w:rsidRDefault="00CE660A" w:rsidP="00CE660A">
      <w:pPr>
        <w:tabs>
          <w:tab w:val="left" w:pos="0"/>
        </w:tabs>
        <w:spacing w:after="0" w:line="360" w:lineRule="auto"/>
        <w:ind w:firstLine="709"/>
        <w:jc w:val="both"/>
        <w:rPr>
          <w:rFonts w:ascii="Times New Roman" w:hAnsi="Times New Roman" w:cs="Times New Roman"/>
          <w:i/>
          <w:sz w:val="28"/>
        </w:rPr>
      </w:pPr>
      <w:r>
        <w:rPr>
          <w:rFonts w:ascii="Times New Roman" w:hAnsi="Times New Roman" w:cs="Times New Roman"/>
          <w:sz w:val="28"/>
        </w:rPr>
        <w:t>а) к</w:t>
      </w:r>
      <w:r w:rsidR="00323B7D" w:rsidRPr="00CE660A">
        <w:rPr>
          <w:rFonts w:ascii="Times New Roman" w:hAnsi="Times New Roman" w:cs="Times New Roman"/>
          <w:sz w:val="28"/>
        </w:rPr>
        <w:t>олбочки (</w:t>
      </w:r>
      <w:r w:rsidR="00EE67A0" w:rsidRPr="00CE660A">
        <w:rPr>
          <w:rFonts w:ascii="Times New Roman" w:hAnsi="Times New Roman" w:cs="Times New Roman"/>
          <w:sz w:val="28"/>
        </w:rPr>
        <w:t>воспринимают цвета и отвечают за дневное видение). Колбочек меньше чем палочек, примерно 6 – 8 миллионов, они лежат в центре сетчатки.</w:t>
      </w:r>
    </w:p>
    <w:p w:rsidR="00EE67A0" w:rsidRPr="00CE660A" w:rsidRDefault="00CE660A" w:rsidP="00482C0F">
      <w:pPr>
        <w:tabs>
          <w:tab w:val="left" w:pos="709"/>
        </w:tabs>
        <w:spacing w:after="0" w:line="360" w:lineRule="auto"/>
        <w:ind w:firstLine="709"/>
        <w:jc w:val="both"/>
        <w:rPr>
          <w:rFonts w:ascii="Times New Roman" w:hAnsi="Times New Roman" w:cs="Times New Roman"/>
          <w:i/>
          <w:sz w:val="28"/>
        </w:rPr>
      </w:pPr>
      <w:r>
        <w:rPr>
          <w:rFonts w:ascii="Times New Roman" w:hAnsi="Times New Roman" w:cs="Times New Roman"/>
          <w:sz w:val="28"/>
        </w:rPr>
        <w:t xml:space="preserve">б) </w:t>
      </w:r>
      <w:r w:rsidR="00482C0F">
        <w:rPr>
          <w:rFonts w:ascii="Times New Roman" w:hAnsi="Times New Roman" w:cs="Times New Roman"/>
          <w:sz w:val="28"/>
        </w:rPr>
        <w:t>п</w:t>
      </w:r>
      <w:r w:rsidR="00EE67A0" w:rsidRPr="00CE660A">
        <w:rPr>
          <w:rFonts w:ascii="Times New Roman" w:hAnsi="Times New Roman" w:cs="Times New Roman"/>
          <w:sz w:val="28"/>
        </w:rPr>
        <w:t>алочки (отвечают за сумеречное видение). Палочек больше чем колбочек, примерно 120 миллионов, они лежат по периферии сетчатки.</w:t>
      </w:r>
    </w:p>
    <w:p w:rsidR="006B195C" w:rsidRPr="00CE2BF2" w:rsidRDefault="006B195C" w:rsidP="006B195C">
      <w:pPr>
        <w:tabs>
          <w:tab w:val="left" w:pos="709"/>
        </w:tabs>
        <w:spacing w:after="0" w:line="360" w:lineRule="auto"/>
        <w:jc w:val="both"/>
        <w:rPr>
          <w:rFonts w:ascii="Times New Roman" w:hAnsi="Times New Roman" w:cs="Times New Roman"/>
          <w:sz w:val="28"/>
        </w:rPr>
      </w:pPr>
      <w:r w:rsidRPr="00CE2BF2">
        <w:rPr>
          <w:rFonts w:ascii="Times New Roman" w:hAnsi="Times New Roman" w:cs="Times New Roman"/>
          <w:sz w:val="28"/>
        </w:rPr>
        <w:tab/>
      </w:r>
      <w:r w:rsidR="00EE67A0" w:rsidRPr="00CE2BF2">
        <w:rPr>
          <w:rFonts w:ascii="Times New Roman" w:hAnsi="Times New Roman" w:cs="Times New Roman"/>
          <w:sz w:val="28"/>
        </w:rPr>
        <w:t>На сетчатке выделяют два пятна:</w:t>
      </w:r>
    </w:p>
    <w:p w:rsidR="00EE67A0" w:rsidRPr="00482C0F" w:rsidRDefault="00482C0F" w:rsidP="00482C0F">
      <w:pPr>
        <w:tabs>
          <w:tab w:val="left" w:pos="709"/>
        </w:tabs>
        <w:spacing w:after="0" w:line="360" w:lineRule="auto"/>
        <w:ind w:firstLine="709"/>
        <w:jc w:val="both"/>
        <w:rPr>
          <w:rFonts w:ascii="Times New Roman" w:hAnsi="Times New Roman" w:cs="Times New Roman"/>
          <w:sz w:val="28"/>
        </w:rPr>
      </w:pPr>
      <w:r w:rsidRPr="00482C0F">
        <w:rPr>
          <w:rFonts w:ascii="Times New Roman" w:hAnsi="Times New Roman" w:cs="Times New Roman"/>
          <w:sz w:val="28"/>
        </w:rPr>
        <w:t>1.</w:t>
      </w:r>
      <w:r w:rsidR="00D7380B" w:rsidRPr="00D7380B">
        <w:rPr>
          <w:rFonts w:ascii="Times New Roman" w:hAnsi="Times New Roman" w:cs="Times New Roman"/>
          <w:sz w:val="28"/>
        </w:rPr>
        <w:t xml:space="preserve"> </w:t>
      </w:r>
      <w:r w:rsidR="00874574" w:rsidRPr="00482C0F">
        <w:rPr>
          <w:rFonts w:ascii="Times New Roman" w:hAnsi="Times New Roman" w:cs="Times New Roman"/>
          <w:sz w:val="28"/>
        </w:rPr>
        <w:t>Желтое – наилучшего видения, в нем только колбочки и на него проецируется изображение – уменьшенное, перевернутое и действительное.</w:t>
      </w:r>
    </w:p>
    <w:p w:rsidR="00874574" w:rsidRPr="00CE2BF2" w:rsidRDefault="00482C0F" w:rsidP="00482C0F">
      <w:pPr>
        <w:pStyle w:val="ab"/>
        <w:tabs>
          <w:tab w:val="left" w:pos="709"/>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2. </w:t>
      </w:r>
      <w:r w:rsidR="00874574" w:rsidRPr="00CE2BF2">
        <w:rPr>
          <w:rFonts w:ascii="Times New Roman" w:hAnsi="Times New Roman" w:cs="Times New Roman"/>
          <w:sz w:val="28"/>
        </w:rPr>
        <w:t>Слепое – место выхода зрительного нерва, в нем нет ни палочек, ни колбочек.</w:t>
      </w:r>
    </w:p>
    <w:p w:rsidR="00EB7F39" w:rsidRPr="00CE2BF2" w:rsidRDefault="00EB7F39" w:rsidP="00EB7F39">
      <w:pPr>
        <w:tabs>
          <w:tab w:val="left" w:pos="709"/>
        </w:tabs>
        <w:spacing w:after="0" w:line="360" w:lineRule="auto"/>
        <w:jc w:val="both"/>
        <w:rPr>
          <w:rFonts w:ascii="Times New Roman" w:hAnsi="Times New Roman" w:cs="Times New Roman"/>
          <w:sz w:val="28"/>
          <w:u w:val="single"/>
        </w:rPr>
      </w:pPr>
      <w:r w:rsidRPr="00CE2BF2">
        <w:rPr>
          <w:rFonts w:ascii="Times New Roman" w:hAnsi="Times New Roman" w:cs="Times New Roman"/>
          <w:sz w:val="28"/>
        </w:rPr>
        <w:tab/>
      </w:r>
      <w:r w:rsidR="00420E98" w:rsidRPr="00CE2BF2">
        <w:rPr>
          <w:rFonts w:ascii="Times New Roman" w:hAnsi="Times New Roman" w:cs="Times New Roman"/>
          <w:sz w:val="28"/>
          <w:u w:val="single"/>
        </w:rPr>
        <w:t>Внутреннее ядро – состоит из трех частей:</w:t>
      </w:r>
    </w:p>
    <w:p w:rsidR="00420E98" w:rsidRPr="00482C0F" w:rsidRDefault="00482C0F" w:rsidP="00E91172">
      <w:pPr>
        <w:tabs>
          <w:tab w:val="left" w:pos="709"/>
        </w:tabs>
        <w:spacing w:after="0" w:line="360" w:lineRule="auto"/>
        <w:ind w:firstLine="709"/>
        <w:jc w:val="both"/>
        <w:rPr>
          <w:rFonts w:ascii="Times New Roman" w:hAnsi="Times New Roman" w:cs="Times New Roman"/>
          <w:sz w:val="28"/>
        </w:rPr>
      </w:pPr>
      <w:r w:rsidRPr="00482C0F">
        <w:rPr>
          <w:rFonts w:ascii="Times New Roman" w:hAnsi="Times New Roman" w:cs="Times New Roman"/>
          <w:sz w:val="28"/>
        </w:rPr>
        <w:t>1.</w:t>
      </w:r>
      <w:r w:rsidR="00D7380B" w:rsidRPr="00DA49A4">
        <w:rPr>
          <w:rFonts w:ascii="Times New Roman" w:hAnsi="Times New Roman" w:cs="Times New Roman"/>
          <w:sz w:val="28"/>
        </w:rPr>
        <w:t xml:space="preserve"> </w:t>
      </w:r>
      <w:r w:rsidR="00420E98" w:rsidRPr="00482C0F">
        <w:rPr>
          <w:rFonts w:ascii="Times New Roman" w:hAnsi="Times New Roman" w:cs="Times New Roman"/>
          <w:sz w:val="28"/>
        </w:rPr>
        <w:t>Хрусталик – прозрачная двояковыпуклая линза. В нем выделяют две части:</w:t>
      </w:r>
    </w:p>
    <w:p w:rsidR="00420E98" w:rsidRPr="00D7380B" w:rsidRDefault="00482C0F" w:rsidP="00482C0F">
      <w:pPr>
        <w:pStyle w:val="ab"/>
        <w:tabs>
          <w:tab w:val="left" w:pos="709"/>
        </w:tabs>
        <w:spacing w:after="0" w:line="360" w:lineRule="auto"/>
        <w:ind w:left="1790" w:hanging="1081"/>
        <w:jc w:val="both"/>
        <w:rPr>
          <w:rFonts w:ascii="Times New Roman" w:hAnsi="Times New Roman" w:cs="Times New Roman"/>
          <w:sz w:val="28"/>
        </w:rPr>
      </w:pPr>
      <w:r>
        <w:rPr>
          <w:rFonts w:ascii="Times New Roman" w:hAnsi="Times New Roman" w:cs="Times New Roman"/>
          <w:sz w:val="28"/>
        </w:rPr>
        <w:t>а) я</w:t>
      </w:r>
      <w:r w:rsidR="00D7380B">
        <w:rPr>
          <w:rFonts w:ascii="Times New Roman" w:hAnsi="Times New Roman" w:cs="Times New Roman"/>
          <w:sz w:val="28"/>
        </w:rPr>
        <w:t>дро – лежит в центре</w:t>
      </w:r>
      <w:r w:rsidR="00D7380B" w:rsidRPr="00D7380B">
        <w:rPr>
          <w:rFonts w:ascii="Times New Roman" w:hAnsi="Times New Roman" w:cs="Times New Roman"/>
          <w:sz w:val="28"/>
        </w:rPr>
        <w:t>,</w:t>
      </w:r>
    </w:p>
    <w:p w:rsidR="00420E98" w:rsidRPr="00482C0F" w:rsidRDefault="00482C0F" w:rsidP="00482C0F">
      <w:pPr>
        <w:tabs>
          <w:tab w:val="left" w:pos="709"/>
        </w:tabs>
        <w:spacing w:after="0" w:line="360" w:lineRule="auto"/>
        <w:ind w:left="1778" w:hanging="1069"/>
        <w:jc w:val="both"/>
        <w:rPr>
          <w:rFonts w:ascii="Times New Roman" w:hAnsi="Times New Roman" w:cs="Times New Roman"/>
          <w:sz w:val="28"/>
        </w:rPr>
      </w:pPr>
      <w:r>
        <w:rPr>
          <w:rFonts w:ascii="Times New Roman" w:hAnsi="Times New Roman" w:cs="Times New Roman"/>
          <w:sz w:val="28"/>
        </w:rPr>
        <w:t>б) к</w:t>
      </w:r>
      <w:r w:rsidR="00420E98" w:rsidRPr="00482C0F">
        <w:rPr>
          <w:rFonts w:ascii="Times New Roman" w:hAnsi="Times New Roman" w:cs="Times New Roman"/>
          <w:sz w:val="28"/>
        </w:rPr>
        <w:t>ора – лежит по периферии.</w:t>
      </w:r>
    </w:p>
    <w:p w:rsidR="00290273" w:rsidRPr="00CE2BF2" w:rsidRDefault="00EB7F39" w:rsidP="00CE6707">
      <w:pPr>
        <w:tabs>
          <w:tab w:val="left" w:pos="709"/>
        </w:tabs>
        <w:spacing w:after="0" w:line="360" w:lineRule="auto"/>
        <w:jc w:val="both"/>
        <w:rPr>
          <w:rFonts w:ascii="Times New Roman" w:hAnsi="Times New Roman" w:cs="Times New Roman"/>
          <w:sz w:val="28"/>
        </w:rPr>
      </w:pPr>
      <w:r w:rsidRPr="00CE2BF2">
        <w:rPr>
          <w:rFonts w:ascii="Times New Roman" w:hAnsi="Times New Roman" w:cs="Times New Roman"/>
          <w:sz w:val="28"/>
        </w:rPr>
        <w:tab/>
      </w:r>
      <w:r w:rsidR="00420E98" w:rsidRPr="00CE2BF2">
        <w:rPr>
          <w:rFonts w:ascii="Times New Roman" w:hAnsi="Times New Roman" w:cs="Times New Roman"/>
          <w:sz w:val="28"/>
        </w:rPr>
        <w:t xml:space="preserve">Функции хрусталика: проводит и </w:t>
      </w:r>
      <w:r w:rsidRPr="00CE2BF2">
        <w:rPr>
          <w:rFonts w:ascii="Times New Roman" w:hAnsi="Times New Roman" w:cs="Times New Roman"/>
          <w:sz w:val="28"/>
        </w:rPr>
        <w:t xml:space="preserve">преломляет лучи в желтом пятне и </w:t>
      </w:r>
      <w:r w:rsidR="00420E98" w:rsidRPr="00CE2BF2">
        <w:rPr>
          <w:rFonts w:ascii="Times New Roman" w:hAnsi="Times New Roman" w:cs="Times New Roman"/>
          <w:sz w:val="28"/>
        </w:rPr>
        <w:t>участвует в акте аккомодации</w:t>
      </w:r>
      <w:r w:rsidR="00290273" w:rsidRPr="00CE2BF2">
        <w:rPr>
          <w:rFonts w:ascii="Times New Roman" w:hAnsi="Times New Roman" w:cs="Times New Roman"/>
          <w:sz w:val="28"/>
        </w:rPr>
        <w:t xml:space="preserve">. Когда мы рассматриваем </w:t>
      </w:r>
      <w:r w:rsidR="00D80944" w:rsidRPr="00CE2BF2">
        <w:rPr>
          <w:rFonts w:ascii="Times New Roman" w:hAnsi="Times New Roman" w:cs="Times New Roman"/>
          <w:sz w:val="28"/>
        </w:rPr>
        <w:t>отдаленные предметы, то хрусталик удлиняется и его кривизна уменьшается. Когда мы рассматриваем близко расположенные предметы, то хрусталик округляется и его кривизна увеличивается.</w:t>
      </w:r>
    </w:p>
    <w:p w:rsidR="00D80944" w:rsidRPr="00482C0F" w:rsidRDefault="00482C0F" w:rsidP="00E91172">
      <w:pPr>
        <w:tabs>
          <w:tab w:val="left" w:pos="0"/>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D80944" w:rsidRPr="00482C0F">
        <w:rPr>
          <w:rFonts w:ascii="Times New Roman" w:hAnsi="Times New Roman" w:cs="Times New Roman"/>
          <w:sz w:val="28"/>
        </w:rPr>
        <w:t>Стекловидное тело</w:t>
      </w:r>
      <w:r w:rsidR="00575464" w:rsidRPr="00482C0F">
        <w:rPr>
          <w:rFonts w:ascii="Times New Roman" w:hAnsi="Times New Roman" w:cs="Times New Roman"/>
          <w:sz w:val="28"/>
        </w:rPr>
        <w:t xml:space="preserve"> – имеет желеобразную форму,</w:t>
      </w:r>
      <w:r w:rsidR="00D7380B" w:rsidRPr="00D7380B">
        <w:rPr>
          <w:rFonts w:ascii="Times New Roman" w:hAnsi="Times New Roman" w:cs="Times New Roman"/>
          <w:sz w:val="28"/>
        </w:rPr>
        <w:t xml:space="preserve"> </w:t>
      </w:r>
      <w:r w:rsidR="00575464" w:rsidRPr="00482C0F">
        <w:rPr>
          <w:rFonts w:ascii="Times New Roman" w:hAnsi="Times New Roman" w:cs="Times New Roman"/>
          <w:sz w:val="28"/>
        </w:rPr>
        <w:t xml:space="preserve">заполняет все пространство глаза между хрусталиком и сетчаткой. Это образование занимает </w:t>
      </w:r>
      <m:oMath>
        <m:f>
          <m:fPr>
            <m:ctrlPr>
              <w:rPr>
                <w:rFonts w:ascii="Cambria Math" w:hAnsi="Cambria Math" w:cs="Times New Roman"/>
                <w:i/>
                <w:sz w:val="28"/>
              </w:rPr>
            </m:ctrlPr>
          </m:fPr>
          <m:num>
            <m:r>
              <w:rPr>
                <w:rFonts w:ascii="Cambria Math" w:hAnsi="Cambria Math" w:cs="Times New Roman"/>
                <w:sz w:val="28"/>
              </w:rPr>
              <m:t>2</m:t>
            </m:r>
          </m:num>
          <m:den>
            <m:r>
              <w:rPr>
                <w:rFonts w:ascii="Cambria Math" w:hAnsi="Cambria Math" w:cs="Times New Roman"/>
                <w:sz w:val="28"/>
              </w:rPr>
              <m:t>3</m:t>
            </m:r>
          </m:den>
        </m:f>
      </m:oMath>
      <w:r w:rsidR="00D7380B" w:rsidRPr="00D7380B">
        <w:rPr>
          <w:rFonts w:ascii="Times New Roman" w:hAnsi="Times New Roman" w:cs="Times New Roman"/>
          <w:sz w:val="28"/>
        </w:rPr>
        <w:t xml:space="preserve"> </w:t>
      </w:r>
      <w:r w:rsidR="00575464" w:rsidRPr="00482C0F">
        <w:rPr>
          <w:rFonts w:ascii="Times New Roman" w:hAnsi="Times New Roman" w:cs="Times New Roman"/>
          <w:sz w:val="28"/>
        </w:rPr>
        <w:t>объема глазного яблока и является средой, где преломляется свет и сквозь которую лучи попадают на сетчатку. При этом структуры стекловидного тела на 99% насыщены водой.</w:t>
      </w:r>
    </w:p>
    <w:p w:rsidR="00575464" w:rsidRPr="00482C0F" w:rsidRDefault="00482C0F" w:rsidP="00E911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00575464" w:rsidRPr="00482C0F">
        <w:rPr>
          <w:rFonts w:ascii="Times New Roman" w:hAnsi="Times New Roman" w:cs="Times New Roman"/>
          <w:sz w:val="28"/>
        </w:rPr>
        <w:t>Камеры глаза:</w:t>
      </w:r>
    </w:p>
    <w:p w:rsidR="00575464" w:rsidRPr="00D7380B" w:rsidRDefault="00482C0F" w:rsidP="00482C0F">
      <w:pPr>
        <w:pStyle w:val="ab"/>
        <w:tabs>
          <w:tab w:val="left" w:pos="709"/>
        </w:tabs>
        <w:spacing w:after="0" w:line="360" w:lineRule="auto"/>
        <w:ind w:left="709"/>
        <w:jc w:val="both"/>
        <w:rPr>
          <w:rFonts w:ascii="Times New Roman" w:hAnsi="Times New Roman" w:cs="Times New Roman"/>
          <w:sz w:val="28"/>
        </w:rPr>
      </w:pPr>
      <w:r>
        <w:rPr>
          <w:rFonts w:ascii="Times New Roman" w:hAnsi="Times New Roman" w:cs="Times New Roman"/>
          <w:sz w:val="28"/>
        </w:rPr>
        <w:t xml:space="preserve">а) </w:t>
      </w:r>
      <w:r w:rsidR="00E9758D">
        <w:rPr>
          <w:rFonts w:ascii="Times New Roman" w:hAnsi="Times New Roman" w:cs="Times New Roman"/>
          <w:sz w:val="28"/>
        </w:rPr>
        <w:t>п</w:t>
      </w:r>
      <w:r w:rsidR="00575464" w:rsidRPr="00CE2BF2">
        <w:rPr>
          <w:rFonts w:ascii="Times New Roman" w:hAnsi="Times New Roman" w:cs="Times New Roman"/>
          <w:sz w:val="28"/>
        </w:rPr>
        <w:t>ередняя (большая) – наход</w:t>
      </w:r>
      <w:r w:rsidR="00D7380B">
        <w:rPr>
          <w:rFonts w:ascii="Times New Roman" w:hAnsi="Times New Roman" w:cs="Times New Roman"/>
          <w:sz w:val="28"/>
        </w:rPr>
        <w:t>ится между роговицей и радужкой</w:t>
      </w:r>
      <w:r w:rsidR="00D7380B" w:rsidRPr="00D7380B">
        <w:rPr>
          <w:rFonts w:ascii="Times New Roman" w:hAnsi="Times New Roman" w:cs="Times New Roman"/>
          <w:sz w:val="28"/>
        </w:rPr>
        <w:t>,</w:t>
      </w:r>
    </w:p>
    <w:p w:rsidR="00575464" w:rsidRPr="00482C0F" w:rsidRDefault="00482C0F" w:rsidP="00482C0F">
      <w:pPr>
        <w:tabs>
          <w:tab w:val="left" w:pos="709"/>
        </w:tabs>
        <w:spacing w:after="0" w:line="360" w:lineRule="auto"/>
        <w:ind w:left="709"/>
        <w:jc w:val="both"/>
        <w:rPr>
          <w:rFonts w:ascii="Times New Roman" w:hAnsi="Times New Roman" w:cs="Times New Roman"/>
          <w:sz w:val="28"/>
        </w:rPr>
      </w:pPr>
      <w:r>
        <w:rPr>
          <w:rFonts w:ascii="Times New Roman" w:hAnsi="Times New Roman" w:cs="Times New Roman"/>
          <w:sz w:val="28"/>
        </w:rPr>
        <w:t xml:space="preserve">б) </w:t>
      </w:r>
      <w:r w:rsidR="00E9758D">
        <w:rPr>
          <w:rFonts w:ascii="Times New Roman" w:hAnsi="Times New Roman" w:cs="Times New Roman"/>
          <w:sz w:val="28"/>
        </w:rPr>
        <w:t>з</w:t>
      </w:r>
      <w:r w:rsidR="00575464" w:rsidRPr="00482C0F">
        <w:rPr>
          <w:rFonts w:ascii="Times New Roman" w:hAnsi="Times New Roman" w:cs="Times New Roman"/>
          <w:sz w:val="28"/>
        </w:rPr>
        <w:t>адняя (маленькая) – находится между радужкой и хрусталиком.</w:t>
      </w:r>
    </w:p>
    <w:p w:rsidR="00575464" w:rsidRDefault="006B195C" w:rsidP="00CE6707">
      <w:pPr>
        <w:tabs>
          <w:tab w:val="left" w:pos="709"/>
        </w:tabs>
        <w:spacing w:after="0" w:line="360" w:lineRule="auto"/>
        <w:jc w:val="both"/>
        <w:rPr>
          <w:rFonts w:ascii="Times New Roman" w:hAnsi="Times New Roman" w:cs="Times New Roman"/>
          <w:sz w:val="28"/>
        </w:rPr>
      </w:pPr>
      <w:r w:rsidRPr="00CE2BF2">
        <w:rPr>
          <w:rFonts w:ascii="Times New Roman" w:hAnsi="Times New Roman" w:cs="Times New Roman"/>
          <w:sz w:val="28"/>
        </w:rPr>
        <w:tab/>
      </w:r>
      <w:r w:rsidR="00575464" w:rsidRPr="00CE2BF2">
        <w:rPr>
          <w:rFonts w:ascii="Times New Roman" w:hAnsi="Times New Roman" w:cs="Times New Roman"/>
          <w:sz w:val="28"/>
        </w:rPr>
        <w:t>Камеры заполнены водянистой влагой, находящейся под давлением</w:t>
      </w:r>
      <w:r w:rsidRPr="00CE2BF2">
        <w:rPr>
          <w:rFonts w:ascii="Times New Roman" w:hAnsi="Times New Roman" w:cs="Times New Roman"/>
          <w:sz w:val="28"/>
        </w:rPr>
        <w:t>,и</w:t>
      </w:r>
      <w:r w:rsidR="00575464" w:rsidRPr="00CE2BF2">
        <w:rPr>
          <w:rFonts w:ascii="Times New Roman" w:hAnsi="Times New Roman" w:cs="Times New Roman"/>
          <w:sz w:val="28"/>
        </w:rPr>
        <w:t xml:space="preserve"> между собой сообщаются через зрачок.</w:t>
      </w:r>
    </w:p>
    <w:p w:rsidR="009E58C0" w:rsidRPr="00CE2BF2" w:rsidRDefault="009E58C0" w:rsidP="00CE6707">
      <w:pPr>
        <w:tabs>
          <w:tab w:val="left" w:pos="709"/>
        </w:tabs>
        <w:spacing w:after="0" w:line="360" w:lineRule="auto"/>
        <w:jc w:val="both"/>
        <w:rPr>
          <w:rFonts w:ascii="Times New Roman" w:hAnsi="Times New Roman" w:cs="Times New Roman"/>
          <w:sz w:val="28"/>
        </w:rPr>
      </w:pPr>
    </w:p>
    <w:p w:rsidR="006B195C" w:rsidRPr="00CE2BF2" w:rsidRDefault="006B195C" w:rsidP="00CE6707">
      <w:pPr>
        <w:tabs>
          <w:tab w:val="left" w:pos="709"/>
        </w:tabs>
        <w:spacing w:after="0" w:line="360" w:lineRule="auto"/>
        <w:jc w:val="both"/>
        <w:rPr>
          <w:rFonts w:ascii="Times New Roman" w:hAnsi="Times New Roman" w:cs="Times New Roman"/>
          <w:sz w:val="28"/>
          <w:u w:val="single"/>
        </w:rPr>
      </w:pPr>
      <w:r w:rsidRPr="00CE2BF2">
        <w:rPr>
          <w:rFonts w:ascii="Times New Roman" w:hAnsi="Times New Roman" w:cs="Times New Roman"/>
          <w:sz w:val="28"/>
        </w:rPr>
        <w:lastRenderedPageBreak/>
        <w:tab/>
      </w:r>
      <w:r w:rsidR="00575464" w:rsidRPr="00CE2BF2">
        <w:rPr>
          <w:rFonts w:ascii="Times New Roman" w:hAnsi="Times New Roman" w:cs="Times New Roman"/>
          <w:sz w:val="28"/>
          <w:u w:val="single"/>
        </w:rPr>
        <w:t>Вспомогательный аппарат глаза</w:t>
      </w:r>
      <w:r w:rsidR="00575464" w:rsidRPr="00214024">
        <w:rPr>
          <w:rFonts w:ascii="Times New Roman" w:hAnsi="Times New Roman" w:cs="Times New Roman"/>
          <w:sz w:val="28"/>
          <w:u w:val="single"/>
        </w:rPr>
        <w:t>:</w:t>
      </w:r>
    </w:p>
    <w:p w:rsidR="00575464" w:rsidRPr="00214024" w:rsidRDefault="00214024" w:rsidP="00214024">
      <w:pPr>
        <w:spacing w:after="0" w:line="360" w:lineRule="auto"/>
        <w:ind w:left="709"/>
        <w:jc w:val="both"/>
        <w:rPr>
          <w:rFonts w:ascii="Times New Roman" w:hAnsi="Times New Roman" w:cs="Times New Roman"/>
          <w:sz w:val="28"/>
        </w:rPr>
      </w:pPr>
      <w:r w:rsidRPr="00214024">
        <w:rPr>
          <w:rFonts w:ascii="Times New Roman" w:hAnsi="Times New Roman" w:cs="Times New Roman"/>
          <w:sz w:val="28"/>
        </w:rPr>
        <w:t>1.</w:t>
      </w:r>
      <w:r w:rsidR="00D7380B" w:rsidRPr="00D7380B">
        <w:rPr>
          <w:rFonts w:ascii="Times New Roman" w:hAnsi="Times New Roman" w:cs="Times New Roman"/>
          <w:sz w:val="28"/>
        </w:rPr>
        <w:t xml:space="preserve"> </w:t>
      </w:r>
      <w:proofErr w:type="gramStart"/>
      <w:r w:rsidR="00E278A2" w:rsidRPr="00214024">
        <w:rPr>
          <w:rFonts w:ascii="Times New Roman" w:hAnsi="Times New Roman" w:cs="Times New Roman"/>
          <w:sz w:val="28"/>
        </w:rPr>
        <w:t>Защитный</w:t>
      </w:r>
      <w:proofErr w:type="gramEnd"/>
      <w:r w:rsidR="00E278A2" w:rsidRPr="00214024">
        <w:rPr>
          <w:rFonts w:ascii="Times New Roman" w:hAnsi="Times New Roman" w:cs="Times New Roman"/>
          <w:sz w:val="28"/>
        </w:rPr>
        <w:t xml:space="preserve"> – брови, веки и ресницы.</w:t>
      </w:r>
    </w:p>
    <w:p w:rsidR="00E278A2" w:rsidRPr="00214024" w:rsidRDefault="00214024" w:rsidP="00214024">
      <w:pPr>
        <w:spacing w:after="0" w:line="360" w:lineRule="auto"/>
        <w:ind w:left="720"/>
        <w:jc w:val="both"/>
        <w:rPr>
          <w:rFonts w:ascii="Times New Roman" w:hAnsi="Times New Roman" w:cs="Times New Roman"/>
          <w:sz w:val="28"/>
        </w:rPr>
      </w:pPr>
      <w:r>
        <w:rPr>
          <w:rFonts w:ascii="Times New Roman" w:hAnsi="Times New Roman" w:cs="Times New Roman"/>
          <w:sz w:val="28"/>
        </w:rPr>
        <w:t xml:space="preserve">2. </w:t>
      </w:r>
      <w:proofErr w:type="gramStart"/>
      <w:r w:rsidR="00E278A2" w:rsidRPr="00214024">
        <w:rPr>
          <w:rFonts w:ascii="Times New Roman" w:hAnsi="Times New Roman" w:cs="Times New Roman"/>
          <w:sz w:val="28"/>
        </w:rPr>
        <w:t>Двигательный</w:t>
      </w:r>
      <w:proofErr w:type="gramEnd"/>
      <w:r w:rsidR="00E278A2" w:rsidRPr="00214024">
        <w:rPr>
          <w:rFonts w:ascii="Times New Roman" w:hAnsi="Times New Roman" w:cs="Times New Roman"/>
          <w:sz w:val="28"/>
        </w:rPr>
        <w:t xml:space="preserve"> – представлен поперечнополосатыми мышцами, четыре из них прямые, две косые.</w:t>
      </w:r>
    </w:p>
    <w:p w:rsidR="00E278A2" w:rsidRPr="00214024" w:rsidRDefault="00214024" w:rsidP="00214024">
      <w:pPr>
        <w:spacing w:after="0" w:line="360" w:lineRule="auto"/>
        <w:ind w:left="710"/>
        <w:jc w:val="both"/>
        <w:rPr>
          <w:rFonts w:ascii="Times New Roman" w:hAnsi="Times New Roman" w:cs="Times New Roman"/>
          <w:sz w:val="28"/>
        </w:rPr>
      </w:pPr>
      <w:r>
        <w:rPr>
          <w:rFonts w:ascii="Times New Roman" w:hAnsi="Times New Roman" w:cs="Times New Roman"/>
          <w:sz w:val="28"/>
        </w:rPr>
        <w:t xml:space="preserve">3. </w:t>
      </w:r>
      <w:proofErr w:type="gramStart"/>
      <w:r w:rsidR="00E278A2" w:rsidRPr="00214024">
        <w:rPr>
          <w:rFonts w:ascii="Times New Roman" w:hAnsi="Times New Roman" w:cs="Times New Roman"/>
          <w:sz w:val="28"/>
        </w:rPr>
        <w:t>Слезный</w:t>
      </w:r>
      <w:proofErr w:type="gramEnd"/>
      <w:r w:rsidR="00E278A2" w:rsidRPr="00214024">
        <w:rPr>
          <w:rFonts w:ascii="Times New Roman" w:hAnsi="Times New Roman" w:cs="Times New Roman"/>
          <w:sz w:val="28"/>
        </w:rPr>
        <w:t xml:space="preserve"> – представлен слезной железой и </w:t>
      </w:r>
      <w:proofErr w:type="spellStart"/>
      <w:r w:rsidR="00E278A2" w:rsidRPr="00214024">
        <w:rPr>
          <w:rFonts w:ascii="Times New Roman" w:hAnsi="Times New Roman" w:cs="Times New Roman"/>
          <w:sz w:val="28"/>
        </w:rPr>
        <w:t>слезовыводящими</w:t>
      </w:r>
      <w:proofErr w:type="spellEnd"/>
      <w:r w:rsidR="00E278A2" w:rsidRPr="00214024">
        <w:rPr>
          <w:rFonts w:ascii="Times New Roman" w:hAnsi="Times New Roman" w:cs="Times New Roman"/>
          <w:sz w:val="28"/>
        </w:rPr>
        <w:t xml:space="preserve"> протоками.</w:t>
      </w:r>
    </w:p>
    <w:p w:rsidR="00E278A2" w:rsidRPr="00CE2BF2" w:rsidRDefault="00E278A2" w:rsidP="00CE6707">
      <w:pPr>
        <w:spacing w:after="0" w:line="360" w:lineRule="auto"/>
        <w:ind w:firstLine="709"/>
        <w:jc w:val="both"/>
        <w:rPr>
          <w:rFonts w:ascii="Times New Roman" w:hAnsi="Times New Roman" w:cs="Times New Roman"/>
          <w:sz w:val="28"/>
        </w:rPr>
      </w:pPr>
      <w:r w:rsidRPr="00CE2BF2">
        <w:rPr>
          <w:rFonts w:ascii="Times New Roman" w:hAnsi="Times New Roman" w:cs="Times New Roman"/>
          <w:sz w:val="28"/>
        </w:rPr>
        <w:t>Слезная железа находится в верхнем латеральном углу глазницы. По</w:t>
      </w:r>
      <w:r w:rsidR="006B195C" w:rsidRPr="00CE2BF2">
        <w:rPr>
          <w:rFonts w:ascii="Times New Roman" w:hAnsi="Times New Roman" w:cs="Times New Roman"/>
          <w:sz w:val="28"/>
        </w:rPr>
        <w:t xml:space="preserve"> типу</w:t>
      </w:r>
      <w:r w:rsidRPr="00CE2BF2">
        <w:rPr>
          <w:rFonts w:ascii="Times New Roman" w:hAnsi="Times New Roman" w:cs="Times New Roman"/>
          <w:sz w:val="28"/>
        </w:rPr>
        <w:t xml:space="preserve"> секреции – </w:t>
      </w:r>
      <w:proofErr w:type="gramStart"/>
      <w:r w:rsidRPr="00CE2BF2">
        <w:rPr>
          <w:rFonts w:ascii="Times New Roman" w:hAnsi="Times New Roman" w:cs="Times New Roman"/>
          <w:sz w:val="28"/>
        </w:rPr>
        <w:t>экзокринная</w:t>
      </w:r>
      <w:proofErr w:type="gramEnd"/>
      <w:r w:rsidRPr="00CE2BF2">
        <w:rPr>
          <w:rFonts w:ascii="Times New Roman" w:hAnsi="Times New Roman" w:cs="Times New Roman"/>
          <w:sz w:val="28"/>
        </w:rPr>
        <w:t>. Постоянно вырабатывает секрет – слезу.</w:t>
      </w:r>
    </w:p>
    <w:p w:rsidR="008516D4" w:rsidRPr="00CE2BF2" w:rsidRDefault="00E278A2" w:rsidP="00CE6707">
      <w:pPr>
        <w:spacing w:after="0" w:line="360" w:lineRule="auto"/>
        <w:ind w:firstLine="708"/>
        <w:jc w:val="both"/>
        <w:rPr>
          <w:rFonts w:ascii="Times New Roman" w:hAnsi="Times New Roman" w:cs="Times New Roman"/>
          <w:sz w:val="28"/>
        </w:rPr>
      </w:pPr>
      <w:r w:rsidRPr="00CE2BF2">
        <w:rPr>
          <w:rFonts w:ascii="Times New Roman" w:hAnsi="Times New Roman" w:cs="Times New Roman"/>
          <w:sz w:val="28"/>
        </w:rPr>
        <w:t>Функции слезы: увлажняет глазное яблоко; оказывает бактерицидное действие, так как в слезе находится бактерицидное вещество – лизоцим; вымывает инородные частицы.</w:t>
      </w:r>
    </w:p>
    <w:p w:rsidR="00CE6707" w:rsidRPr="00214024" w:rsidRDefault="00214024" w:rsidP="00214024">
      <w:pPr>
        <w:pStyle w:val="ab"/>
        <w:spacing w:after="0" w:line="360" w:lineRule="auto"/>
        <w:ind w:left="709"/>
        <w:jc w:val="both"/>
        <w:rPr>
          <w:rFonts w:ascii="Times New Roman" w:hAnsi="Times New Roman" w:cs="Times New Roman"/>
          <w:bCs/>
          <w:i/>
          <w:sz w:val="28"/>
          <w:szCs w:val="28"/>
        </w:rPr>
      </w:pPr>
      <w:r>
        <w:rPr>
          <w:rFonts w:ascii="Times New Roman" w:hAnsi="Times New Roman" w:cs="Times New Roman"/>
          <w:bCs/>
          <w:i/>
          <w:sz w:val="28"/>
          <w:szCs w:val="28"/>
        </w:rPr>
        <w:t>Основные функции глаза</w:t>
      </w:r>
      <w:r w:rsidRPr="00214024">
        <w:rPr>
          <w:rFonts w:ascii="Times New Roman" w:hAnsi="Times New Roman" w:cs="Times New Roman"/>
          <w:bCs/>
          <w:i/>
          <w:sz w:val="28"/>
          <w:szCs w:val="28"/>
        </w:rPr>
        <w:t>:</w:t>
      </w:r>
    </w:p>
    <w:p w:rsidR="005877CA" w:rsidRPr="00214024" w:rsidRDefault="00214024" w:rsidP="00214024">
      <w:pPr>
        <w:spacing w:after="0" w:line="360" w:lineRule="auto"/>
        <w:ind w:left="709"/>
        <w:jc w:val="both"/>
        <w:rPr>
          <w:rFonts w:ascii="Times New Roman" w:hAnsi="Times New Roman" w:cs="Times New Roman"/>
          <w:bCs/>
          <w:sz w:val="28"/>
          <w:szCs w:val="28"/>
        </w:rPr>
      </w:pPr>
      <w:r w:rsidRPr="00214024">
        <w:rPr>
          <w:rFonts w:ascii="Times New Roman" w:hAnsi="Times New Roman" w:cs="Times New Roman"/>
          <w:bCs/>
          <w:sz w:val="28"/>
          <w:szCs w:val="28"/>
        </w:rPr>
        <w:t>1.</w:t>
      </w:r>
      <w:r w:rsidR="00543154" w:rsidRPr="00DA49A4">
        <w:rPr>
          <w:rFonts w:ascii="Times New Roman" w:hAnsi="Times New Roman" w:cs="Times New Roman"/>
          <w:bCs/>
          <w:sz w:val="28"/>
          <w:szCs w:val="28"/>
        </w:rPr>
        <w:t xml:space="preserve"> </w:t>
      </w:r>
      <w:r w:rsidR="008516D4" w:rsidRPr="00214024">
        <w:rPr>
          <w:rFonts w:ascii="Times New Roman" w:hAnsi="Times New Roman" w:cs="Times New Roman"/>
          <w:bCs/>
          <w:sz w:val="28"/>
          <w:szCs w:val="28"/>
        </w:rPr>
        <w:t>О</w:t>
      </w:r>
      <w:r w:rsidR="005877CA" w:rsidRPr="00214024">
        <w:rPr>
          <w:rFonts w:ascii="Times New Roman" w:hAnsi="Times New Roman" w:cs="Times New Roman"/>
          <w:bCs/>
          <w:sz w:val="28"/>
          <w:szCs w:val="28"/>
        </w:rPr>
        <w:t>птическая система, проецирующая изображение</w:t>
      </w:r>
      <w:r w:rsidR="008516D4" w:rsidRPr="00214024">
        <w:rPr>
          <w:rFonts w:ascii="Times New Roman" w:hAnsi="Times New Roman" w:cs="Times New Roman"/>
          <w:bCs/>
          <w:sz w:val="28"/>
          <w:szCs w:val="28"/>
        </w:rPr>
        <w:t>.</w:t>
      </w:r>
    </w:p>
    <w:p w:rsidR="005877CA" w:rsidRPr="00214024" w:rsidRDefault="00214024" w:rsidP="002140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8516D4" w:rsidRPr="00214024">
        <w:rPr>
          <w:rFonts w:ascii="Times New Roman" w:hAnsi="Times New Roman" w:cs="Times New Roman"/>
          <w:bCs/>
          <w:sz w:val="28"/>
          <w:szCs w:val="28"/>
        </w:rPr>
        <w:t>С</w:t>
      </w:r>
      <w:r w:rsidR="005877CA" w:rsidRPr="00214024">
        <w:rPr>
          <w:rFonts w:ascii="Times New Roman" w:hAnsi="Times New Roman" w:cs="Times New Roman"/>
          <w:bCs/>
          <w:sz w:val="28"/>
          <w:szCs w:val="28"/>
        </w:rPr>
        <w:t>истема, воспринимающая и «кодирующая» полученную информацию для головного мозга</w:t>
      </w:r>
      <w:r w:rsidR="008516D4" w:rsidRPr="00214024">
        <w:rPr>
          <w:rFonts w:ascii="Times New Roman" w:hAnsi="Times New Roman" w:cs="Times New Roman"/>
          <w:bCs/>
          <w:sz w:val="28"/>
          <w:szCs w:val="28"/>
        </w:rPr>
        <w:t>.</w:t>
      </w:r>
    </w:p>
    <w:p w:rsidR="005901A3" w:rsidRPr="00214024" w:rsidRDefault="00214024" w:rsidP="00214024">
      <w:pPr>
        <w:spacing w:after="0"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5877CA" w:rsidRPr="00214024">
        <w:rPr>
          <w:rFonts w:ascii="Times New Roman" w:hAnsi="Times New Roman" w:cs="Times New Roman"/>
          <w:bCs/>
          <w:sz w:val="28"/>
          <w:szCs w:val="28"/>
        </w:rPr>
        <w:t>«</w:t>
      </w:r>
      <w:r w:rsidR="008516D4" w:rsidRPr="00214024">
        <w:rPr>
          <w:rFonts w:ascii="Times New Roman" w:hAnsi="Times New Roman" w:cs="Times New Roman"/>
          <w:bCs/>
          <w:sz w:val="28"/>
          <w:szCs w:val="28"/>
        </w:rPr>
        <w:t>О</w:t>
      </w:r>
      <w:r w:rsidR="005877CA" w:rsidRPr="00214024">
        <w:rPr>
          <w:rFonts w:ascii="Times New Roman" w:hAnsi="Times New Roman" w:cs="Times New Roman"/>
          <w:bCs/>
          <w:sz w:val="28"/>
          <w:szCs w:val="28"/>
        </w:rPr>
        <w:t>бслуживающая» система жизнеобеспечения.</w:t>
      </w:r>
    </w:p>
    <w:p w:rsidR="008516D4" w:rsidRDefault="008516D4" w:rsidP="00CE6707">
      <w:pPr>
        <w:pStyle w:val="ab"/>
        <w:spacing w:after="0" w:line="360" w:lineRule="auto"/>
        <w:jc w:val="both"/>
        <w:rPr>
          <w:rFonts w:ascii="Times New Roman" w:hAnsi="Times New Roman" w:cs="Times New Roman"/>
          <w:bCs/>
          <w:sz w:val="28"/>
          <w:szCs w:val="28"/>
        </w:rPr>
      </w:pPr>
    </w:p>
    <w:p w:rsidR="00214024" w:rsidRDefault="00214024" w:rsidP="00133A5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00CE6707" w:rsidRPr="00214024">
        <w:rPr>
          <w:rFonts w:ascii="Times New Roman" w:hAnsi="Times New Roman" w:cs="Times New Roman"/>
          <w:b/>
          <w:sz w:val="28"/>
          <w:szCs w:val="28"/>
        </w:rPr>
        <w:t>Причины возникновения нарушений рефракции</w:t>
      </w:r>
      <w:r w:rsidRPr="00214024">
        <w:rPr>
          <w:rFonts w:ascii="Times New Roman" w:hAnsi="Times New Roman" w:cs="Times New Roman"/>
          <w:b/>
          <w:sz w:val="28"/>
          <w:szCs w:val="28"/>
        </w:rPr>
        <w:t xml:space="preserve"> и симптомы болезней глаз</w:t>
      </w:r>
    </w:p>
    <w:p w:rsidR="00133A50" w:rsidRDefault="00133A50" w:rsidP="00133A50">
      <w:pPr>
        <w:spacing w:after="0" w:line="360" w:lineRule="auto"/>
        <w:ind w:firstLine="709"/>
        <w:jc w:val="both"/>
        <w:rPr>
          <w:rFonts w:ascii="Times New Roman" w:hAnsi="Times New Roman" w:cs="Times New Roman"/>
          <w:b/>
          <w:sz w:val="28"/>
          <w:szCs w:val="28"/>
        </w:rPr>
      </w:pPr>
    </w:p>
    <w:p w:rsidR="00CE6707" w:rsidRPr="00C602CF" w:rsidRDefault="00214024" w:rsidP="00214024">
      <w:pPr>
        <w:spacing w:after="0" w:line="360" w:lineRule="auto"/>
        <w:ind w:firstLine="709"/>
        <w:jc w:val="both"/>
        <w:rPr>
          <w:rFonts w:ascii="Times New Roman" w:hAnsi="Times New Roman" w:cs="Times New Roman"/>
          <w:bCs/>
          <w:i/>
          <w:sz w:val="28"/>
          <w:szCs w:val="28"/>
        </w:rPr>
      </w:pPr>
      <w:r w:rsidRPr="00C602CF">
        <w:rPr>
          <w:rFonts w:ascii="Times New Roman" w:hAnsi="Times New Roman" w:cs="Times New Roman"/>
          <w:bCs/>
          <w:i/>
          <w:sz w:val="28"/>
          <w:szCs w:val="28"/>
        </w:rPr>
        <w:t>Причины возникновения нарушений рефракции</w:t>
      </w:r>
      <w:r w:rsidRPr="00C602CF">
        <w:rPr>
          <w:rFonts w:ascii="Times New Roman" w:hAnsi="Times New Roman" w:cs="Times New Roman"/>
          <w:bCs/>
          <w:i/>
          <w:sz w:val="28"/>
          <w:szCs w:val="28"/>
          <w:lang w:val="en-US"/>
        </w:rPr>
        <w:t>:</w:t>
      </w:r>
    </w:p>
    <w:p w:rsidR="0047639D" w:rsidRPr="00CE2BF2" w:rsidRDefault="0047639D" w:rsidP="00E67EE3">
      <w:pPr>
        <w:pStyle w:val="ab"/>
        <w:numPr>
          <w:ilvl w:val="0"/>
          <w:numId w:val="8"/>
        </w:numPr>
        <w:spacing w:after="0" w:line="360" w:lineRule="auto"/>
        <w:jc w:val="both"/>
        <w:rPr>
          <w:rFonts w:ascii="Times New Roman" w:hAnsi="Times New Roman" w:cs="Times New Roman"/>
          <w:sz w:val="28"/>
          <w:szCs w:val="28"/>
        </w:rPr>
      </w:pPr>
      <w:r w:rsidRPr="00CE2BF2">
        <w:rPr>
          <w:rFonts w:ascii="Times New Roman" w:hAnsi="Times New Roman" w:cs="Times New Roman"/>
          <w:sz w:val="28"/>
          <w:szCs w:val="28"/>
        </w:rPr>
        <w:t>Генетическая предрасположенность.</w:t>
      </w:r>
    </w:p>
    <w:p w:rsidR="0047639D" w:rsidRPr="00CE2BF2" w:rsidRDefault="0047639D" w:rsidP="00E67EE3">
      <w:pPr>
        <w:pStyle w:val="ab"/>
        <w:numPr>
          <w:ilvl w:val="0"/>
          <w:numId w:val="8"/>
        </w:numPr>
        <w:spacing w:after="0" w:line="360" w:lineRule="auto"/>
        <w:jc w:val="both"/>
        <w:rPr>
          <w:rFonts w:ascii="Times New Roman" w:hAnsi="Times New Roman" w:cs="Times New Roman"/>
          <w:sz w:val="28"/>
          <w:szCs w:val="28"/>
        </w:rPr>
      </w:pPr>
      <w:r w:rsidRPr="00CE2BF2">
        <w:rPr>
          <w:rFonts w:ascii="Times New Roman" w:hAnsi="Times New Roman" w:cs="Times New Roman"/>
          <w:sz w:val="28"/>
          <w:szCs w:val="28"/>
        </w:rPr>
        <w:t>Инфекционно-воспалительные заболевания.</w:t>
      </w:r>
    </w:p>
    <w:p w:rsidR="0047639D" w:rsidRPr="00CE2BF2" w:rsidRDefault="0047639D" w:rsidP="00E67EE3">
      <w:pPr>
        <w:pStyle w:val="ab"/>
        <w:numPr>
          <w:ilvl w:val="0"/>
          <w:numId w:val="8"/>
        </w:numPr>
        <w:spacing w:after="0" w:line="360" w:lineRule="auto"/>
        <w:jc w:val="both"/>
        <w:rPr>
          <w:rFonts w:ascii="Times New Roman" w:hAnsi="Times New Roman" w:cs="Times New Roman"/>
          <w:sz w:val="28"/>
          <w:szCs w:val="28"/>
        </w:rPr>
      </w:pPr>
      <w:r w:rsidRPr="00CE2BF2">
        <w:rPr>
          <w:rFonts w:ascii="Times New Roman" w:hAnsi="Times New Roman" w:cs="Times New Roman"/>
          <w:sz w:val="28"/>
          <w:szCs w:val="28"/>
        </w:rPr>
        <w:t>Изменение внутричерепного и внутриглазного давления.</w:t>
      </w:r>
    </w:p>
    <w:p w:rsidR="0047639D" w:rsidRPr="00CE2BF2" w:rsidRDefault="0047639D" w:rsidP="00E67EE3">
      <w:pPr>
        <w:pStyle w:val="ab"/>
        <w:numPr>
          <w:ilvl w:val="0"/>
          <w:numId w:val="8"/>
        </w:numPr>
        <w:spacing w:after="0" w:line="360" w:lineRule="auto"/>
        <w:jc w:val="both"/>
        <w:rPr>
          <w:rFonts w:ascii="Times New Roman" w:hAnsi="Times New Roman" w:cs="Times New Roman"/>
          <w:sz w:val="28"/>
          <w:szCs w:val="28"/>
        </w:rPr>
      </w:pPr>
      <w:r w:rsidRPr="00CE2BF2">
        <w:rPr>
          <w:rFonts w:ascii="Times New Roman" w:hAnsi="Times New Roman" w:cs="Times New Roman"/>
          <w:sz w:val="28"/>
          <w:szCs w:val="28"/>
        </w:rPr>
        <w:t>Неполноценное питание и вредные привычки.</w:t>
      </w:r>
    </w:p>
    <w:p w:rsidR="0047639D" w:rsidRPr="00CE2BF2" w:rsidRDefault="0047639D" w:rsidP="00E67EE3">
      <w:pPr>
        <w:pStyle w:val="ab"/>
        <w:numPr>
          <w:ilvl w:val="0"/>
          <w:numId w:val="8"/>
        </w:numPr>
        <w:spacing w:after="0" w:line="360" w:lineRule="auto"/>
        <w:jc w:val="both"/>
        <w:rPr>
          <w:rFonts w:ascii="Times New Roman" w:hAnsi="Times New Roman" w:cs="Times New Roman"/>
          <w:sz w:val="28"/>
          <w:szCs w:val="28"/>
        </w:rPr>
      </w:pPr>
      <w:r w:rsidRPr="00CE2BF2">
        <w:rPr>
          <w:rFonts w:ascii="Times New Roman" w:hAnsi="Times New Roman" w:cs="Times New Roman"/>
          <w:sz w:val="28"/>
          <w:szCs w:val="28"/>
        </w:rPr>
        <w:t>Травмы области глаз и переутомление.</w:t>
      </w:r>
    </w:p>
    <w:p w:rsidR="0047639D" w:rsidRPr="00CE2BF2" w:rsidRDefault="0047639D" w:rsidP="00E67EE3">
      <w:pPr>
        <w:pStyle w:val="ab"/>
        <w:numPr>
          <w:ilvl w:val="0"/>
          <w:numId w:val="8"/>
        </w:numPr>
        <w:spacing w:after="0" w:line="360" w:lineRule="auto"/>
        <w:jc w:val="both"/>
        <w:rPr>
          <w:rFonts w:ascii="Times New Roman" w:hAnsi="Times New Roman" w:cs="Times New Roman"/>
          <w:sz w:val="28"/>
          <w:szCs w:val="28"/>
        </w:rPr>
      </w:pPr>
      <w:r w:rsidRPr="00CE2BF2">
        <w:rPr>
          <w:rFonts w:ascii="Times New Roman" w:hAnsi="Times New Roman" w:cs="Times New Roman"/>
          <w:sz w:val="28"/>
          <w:szCs w:val="28"/>
        </w:rPr>
        <w:t>Продолжительное время работы за компьютером.</w:t>
      </w:r>
    </w:p>
    <w:p w:rsidR="00E91172" w:rsidRPr="00242B9A" w:rsidRDefault="0047639D" w:rsidP="00242B9A">
      <w:pPr>
        <w:pStyle w:val="ab"/>
        <w:numPr>
          <w:ilvl w:val="0"/>
          <w:numId w:val="8"/>
        </w:numPr>
        <w:spacing w:after="0" w:line="360" w:lineRule="auto"/>
        <w:jc w:val="both"/>
        <w:rPr>
          <w:rFonts w:ascii="Times New Roman" w:hAnsi="Times New Roman" w:cs="Times New Roman"/>
          <w:sz w:val="28"/>
          <w:szCs w:val="28"/>
        </w:rPr>
      </w:pPr>
      <w:r w:rsidRPr="00CE2BF2">
        <w:rPr>
          <w:rFonts w:ascii="Times New Roman" w:hAnsi="Times New Roman" w:cs="Times New Roman"/>
          <w:sz w:val="28"/>
          <w:szCs w:val="28"/>
        </w:rPr>
        <w:t>Возрастные изменения свойств аккомодации.</w:t>
      </w:r>
    </w:p>
    <w:p w:rsidR="00CC2CFC" w:rsidRDefault="00CC2CFC" w:rsidP="00CE6707">
      <w:pPr>
        <w:spacing w:after="0" w:line="360" w:lineRule="auto"/>
        <w:ind w:firstLine="708"/>
        <w:jc w:val="both"/>
        <w:rPr>
          <w:rFonts w:ascii="Times New Roman" w:hAnsi="Times New Roman" w:cs="Times New Roman"/>
          <w:bCs/>
          <w:i/>
          <w:sz w:val="28"/>
          <w:szCs w:val="28"/>
        </w:rPr>
      </w:pPr>
    </w:p>
    <w:p w:rsidR="00CC2CFC" w:rsidRDefault="00CC2CFC" w:rsidP="00CE6707">
      <w:pPr>
        <w:spacing w:after="0" w:line="360" w:lineRule="auto"/>
        <w:ind w:firstLine="708"/>
        <w:jc w:val="both"/>
        <w:rPr>
          <w:rFonts w:ascii="Times New Roman" w:hAnsi="Times New Roman" w:cs="Times New Roman"/>
          <w:bCs/>
          <w:i/>
          <w:sz w:val="28"/>
          <w:szCs w:val="28"/>
        </w:rPr>
      </w:pPr>
    </w:p>
    <w:p w:rsidR="00CC2CFC" w:rsidRDefault="00CC2CFC" w:rsidP="00CE6707">
      <w:pPr>
        <w:spacing w:after="0" w:line="360" w:lineRule="auto"/>
        <w:ind w:firstLine="708"/>
        <w:jc w:val="both"/>
        <w:rPr>
          <w:rFonts w:ascii="Times New Roman" w:hAnsi="Times New Roman" w:cs="Times New Roman"/>
          <w:bCs/>
          <w:i/>
          <w:sz w:val="28"/>
          <w:szCs w:val="28"/>
        </w:rPr>
      </w:pPr>
    </w:p>
    <w:p w:rsidR="00CE6707" w:rsidRPr="00543154" w:rsidRDefault="00543154" w:rsidP="00CE6707">
      <w:pPr>
        <w:spacing w:after="0" w:line="360" w:lineRule="auto"/>
        <w:ind w:firstLine="708"/>
        <w:jc w:val="both"/>
        <w:rPr>
          <w:rFonts w:ascii="Times New Roman" w:hAnsi="Times New Roman" w:cs="Times New Roman"/>
          <w:bCs/>
          <w:i/>
          <w:sz w:val="28"/>
          <w:szCs w:val="28"/>
          <w:lang w:val="en-US"/>
        </w:rPr>
      </w:pPr>
      <w:r>
        <w:rPr>
          <w:rFonts w:ascii="Times New Roman" w:hAnsi="Times New Roman" w:cs="Times New Roman"/>
          <w:bCs/>
          <w:i/>
          <w:sz w:val="28"/>
          <w:szCs w:val="28"/>
        </w:rPr>
        <w:lastRenderedPageBreak/>
        <w:t>Симптомы болезней г</w:t>
      </w:r>
      <w:r w:rsidR="00C602CF" w:rsidRPr="00C602CF">
        <w:rPr>
          <w:rFonts w:ascii="Times New Roman" w:hAnsi="Times New Roman" w:cs="Times New Roman"/>
          <w:bCs/>
          <w:i/>
          <w:sz w:val="28"/>
          <w:szCs w:val="28"/>
        </w:rPr>
        <w:t>лаз</w:t>
      </w:r>
      <w:r>
        <w:rPr>
          <w:rFonts w:ascii="Times New Roman" w:hAnsi="Times New Roman" w:cs="Times New Roman"/>
          <w:bCs/>
          <w:i/>
          <w:sz w:val="28"/>
          <w:szCs w:val="28"/>
        </w:rPr>
        <w:t>.</w:t>
      </w:r>
    </w:p>
    <w:p w:rsidR="00AF773C" w:rsidRPr="008516D4" w:rsidRDefault="00AF773C" w:rsidP="00CE6707">
      <w:pPr>
        <w:pStyle w:val="ab"/>
        <w:spacing w:after="0" w:line="360" w:lineRule="auto"/>
        <w:ind w:left="0" w:firstLine="709"/>
        <w:jc w:val="both"/>
        <w:rPr>
          <w:rFonts w:ascii="Times New Roman" w:hAnsi="Times New Roman" w:cs="Times New Roman"/>
          <w:sz w:val="28"/>
          <w:szCs w:val="28"/>
        </w:rPr>
      </w:pPr>
      <w:r w:rsidRPr="00CE2BF2">
        <w:rPr>
          <w:rFonts w:ascii="Times New Roman" w:hAnsi="Times New Roman" w:cs="Times New Roman"/>
          <w:sz w:val="28"/>
          <w:szCs w:val="28"/>
        </w:rPr>
        <w:t>Симптомы заболеваний глаз всегда проявляются по-разному. Помутнения зрения, сужение угла обзора, ощущение боли или инородного тела – все эти сигналы являются серьезным поводом для обращения к своему офтальмологу.</w:t>
      </w:r>
    </w:p>
    <w:p w:rsidR="00AF773C" w:rsidRPr="008516D4" w:rsidRDefault="00AF773C" w:rsidP="00CE6707">
      <w:pPr>
        <w:pStyle w:val="ab"/>
        <w:spacing w:after="0" w:line="360" w:lineRule="auto"/>
        <w:jc w:val="both"/>
        <w:rPr>
          <w:rFonts w:ascii="Times New Roman" w:hAnsi="Times New Roman" w:cs="Times New Roman"/>
          <w:iCs/>
          <w:sz w:val="28"/>
          <w:szCs w:val="28"/>
        </w:rPr>
      </w:pPr>
      <w:r w:rsidRPr="008516D4">
        <w:rPr>
          <w:rFonts w:ascii="Times New Roman" w:hAnsi="Times New Roman" w:cs="Times New Roman"/>
          <w:iCs/>
          <w:sz w:val="28"/>
          <w:szCs w:val="28"/>
        </w:rPr>
        <w:t>К наиболее характерным симптомам болезней глаз у человека относятся:</w:t>
      </w:r>
    </w:p>
    <w:p w:rsidR="00AF773C" w:rsidRPr="00CE2BF2" w:rsidRDefault="00242B9A" w:rsidP="00242B9A">
      <w:pPr>
        <w:pStyle w:val="ab"/>
        <w:spacing w:after="0" w:line="360" w:lineRule="auto"/>
        <w:ind w:left="1070" w:hanging="361"/>
        <w:jc w:val="both"/>
        <w:rPr>
          <w:rFonts w:ascii="Times New Roman" w:hAnsi="Times New Roman" w:cs="Times New Roman"/>
          <w:sz w:val="28"/>
          <w:szCs w:val="28"/>
        </w:rPr>
      </w:pPr>
      <w:r>
        <w:rPr>
          <w:rFonts w:ascii="Times New Roman" w:hAnsi="Times New Roman" w:cs="Times New Roman"/>
          <w:sz w:val="28"/>
          <w:szCs w:val="28"/>
        </w:rPr>
        <w:t xml:space="preserve">1) </w:t>
      </w:r>
      <w:r w:rsidR="00AF773C" w:rsidRPr="00CE2BF2">
        <w:rPr>
          <w:rFonts w:ascii="Times New Roman" w:hAnsi="Times New Roman" w:cs="Times New Roman"/>
          <w:sz w:val="28"/>
          <w:szCs w:val="28"/>
        </w:rPr>
        <w:t>ощущение «песка» или иного инородного тела в глазах</w:t>
      </w:r>
      <w:r w:rsidR="008516D4">
        <w:rPr>
          <w:rFonts w:ascii="Times New Roman" w:hAnsi="Times New Roman" w:cs="Times New Roman"/>
          <w:sz w:val="28"/>
          <w:szCs w:val="28"/>
        </w:rPr>
        <w:t>,</w:t>
      </w:r>
    </w:p>
    <w:p w:rsidR="00AF773C" w:rsidRPr="00CE2BF2" w:rsidRDefault="0050064C" w:rsidP="0050064C">
      <w:pPr>
        <w:pStyle w:val="ab"/>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AF773C" w:rsidRPr="00CE2BF2">
        <w:rPr>
          <w:rFonts w:ascii="Times New Roman" w:hAnsi="Times New Roman" w:cs="Times New Roman"/>
          <w:sz w:val="28"/>
          <w:szCs w:val="28"/>
        </w:rPr>
        <w:t>изменение угла обзора глаз</w:t>
      </w:r>
      <w:r w:rsidR="008516D4">
        <w:rPr>
          <w:rFonts w:ascii="Times New Roman" w:hAnsi="Times New Roman" w:cs="Times New Roman"/>
          <w:sz w:val="28"/>
          <w:szCs w:val="28"/>
        </w:rPr>
        <w:t>,</w:t>
      </w:r>
    </w:p>
    <w:p w:rsidR="00AF773C" w:rsidRPr="0050064C" w:rsidRDefault="0050064C" w:rsidP="0050064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AF773C" w:rsidRPr="0050064C">
        <w:rPr>
          <w:rFonts w:ascii="Times New Roman" w:hAnsi="Times New Roman" w:cs="Times New Roman"/>
          <w:sz w:val="28"/>
          <w:szCs w:val="28"/>
        </w:rPr>
        <w:t>появление «тумана» во взгляде</w:t>
      </w:r>
      <w:r w:rsidR="008516D4" w:rsidRPr="0050064C">
        <w:rPr>
          <w:rFonts w:ascii="Times New Roman" w:hAnsi="Times New Roman" w:cs="Times New Roman"/>
          <w:sz w:val="28"/>
          <w:szCs w:val="28"/>
        </w:rPr>
        <w:t>,</w:t>
      </w:r>
    </w:p>
    <w:p w:rsidR="00AF773C" w:rsidRPr="0050064C" w:rsidRDefault="0050064C" w:rsidP="0050064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AF773C" w:rsidRPr="0050064C">
        <w:rPr>
          <w:rFonts w:ascii="Times New Roman" w:hAnsi="Times New Roman" w:cs="Times New Roman"/>
          <w:sz w:val="28"/>
          <w:szCs w:val="28"/>
        </w:rPr>
        <w:t>боль в глазном яблоке</w:t>
      </w:r>
      <w:r w:rsidR="008516D4" w:rsidRPr="0050064C">
        <w:rPr>
          <w:rFonts w:ascii="Times New Roman" w:hAnsi="Times New Roman" w:cs="Times New Roman"/>
          <w:sz w:val="28"/>
          <w:szCs w:val="28"/>
        </w:rPr>
        <w:t>,</w:t>
      </w:r>
    </w:p>
    <w:p w:rsidR="00AF773C" w:rsidRPr="0050064C" w:rsidRDefault="0050064C" w:rsidP="0050064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00AF773C" w:rsidRPr="0050064C">
        <w:rPr>
          <w:rFonts w:ascii="Times New Roman" w:hAnsi="Times New Roman" w:cs="Times New Roman"/>
          <w:sz w:val="28"/>
          <w:szCs w:val="28"/>
        </w:rPr>
        <w:t>покраснения глаз</w:t>
      </w:r>
      <w:r w:rsidR="008516D4" w:rsidRPr="0050064C">
        <w:rPr>
          <w:rFonts w:ascii="Times New Roman" w:hAnsi="Times New Roman" w:cs="Times New Roman"/>
          <w:sz w:val="28"/>
          <w:szCs w:val="28"/>
        </w:rPr>
        <w:t>,</w:t>
      </w:r>
    </w:p>
    <w:p w:rsidR="00AF773C" w:rsidRPr="00CE2BF2" w:rsidRDefault="0050064C" w:rsidP="0050064C">
      <w:pPr>
        <w:pStyle w:val="ab"/>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6) </w:t>
      </w:r>
      <w:r w:rsidR="00AF773C" w:rsidRPr="00CE2BF2">
        <w:rPr>
          <w:rFonts w:ascii="Times New Roman" w:hAnsi="Times New Roman" w:cs="Times New Roman"/>
          <w:sz w:val="28"/>
          <w:szCs w:val="28"/>
        </w:rPr>
        <w:t>выделения различного характера</w:t>
      </w:r>
      <w:r w:rsidR="008516D4">
        <w:rPr>
          <w:rFonts w:ascii="Times New Roman" w:hAnsi="Times New Roman" w:cs="Times New Roman"/>
          <w:sz w:val="28"/>
          <w:szCs w:val="28"/>
        </w:rPr>
        <w:t>,</w:t>
      </w:r>
    </w:p>
    <w:p w:rsidR="00AF773C" w:rsidRPr="0050064C" w:rsidRDefault="0050064C" w:rsidP="0050064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7)</w:t>
      </w:r>
      <w:r w:rsidR="00543154" w:rsidRPr="00DA49A4">
        <w:rPr>
          <w:rFonts w:ascii="Times New Roman" w:hAnsi="Times New Roman" w:cs="Times New Roman"/>
          <w:sz w:val="28"/>
          <w:szCs w:val="28"/>
        </w:rPr>
        <w:t xml:space="preserve"> </w:t>
      </w:r>
      <w:r w:rsidR="00AF773C" w:rsidRPr="0050064C">
        <w:rPr>
          <w:rFonts w:ascii="Times New Roman" w:hAnsi="Times New Roman" w:cs="Times New Roman"/>
          <w:sz w:val="28"/>
          <w:szCs w:val="28"/>
        </w:rPr>
        <w:t>отёк</w:t>
      </w:r>
      <w:r w:rsidR="008516D4" w:rsidRPr="0050064C">
        <w:rPr>
          <w:rFonts w:ascii="Times New Roman" w:hAnsi="Times New Roman" w:cs="Times New Roman"/>
          <w:sz w:val="28"/>
          <w:szCs w:val="28"/>
        </w:rPr>
        <w:t>,</w:t>
      </w:r>
    </w:p>
    <w:p w:rsidR="00AF773C" w:rsidRPr="0050064C" w:rsidRDefault="0050064C" w:rsidP="0050064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8) </w:t>
      </w:r>
      <w:r w:rsidR="00AF773C" w:rsidRPr="0050064C">
        <w:rPr>
          <w:rFonts w:ascii="Times New Roman" w:hAnsi="Times New Roman" w:cs="Times New Roman"/>
          <w:sz w:val="28"/>
          <w:szCs w:val="28"/>
        </w:rPr>
        <w:t>зуд</w:t>
      </w:r>
      <w:r w:rsidR="008516D4" w:rsidRPr="0050064C">
        <w:rPr>
          <w:rFonts w:ascii="Times New Roman" w:hAnsi="Times New Roman" w:cs="Times New Roman"/>
          <w:sz w:val="28"/>
          <w:szCs w:val="28"/>
        </w:rPr>
        <w:t>,</w:t>
      </w:r>
    </w:p>
    <w:p w:rsidR="00AF773C" w:rsidRPr="0050064C" w:rsidRDefault="0050064C" w:rsidP="0050064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9) </w:t>
      </w:r>
      <w:r w:rsidR="00AF773C" w:rsidRPr="0050064C">
        <w:rPr>
          <w:rFonts w:ascii="Times New Roman" w:hAnsi="Times New Roman" w:cs="Times New Roman"/>
          <w:sz w:val="28"/>
          <w:szCs w:val="28"/>
        </w:rPr>
        <w:t>сильное выпадение ресниц</w:t>
      </w:r>
      <w:r w:rsidR="008516D4" w:rsidRPr="0050064C">
        <w:rPr>
          <w:rFonts w:ascii="Times New Roman" w:hAnsi="Times New Roman" w:cs="Times New Roman"/>
          <w:sz w:val="28"/>
          <w:szCs w:val="28"/>
        </w:rPr>
        <w:t>,</w:t>
      </w:r>
    </w:p>
    <w:p w:rsidR="00AF773C" w:rsidRPr="00CE2BF2" w:rsidRDefault="0050064C" w:rsidP="0050064C">
      <w:pPr>
        <w:pStyle w:val="ab"/>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10) </w:t>
      </w:r>
      <w:r w:rsidR="00AF773C" w:rsidRPr="00CE2BF2">
        <w:rPr>
          <w:rFonts w:ascii="Times New Roman" w:hAnsi="Times New Roman" w:cs="Times New Roman"/>
          <w:sz w:val="28"/>
          <w:szCs w:val="28"/>
        </w:rPr>
        <w:t>острая резь в глазах</w:t>
      </w:r>
      <w:r w:rsidR="008516D4">
        <w:rPr>
          <w:rFonts w:ascii="Times New Roman" w:hAnsi="Times New Roman" w:cs="Times New Roman"/>
          <w:sz w:val="28"/>
          <w:szCs w:val="28"/>
        </w:rPr>
        <w:t>,</w:t>
      </w:r>
    </w:p>
    <w:p w:rsidR="00AF773C" w:rsidRPr="00CE2BF2" w:rsidRDefault="0050064C" w:rsidP="0050064C">
      <w:pPr>
        <w:pStyle w:val="ab"/>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11) </w:t>
      </w:r>
      <w:r w:rsidR="00AF773C" w:rsidRPr="00CE2BF2">
        <w:rPr>
          <w:rFonts w:ascii="Times New Roman" w:hAnsi="Times New Roman" w:cs="Times New Roman"/>
          <w:sz w:val="28"/>
          <w:szCs w:val="28"/>
        </w:rPr>
        <w:t>обильное слезотечение</w:t>
      </w:r>
      <w:r w:rsidR="008516D4">
        <w:rPr>
          <w:rFonts w:ascii="Times New Roman" w:hAnsi="Times New Roman" w:cs="Times New Roman"/>
          <w:sz w:val="28"/>
          <w:szCs w:val="28"/>
        </w:rPr>
        <w:t>,</w:t>
      </w:r>
    </w:p>
    <w:p w:rsidR="00AF773C" w:rsidRPr="0050064C" w:rsidRDefault="0050064C" w:rsidP="0050064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12) </w:t>
      </w:r>
      <w:r w:rsidR="00AF773C" w:rsidRPr="0050064C">
        <w:rPr>
          <w:rFonts w:ascii="Times New Roman" w:hAnsi="Times New Roman" w:cs="Times New Roman"/>
          <w:sz w:val="28"/>
          <w:szCs w:val="28"/>
        </w:rPr>
        <w:t>светобоязнь или серьезное нарушение сумеречного зрения</w:t>
      </w:r>
      <w:r w:rsidR="008516D4" w:rsidRPr="0050064C">
        <w:rPr>
          <w:rFonts w:ascii="Times New Roman" w:hAnsi="Times New Roman" w:cs="Times New Roman"/>
          <w:sz w:val="28"/>
          <w:szCs w:val="28"/>
        </w:rPr>
        <w:t>,</w:t>
      </w:r>
    </w:p>
    <w:p w:rsidR="00AF773C" w:rsidRDefault="0050064C" w:rsidP="0050064C">
      <w:pPr>
        <w:pStyle w:val="ab"/>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13) </w:t>
      </w:r>
      <w:r w:rsidR="00AF773C" w:rsidRPr="00CE2BF2">
        <w:rPr>
          <w:rFonts w:ascii="Times New Roman" w:hAnsi="Times New Roman" w:cs="Times New Roman"/>
          <w:sz w:val="28"/>
          <w:szCs w:val="28"/>
        </w:rPr>
        <w:t>появление пелены</w:t>
      </w:r>
      <w:r w:rsidR="008516D4">
        <w:rPr>
          <w:rFonts w:ascii="Times New Roman" w:hAnsi="Times New Roman" w:cs="Times New Roman"/>
          <w:sz w:val="28"/>
          <w:szCs w:val="28"/>
        </w:rPr>
        <w:t>.</w:t>
      </w:r>
    </w:p>
    <w:p w:rsidR="008516D4" w:rsidRDefault="008516D4" w:rsidP="00CE6707">
      <w:pPr>
        <w:spacing w:after="0" w:line="360" w:lineRule="auto"/>
        <w:jc w:val="both"/>
        <w:rPr>
          <w:rFonts w:ascii="Times New Roman" w:hAnsi="Times New Roman" w:cs="Times New Roman"/>
          <w:sz w:val="28"/>
          <w:szCs w:val="28"/>
        </w:rPr>
      </w:pPr>
    </w:p>
    <w:p w:rsidR="00CE6707" w:rsidRDefault="00CE6707" w:rsidP="00CE6707">
      <w:pPr>
        <w:spacing w:after="0" w:line="360" w:lineRule="auto"/>
        <w:ind w:firstLine="708"/>
        <w:jc w:val="both"/>
        <w:rPr>
          <w:rFonts w:ascii="Times New Roman" w:hAnsi="Times New Roman" w:cs="Times New Roman"/>
          <w:b/>
          <w:bCs/>
          <w:sz w:val="28"/>
          <w:szCs w:val="28"/>
        </w:rPr>
      </w:pPr>
      <w:r w:rsidRPr="00CE2BF2">
        <w:rPr>
          <w:rFonts w:ascii="Times New Roman" w:hAnsi="Times New Roman" w:cs="Times New Roman"/>
          <w:b/>
          <w:bCs/>
          <w:sz w:val="28"/>
          <w:szCs w:val="28"/>
        </w:rPr>
        <w:t>1.</w:t>
      </w:r>
      <w:r w:rsidR="00E67EE3">
        <w:rPr>
          <w:rFonts w:ascii="Times New Roman" w:hAnsi="Times New Roman" w:cs="Times New Roman"/>
          <w:b/>
          <w:sz w:val="28"/>
          <w:szCs w:val="28"/>
          <w:lang w:val="en-US"/>
        </w:rPr>
        <w:t>3</w:t>
      </w:r>
      <w:r w:rsidRPr="00CE6707">
        <w:rPr>
          <w:rFonts w:ascii="Times New Roman" w:hAnsi="Times New Roman" w:cs="Times New Roman"/>
          <w:b/>
          <w:sz w:val="28"/>
          <w:szCs w:val="28"/>
        </w:rPr>
        <w:t xml:space="preserve"> Нарушения рефракции. Виды</w:t>
      </w:r>
    </w:p>
    <w:p w:rsidR="00CE6707" w:rsidRPr="00CE6707" w:rsidRDefault="00CE6707" w:rsidP="00CE6707">
      <w:pPr>
        <w:spacing w:after="0" w:line="360" w:lineRule="auto"/>
        <w:ind w:firstLine="708"/>
        <w:jc w:val="both"/>
        <w:rPr>
          <w:rFonts w:ascii="Times New Roman" w:hAnsi="Times New Roman" w:cs="Times New Roman"/>
          <w:b/>
          <w:bCs/>
          <w:sz w:val="28"/>
          <w:szCs w:val="28"/>
        </w:rPr>
      </w:pPr>
    </w:p>
    <w:p w:rsidR="005877CA" w:rsidRPr="00CE6707" w:rsidRDefault="00543154" w:rsidP="00E9758D">
      <w:pPr>
        <w:pStyle w:val="ab"/>
        <w:numPr>
          <w:ilvl w:val="0"/>
          <w:numId w:val="7"/>
        </w:numPr>
        <w:spacing w:line="360" w:lineRule="auto"/>
        <w:ind w:hanging="294"/>
        <w:jc w:val="both"/>
        <w:rPr>
          <w:rFonts w:ascii="Times New Roman" w:hAnsi="Times New Roman" w:cs="Times New Roman"/>
          <w:i/>
          <w:sz w:val="28"/>
          <w:szCs w:val="28"/>
        </w:rPr>
      </w:pPr>
      <w:r>
        <w:rPr>
          <w:rFonts w:ascii="Times New Roman" w:hAnsi="Times New Roman" w:cs="Times New Roman"/>
          <w:i/>
          <w:sz w:val="28"/>
          <w:szCs w:val="28"/>
        </w:rPr>
        <w:t>Близорукость (м</w:t>
      </w:r>
      <w:r w:rsidR="009C4993">
        <w:rPr>
          <w:rFonts w:ascii="Times New Roman" w:hAnsi="Times New Roman" w:cs="Times New Roman"/>
          <w:i/>
          <w:sz w:val="28"/>
          <w:szCs w:val="28"/>
        </w:rPr>
        <w:t>иопия).</w:t>
      </w:r>
    </w:p>
    <w:p w:rsidR="00FC184E" w:rsidRPr="00CE2BF2" w:rsidRDefault="009C4993" w:rsidP="00CE67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Близорукость – это а</w:t>
      </w:r>
      <w:r w:rsidR="00FC184E" w:rsidRPr="00CE2BF2">
        <w:rPr>
          <w:rFonts w:ascii="Times New Roman" w:hAnsi="Times New Roman" w:cs="Times New Roman"/>
          <w:sz w:val="28"/>
          <w:szCs w:val="28"/>
        </w:rPr>
        <w:t>номалия преломляющей силы глаза (рефракции), характеризующаяся фокусированием изображения предметов не на сетчатке глаза, а перед ней. При близорукости человек плохо различает отдаленные предметы, но хорошо видит вблизи.</w:t>
      </w:r>
    </w:p>
    <w:p w:rsidR="00FC184E" w:rsidRPr="00CE2BF2" w:rsidRDefault="009C4993" w:rsidP="00CE67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Отмечаются зрительное утомление</w:t>
      </w:r>
      <w:r w:rsidRPr="009C4993">
        <w:rPr>
          <w:rFonts w:ascii="Times New Roman" w:hAnsi="Times New Roman" w:cs="Times New Roman"/>
          <w:sz w:val="28"/>
          <w:szCs w:val="28"/>
        </w:rPr>
        <w:t>,</w:t>
      </w:r>
      <w:r>
        <w:rPr>
          <w:rFonts w:ascii="Times New Roman" w:hAnsi="Times New Roman" w:cs="Times New Roman"/>
          <w:sz w:val="28"/>
          <w:szCs w:val="28"/>
        </w:rPr>
        <w:t xml:space="preserve"> головная боль</w:t>
      </w:r>
      <w:r w:rsidRPr="009C4993">
        <w:rPr>
          <w:rFonts w:ascii="Times New Roman" w:hAnsi="Times New Roman" w:cs="Times New Roman"/>
          <w:sz w:val="28"/>
          <w:szCs w:val="28"/>
        </w:rPr>
        <w:t>,</w:t>
      </w:r>
      <w:r>
        <w:rPr>
          <w:rFonts w:ascii="Times New Roman" w:hAnsi="Times New Roman" w:cs="Times New Roman"/>
          <w:sz w:val="28"/>
          <w:szCs w:val="28"/>
        </w:rPr>
        <w:t xml:space="preserve"> нарушение сумеречного зрения</w:t>
      </w:r>
      <w:r w:rsidRPr="009C4993">
        <w:rPr>
          <w:rFonts w:ascii="Times New Roman" w:hAnsi="Times New Roman" w:cs="Times New Roman"/>
          <w:sz w:val="28"/>
          <w:szCs w:val="28"/>
        </w:rPr>
        <w:t>,</w:t>
      </w:r>
      <w:r w:rsidR="00FC184E" w:rsidRPr="00CE2BF2">
        <w:rPr>
          <w:rFonts w:ascii="Times New Roman" w:hAnsi="Times New Roman" w:cs="Times New Roman"/>
          <w:sz w:val="28"/>
          <w:szCs w:val="28"/>
        </w:rPr>
        <w:t xml:space="preserve"> прогрессирующее ухудшение остроты зрения.</w:t>
      </w:r>
    </w:p>
    <w:p w:rsidR="00FC184E" w:rsidRPr="00CE2BF2" w:rsidRDefault="00FC184E" w:rsidP="00CE6707">
      <w:pPr>
        <w:spacing w:line="360" w:lineRule="auto"/>
        <w:ind w:firstLine="708"/>
        <w:jc w:val="both"/>
        <w:rPr>
          <w:rFonts w:ascii="Times New Roman" w:hAnsi="Times New Roman" w:cs="Times New Roman"/>
          <w:sz w:val="28"/>
          <w:szCs w:val="28"/>
        </w:rPr>
      </w:pPr>
      <w:r w:rsidRPr="00CE2BF2">
        <w:rPr>
          <w:rFonts w:ascii="Times New Roman" w:hAnsi="Times New Roman" w:cs="Times New Roman"/>
          <w:sz w:val="28"/>
          <w:szCs w:val="28"/>
        </w:rPr>
        <w:lastRenderedPageBreak/>
        <w:t>Чаще всего близорукость развивается в детском или пубертатном возрасте (от 7 до 15 лет) и в дальнейшем либо сохраняется на имеющемся уровне, либо прогрессирует.</w:t>
      </w:r>
    </w:p>
    <w:p w:rsidR="00FC184E" w:rsidRPr="00CE2BF2" w:rsidRDefault="00FC184E" w:rsidP="00242B9A">
      <w:pPr>
        <w:spacing w:after="0" w:line="360" w:lineRule="auto"/>
        <w:ind w:firstLine="708"/>
        <w:jc w:val="both"/>
        <w:rPr>
          <w:rFonts w:ascii="Times New Roman" w:hAnsi="Times New Roman" w:cs="Times New Roman"/>
          <w:sz w:val="28"/>
          <w:szCs w:val="28"/>
        </w:rPr>
      </w:pPr>
      <w:r w:rsidRPr="00CE2BF2">
        <w:rPr>
          <w:rFonts w:ascii="Times New Roman" w:hAnsi="Times New Roman" w:cs="Times New Roman"/>
          <w:sz w:val="28"/>
          <w:szCs w:val="28"/>
        </w:rPr>
        <w:t>В большинстве случаев близорукость является наследственной. При наличии миоп</w:t>
      </w:r>
      <w:proofErr w:type="gramStart"/>
      <w:r w:rsidRPr="00CE2BF2">
        <w:rPr>
          <w:rFonts w:ascii="Times New Roman" w:hAnsi="Times New Roman" w:cs="Times New Roman"/>
          <w:sz w:val="28"/>
          <w:szCs w:val="28"/>
        </w:rPr>
        <w:t>ии у о</w:t>
      </w:r>
      <w:proofErr w:type="gramEnd"/>
      <w:r w:rsidRPr="00CE2BF2">
        <w:rPr>
          <w:rFonts w:ascii="Times New Roman" w:hAnsi="Times New Roman" w:cs="Times New Roman"/>
          <w:sz w:val="28"/>
          <w:szCs w:val="28"/>
        </w:rPr>
        <w:t>боих родителей</w:t>
      </w:r>
      <w:r w:rsidRPr="00CE2BF2">
        <w:rPr>
          <w:rFonts w:ascii="Times New Roman" w:hAnsi="Times New Roman" w:cs="Times New Roman"/>
          <w:sz w:val="28"/>
          <w:szCs w:val="28"/>
          <w:lang w:val="en-US"/>
        </w:rPr>
        <w:t> </w:t>
      </w:r>
      <w:r w:rsidRPr="00CE2BF2">
        <w:rPr>
          <w:rFonts w:ascii="Times New Roman" w:hAnsi="Times New Roman" w:cs="Times New Roman"/>
          <w:sz w:val="28"/>
          <w:szCs w:val="28"/>
        </w:rPr>
        <w:t>близорукость у детей</w:t>
      </w:r>
      <w:r w:rsidRPr="00CE2BF2">
        <w:rPr>
          <w:rFonts w:ascii="Times New Roman" w:hAnsi="Times New Roman" w:cs="Times New Roman"/>
          <w:sz w:val="28"/>
          <w:szCs w:val="28"/>
          <w:lang w:val="en-US"/>
        </w:rPr>
        <w:t> </w:t>
      </w:r>
      <w:r w:rsidR="009C4993">
        <w:rPr>
          <w:rFonts w:ascii="Times New Roman" w:hAnsi="Times New Roman" w:cs="Times New Roman"/>
          <w:sz w:val="28"/>
          <w:szCs w:val="28"/>
        </w:rPr>
        <w:t>развивается в 50% случаев</w:t>
      </w:r>
      <w:r w:rsidR="009C4993" w:rsidRPr="009C4993">
        <w:rPr>
          <w:rFonts w:ascii="Times New Roman" w:hAnsi="Times New Roman" w:cs="Times New Roman"/>
          <w:sz w:val="28"/>
          <w:szCs w:val="28"/>
        </w:rPr>
        <w:t>,</w:t>
      </w:r>
      <w:r w:rsidRPr="00CE2BF2">
        <w:rPr>
          <w:rFonts w:ascii="Times New Roman" w:hAnsi="Times New Roman" w:cs="Times New Roman"/>
          <w:sz w:val="28"/>
          <w:szCs w:val="28"/>
        </w:rPr>
        <w:t xml:space="preserve"> при нормальном зрении родителей – только у 8% детей. Частой причиной, способствующей развитию близорукости, выступает несоблюдение требований гигиены зрения: чрезмерные по продолжительности зрительные нагрузки на близком расстоянии, недостаточная освещенность рабочего места, длительная работа за компьютером или просмотр телевизора, чтение в транспорте, неправильная посадка при чтении и письме.</w:t>
      </w:r>
    </w:p>
    <w:p w:rsidR="00FC184E" w:rsidRPr="00CE6707" w:rsidRDefault="009C4993" w:rsidP="00242B9A">
      <w:pPr>
        <w:pStyle w:val="ab"/>
        <w:numPr>
          <w:ilvl w:val="0"/>
          <w:numId w:val="7"/>
        </w:numPr>
        <w:spacing w:after="0" w:line="360" w:lineRule="auto"/>
        <w:ind w:hanging="294"/>
        <w:jc w:val="both"/>
        <w:rPr>
          <w:rFonts w:ascii="Times New Roman" w:hAnsi="Times New Roman" w:cs="Times New Roman"/>
          <w:i/>
          <w:sz w:val="28"/>
          <w:szCs w:val="28"/>
        </w:rPr>
      </w:pPr>
      <w:r>
        <w:rPr>
          <w:rFonts w:ascii="Times New Roman" w:hAnsi="Times New Roman" w:cs="Times New Roman"/>
          <w:i/>
          <w:sz w:val="28"/>
          <w:szCs w:val="28"/>
        </w:rPr>
        <w:t>Дальнозоркость (гиперметропия).</w:t>
      </w:r>
    </w:p>
    <w:p w:rsidR="00FC184E" w:rsidRPr="00CE2BF2" w:rsidRDefault="009C4993" w:rsidP="00242B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Дальнозоркость – это </w:t>
      </w:r>
      <w:r w:rsidR="00FC184E" w:rsidRPr="00CE2BF2">
        <w:rPr>
          <w:rFonts w:ascii="Times New Roman" w:hAnsi="Times New Roman" w:cs="Times New Roman"/>
          <w:sz w:val="28"/>
          <w:szCs w:val="28"/>
        </w:rPr>
        <w:t>такое рефракционное нарушение, при котором изображения предметов фокусируются не на сетчатке, а в плоскости, расположенной за ней. При дальнозоркости значительно ухудшается способность различать объекты, находящиеся вблизи.</w:t>
      </w:r>
    </w:p>
    <w:p w:rsidR="00FC184E" w:rsidRPr="00CE2BF2" w:rsidRDefault="009C4993" w:rsidP="00242B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Дальнозоркость сопровождается </w:t>
      </w:r>
      <w:r w:rsidR="00FC184E" w:rsidRPr="00CE2BF2">
        <w:rPr>
          <w:rFonts w:ascii="Times New Roman" w:hAnsi="Times New Roman" w:cs="Times New Roman"/>
          <w:sz w:val="28"/>
          <w:szCs w:val="28"/>
        </w:rPr>
        <w:t>п</w:t>
      </w:r>
      <w:r>
        <w:rPr>
          <w:rFonts w:ascii="Times New Roman" w:hAnsi="Times New Roman" w:cs="Times New Roman"/>
          <w:sz w:val="28"/>
          <w:szCs w:val="28"/>
        </w:rPr>
        <w:t>овышенным зрительным утомлением</w:t>
      </w:r>
      <w:r w:rsidRPr="009C4993">
        <w:rPr>
          <w:rFonts w:ascii="Times New Roman" w:hAnsi="Times New Roman" w:cs="Times New Roman"/>
          <w:sz w:val="28"/>
          <w:szCs w:val="28"/>
        </w:rPr>
        <w:t>,</w:t>
      </w:r>
      <w:r>
        <w:rPr>
          <w:rFonts w:ascii="Times New Roman" w:hAnsi="Times New Roman" w:cs="Times New Roman"/>
          <w:sz w:val="28"/>
          <w:szCs w:val="28"/>
        </w:rPr>
        <w:t xml:space="preserve"> головными болями</w:t>
      </w:r>
      <w:r w:rsidRPr="009C4993">
        <w:rPr>
          <w:rFonts w:ascii="Times New Roman" w:hAnsi="Times New Roman" w:cs="Times New Roman"/>
          <w:sz w:val="28"/>
          <w:szCs w:val="28"/>
        </w:rPr>
        <w:t xml:space="preserve">, </w:t>
      </w:r>
      <w:r w:rsidR="00FC184E" w:rsidRPr="00CE2BF2">
        <w:rPr>
          <w:rFonts w:ascii="Times New Roman" w:hAnsi="Times New Roman" w:cs="Times New Roman"/>
          <w:sz w:val="28"/>
          <w:szCs w:val="28"/>
        </w:rPr>
        <w:t>жжением в глазах.</w:t>
      </w:r>
    </w:p>
    <w:p w:rsidR="00FC184E" w:rsidRPr="00CE2BF2" w:rsidRDefault="00FC184E" w:rsidP="00242B9A">
      <w:pPr>
        <w:spacing w:after="0" w:line="360" w:lineRule="auto"/>
        <w:ind w:firstLine="708"/>
        <w:jc w:val="both"/>
        <w:rPr>
          <w:rFonts w:ascii="Times New Roman" w:hAnsi="Times New Roman" w:cs="Times New Roman"/>
          <w:sz w:val="28"/>
          <w:szCs w:val="28"/>
        </w:rPr>
      </w:pPr>
      <w:r w:rsidRPr="00CE2BF2">
        <w:rPr>
          <w:rFonts w:ascii="Times New Roman" w:hAnsi="Times New Roman" w:cs="Times New Roman"/>
          <w:sz w:val="28"/>
          <w:szCs w:val="28"/>
        </w:rPr>
        <w:t xml:space="preserve">У детей в возрасте до 7-12 лет </w:t>
      </w:r>
      <w:proofErr w:type="spellStart"/>
      <w:r w:rsidRPr="00CE2BF2">
        <w:rPr>
          <w:rFonts w:ascii="Times New Roman" w:hAnsi="Times New Roman" w:cs="Times New Roman"/>
          <w:sz w:val="28"/>
          <w:szCs w:val="28"/>
        </w:rPr>
        <w:t>гиперметропическая</w:t>
      </w:r>
      <w:proofErr w:type="spellEnd"/>
      <w:r w:rsidRPr="00CE2BF2">
        <w:rPr>
          <w:rFonts w:ascii="Times New Roman" w:hAnsi="Times New Roman" w:cs="Times New Roman"/>
          <w:sz w:val="28"/>
          <w:szCs w:val="28"/>
        </w:rPr>
        <w:t xml:space="preserve"> рефракция носит физиологический характер: она встречается у 90% детей до 3-х лет и 35% детей в возрасте 13-14 лет.</w:t>
      </w:r>
      <w:r w:rsidRPr="00CE2BF2">
        <w:rPr>
          <w:rFonts w:ascii="Times New Roman" w:hAnsi="Times New Roman" w:cs="Times New Roman"/>
          <w:sz w:val="28"/>
          <w:szCs w:val="28"/>
          <w:lang w:val="en-US"/>
        </w:rPr>
        <w:t> </w:t>
      </w:r>
    </w:p>
    <w:p w:rsidR="00FC184E" w:rsidRPr="00CE2BF2" w:rsidRDefault="00FC184E" w:rsidP="00242B9A">
      <w:pPr>
        <w:spacing w:after="0" w:line="360" w:lineRule="auto"/>
        <w:ind w:firstLine="708"/>
        <w:jc w:val="both"/>
        <w:rPr>
          <w:rFonts w:ascii="Times New Roman" w:hAnsi="Times New Roman" w:cs="Times New Roman"/>
          <w:sz w:val="28"/>
          <w:szCs w:val="28"/>
        </w:rPr>
      </w:pPr>
      <w:r w:rsidRPr="00CE2BF2">
        <w:rPr>
          <w:rFonts w:ascii="Times New Roman" w:hAnsi="Times New Roman" w:cs="Times New Roman"/>
          <w:sz w:val="28"/>
          <w:szCs w:val="28"/>
        </w:rPr>
        <w:t xml:space="preserve">Научное название дальнозоркости </w:t>
      </w:r>
      <w:r w:rsidR="00CE6707" w:rsidRPr="00CE2BF2">
        <w:rPr>
          <w:rFonts w:ascii="Times New Roman" w:hAnsi="Times New Roman" w:cs="Times New Roman"/>
          <w:sz w:val="28"/>
          <w:szCs w:val="28"/>
        </w:rPr>
        <w:t>–</w:t>
      </w:r>
      <w:r w:rsidRPr="00CE2BF2">
        <w:rPr>
          <w:rFonts w:ascii="Times New Roman" w:hAnsi="Times New Roman" w:cs="Times New Roman"/>
          <w:sz w:val="28"/>
          <w:szCs w:val="28"/>
        </w:rPr>
        <w:t xml:space="preserve"> гиперметропия, принятое в офтальмологии, происходит от греческих слов </w:t>
      </w:r>
      <w:proofErr w:type="spellStart"/>
      <w:r w:rsidRPr="00CE2BF2">
        <w:rPr>
          <w:rFonts w:ascii="Times New Roman" w:hAnsi="Times New Roman" w:cs="Times New Roman"/>
          <w:sz w:val="28"/>
          <w:szCs w:val="28"/>
        </w:rPr>
        <w:t>hyper</w:t>
      </w:r>
      <w:proofErr w:type="spellEnd"/>
      <w:r w:rsidRPr="00CE2BF2">
        <w:rPr>
          <w:rFonts w:ascii="Times New Roman" w:hAnsi="Times New Roman" w:cs="Times New Roman"/>
          <w:sz w:val="28"/>
          <w:szCs w:val="28"/>
        </w:rPr>
        <w:t xml:space="preserve"> – «сверх», </w:t>
      </w:r>
      <w:proofErr w:type="spellStart"/>
      <w:r w:rsidRPr="00CE2BF2">
        <w:rPr>
          <w:rFonts w:ascii="Times New Roman" w:hAnsi="Times New Roman" w:cs="Times New Roman"/>
          <w:sz w:val="28"/>
          <w:szCs w:val="28"/>
        </w:rPr>
        <w:t>metron</w:t>
      </w:r>
      <w:proofErr w:type="spellEnd"/>
      <w:r w:rsidRPr="00CE2BF2">
        <w:rPr>
          <w:rFonts w:ascii="Times New Roman" w:hAnsi="Times New Roman" w:cs="Times New Roman"/>
          <w:sz w:val="28"/>
          <w:szCs w:val="28"/>
        </w:rPr>
        <w:t xml:space="preserve"> – «мера» и </w:t>
      </w:r>
      <w:proofErr w:type="spellStart"/>
      <w:r w:rsidRPr="00CE2BF2">
        <w:rPr>
          <w:rFonts w:ascii="Times New Roman" w:hAnsi="Times New Roman" w:cs="Times New Roman"/>
          <w:sz w:val="28"/>
          <w:szCs w:val="28"/>
        </w:rPr>
        <w:t>ops</w:t>
      </w:r>
      <w:proofErr w:type="spellEnd"/>
      <w:r w:rsidRPr="00CE2BF2">
        <w:rPr>
          <w:rFonts w:ascii="Times New Roman" w:hAnsi="Times New Roman" w:cs="Times New Roman"/>
          <w:sz w:val="28"/>
          <w:szCs w:val="28"/>
        </w:rPr>
        <w:t xml:space="preserve"> – «глаз».</w:t>
      </w:r>
    </w:p>
    <w:p w:rsidR="00133A50" w:rsidRPr="00CE2BF2" w:rsidRDefault="00FC184E" w:rsidP="00242B9A">
      <w:pPr>
        <w:spacing w:after="0" w:line="360" w:lineRule="auto"/>
        <w:ind w:firstLine="708"/>
        <w:jc w:val="both"/>
        <w:rPr>
          <w:rFonts w:ascii="Times New Roman" w:hAnsi="Times New Roman" w:cs="Times New Roman"/>
          <w:sz w:val="28"/>
          <w:szCs w:val="28"/>
        </w:rPr>
      </w:pPr>
      <w:r w:rsidRPr="00CE2BF2">
        <w:rPr>
          <w:rFonts w:ascii="Times New Roman" w:hAnsi="Times New Roman" w:cs="Times New Roman"/>
          <w:sz w:val="28"/>
          <w:szCs w:val="28"/>
        </w:rPr>
        <w:t>Кроме этого, дальнозоркостью характеризуется</w:t>
      </w:r>
      <w:r w:rsidRPr="00CE2BF2">
        <w:rPr>
          <w:rFonts w:ascii="Times New Roman" w:hAnsi="Times New Roman" w:cs="Times New Roman"/>
          <w:sz w:val="28"/>
          <w:szCs w:val="28"/>
          <w:lang w:val="en-US"/>
        </w:rPr>
        <w:t> </w:t>
      </w:r>
      <w:r w:rsidRPr="00CE2BF2">
        <w:rPr>
          <w:rFonts w:ascii="Times New Roman" w:hAnsi="Times New Roman" w:cs="Times New Roman"/>
          <w:sz w:val="28"/>
          <w:szCs w:val="28"/>
        </w:rPr>
        <w:t>афакия</w:t>
      </w:r>
      <w:r w:rsidRPr="00CE2BF2">
        <w:rPr>
          <w:rFonts w:ascii="Times New Roman" w:hAnsi="Times New Roman" w:cs="Times New Roman"/>
          <w:sz w:val="28"/>
          <w:szCs w:val="28"/>
          <w:lang w:val="en-US"/>
        </w:rPr>
        <w:t> </w:t>
      </w:r>
      <w:r w:rsidRPr="00CE2BF2">
        <w:rPr>
          <w:rFonts w:ascii="Times New Roman" w:hAnsi="Times New Roman" w:cs="Times New Roman"/>
          <w:sz w:val="28"/>
          <w:szCs w:val="28"/>
        </w:rPr>
        <w:t>–</w:t>
      </w:r>
      <w:r w:rsidR="009C4993" w:rsidRPr="009C4993">
        <w:rPr>
          <w:rFonts w:ascii="Times New Roman" w:hAnsi="Times New Roman" w:cs="Times New Roman"/>
          <w:sz w:val="28"/>
          <w:szCs w:val="28"/>
        </w:rPr>
        <w:t xml:space="preserve"> </w:t>
      </w:r>
      <w:r w:rsidRPr="00CE2BF2">
        <w:rPr>
          <w:rFonts w:ascii="Times New Roman" w:hAnsi="Times New Roman" w:cs="Times New Roman"/>
          <w:sz w:val="28"/>
          <w:szCs w:val="28"/>
        </w:rPr>
        <w:t>врожденное или приобретенное состояние, при котором отсутствует хрусталик.</w:t>
      </w:r>
    </w:p>
    <w:p w:rsidR="00FC184E" w:rsidRPr="00CE6707" w:rsidRDefault="009C4993" w:rsidP="00242B9A">
      <w:pPr>
        <w:pStyle w:val="ab"/>
        <w:numPr>
          <w:ilvl w:val="0"/>
          <w:numId w:val="7"/>
        </w:numPr>
        <w:spacing w:after="0" w:line="360" w:lineRule="auto"/>
        <w:ind w:hanging="294"/>
        <w:jc w:val="both"/>
        <w:rPr>
          <w:rFonts w:ascii="Times New Roman" w:hAnsi="Times New Roman" w:cs="Times New Roman"/>
          <w:i/>
          <w:sz w:val="28"/>
          <w:szCs w:val="28"/>
        </w:rPr>
      </w:pPr>
      <w:r>
        <w:rPr>
          <w:rFonts w:ascii="Times New Roman" w:hAnsi="Times New Roman" w:cs="Times New Roman"/>
          <w:i/>
          <w:sz w:val="28"/>
          <w:szCs w:val="28"/>
        </w:rPr>
        <w:t>Астигматизм.</w:t>
      </w:r>
    </w:p>
    <w:p w:rsidR="00FC184E" w:rsidRPr="00CE2BF2" w:rsidRDefault="009C4993" w:rsidP="00242B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Астигматизм - это</w:t>
      </w:r>
      <w:r w:rsidR="00FC184E" w:rsidRPr="00CE2BF2">
        <w:rPr>
          <w:rFonts w:ascii="Times New Roman" w:hAnsi="Times New Roman" w:cs="Times New Roman"/>
          <w:sz w:val="28"/>
          <w:szCs w:val="28"/>
        </w:rPr>
        <w:t xml:space="preserve"> нарушение рефракции, обусловленное неправильной, несферической формой роговицы или хрусталика, что приводит к рассеиванию световых лучей и формированию искаженного изображения на сетчатке.</w:t>
      </w:r>
    </w:p>
    <w:p w:rsidR="00FC184E" w:rsidRPr="00CE2BF2" w:rsidRDefault="009C4993" w:rsidP="00242B9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Астигматизм проявляется</w:t>
      </w:r>
      <w:r w:rsidR="00FC184E" w:rsidRPr="00CE2BF2">
        <w:rPr>
          <w:rFonts w:ascii="Times New Roman" w:hAnsi="Times New Roman" w:cs="Times New Roman"/>
          <w:sz w:val="28"/>
          <w:szCs w:val="28"/>
        </w:rPr>
        <w:t xml:space="preserve"> нечетким </w:t>
      </w:r>
      <w:r>
        <w:rPr>
          <w:rFonts w:ascii="Times New Roman" w:hAnsi="Times New Roman" w:cs="Times New Roman"/>
          <w:sz w:val="28"/>
          <w:szCs w:val="28"/>
        </w:rPr>
        <w:t>расплывчатым видением предметов</w:t>
      </w:r>
      <w:r w:rsidRPr="009C4993">
        <w:rPr>
          <w:rFonts w:ascii="Times New Roman" w:hAnsi="Times New Roman" w:cs="Times New Roman"/>
          <w:sz w:val="28"/>
          <w:szCs w:val="28"/>
        </w:rPr>
        <w:t>,</w:t>
      </w:r>
      <w:r>
        <w:rPr>
          <w:rFonts w:ascii="Times New Roman" w:hAnsi="Times New Roman" w:cs="Times New Roman"/>
          <w:sz w:val="28"/>
          <w:szCs w:val="28"/>
        </w:rPr>
        <w:t xml:space="preserve"> головной болью</w:t>
      </w:r>
      <w:r w:rsidRPr="009C4993">
        <w:rPr>
          <w:rFonts w:ascii="Times New Roman" w:hAnsi="Times New Roman" w:cs="Times New Roman"/>
          <w:sz w:val="28"/>
          <w:szCs w:val="28"/>
        </w:rPr>
        <w:t>,</w:t>
      </w:r>
      <w:r w:rsidR="00FC184E" w:rsidRPr="00CE2BF2">
        <w:rPr>
          <w:rFonts w:ascii="Times New Roman" w:hAnsi="Times New Roman" w:cs="Times New Roman"/>
          <w:sz w:val="28"/>
          <w:szCs w:val="28"/>
        </w:rPr>
        <w:t xml:space="preserve"> быстрой утомляе</w:t>
      </w:r>
      <w:r>
        <w:rPr>
          <w:rFonts w:ascii="Times New Roman" w:hAnsi="Times New Roman" w:cs="Times New Roman"/>
          <w:sz w:val="28"/>
          <w:szCs w:val="28"/>
        </w:rPr>
        <w:t>мостью при зрительных нагрузках</w:t>
      </w:r>
      <w:r w:rsidRPr="009C4993">
        <w:rPr>
          <w:rFonts w:ascii="Times New Roman" w:hAnsi="Times New Roman" w:cs="Times New Roman"/>
          <w:sz w:val="28"/>
          <w:szCs w:val="28"/>
        </w:rPr>
        <w:t>,</w:t>
      </w:r>
      <w:r w:rsidR="00FC184E" w:rsidRPr="00CE2BF2">
        <w:rPr>
          <w:rFonts w:ascii="Times New Roman" w:hAnsi="Times New Roman" w:cs="Times New Roman"/>
          <w:sz w:val="28"/>
          <w:szCs w:val="28"/>
        </w:rPr>
        <w:t xml:space="preserve"> дискомфортом в надбровной области.</w:t>
      </w:r>
    </w:p>
    <w:p w:rsidR="00FC184E" w:rsidRDefault="00FC184E" w:rsidP="00242B9A">
      <w:pPr>
        <w:spacing w:after="0" w:line="360" w:lineRule="auto"/>
        <w:ind w:firstLine="708"/>
        <w:jc w:val="both"/>
        <w:rPr>
          <w:rFonts w:ascii="Times New Roman" w:hAnsi="Times New Roman" w:cs="Times New Roman"/>
          <w:sz w:val="28"/>
          <w:szCs w:val="28"/>
        </w:rPr>
      </w:pPr>
      <w:r w:rsidRPr="00CE2BF2">
        <w:rPr>
          <w:rFonts w:ascii="Times New Roman" w:hAnsi="Times New Roman" w:cs="Times New Roman"/>
          <w:sz w:val="28"/>
          <w:szCs w:val="28"/>
        </w:rPr>
        <w:t>Причиной астигматизма является нарушение конфигурации оптической системы глаза – неравномерная кривизна роговицы или неправильная форма хрусталика. В большинстве случаев астигматизм является наследуемой патологией зрения, часто связанной врожденным неравномерным давлением век, глазодвигательных мышц и костей глазницы на оболочки глаза. Поэтому, если в семье кто-то из родителей страдает астигматизмом, ребенок должен быть обследован у</w:t>
      </w:r>
      <w:r w:rsidRPr="00CE2BF2">
        <w:rPr>
          <w:rFonts w:ascii="Times New Roman" w:hAnsi="Times New Roman" w:cs="Times New Roman"/>
          <w:sz w:val="28"/>
          <w:szCs w:val="28"/>
          <w:lang w:val="en-US"/>
        </w:rPr>
        <w:t> </w:t>
      </w:r>
      <w:r w:rsidRPr="00CE2BF2">
        <w:rPr>
          <w:rFonts w:ascii="Times New Roman" w:hAnsi="Times New Roman" w:cs="Times New Roman"/>
          <w:sz w:val="28"/>
          <w:szCs w:val="28"/>
        </w:rPr>
        <w:t>офтальмолога</w:t>
      </w:r>
      <w:r w:rsidRPr="00CE2BF2">
        <w:rPr>
          <w:rFonts w:ascii="Times New Roman" w:hAnsi="Times New Roman" w:cs="Times New Roman"/>
          <w:sz w:val="28"/>
          <w:szCs w:val="28"/>
          <w:lang w:val="en-US"/>
        </w:rPr>
        <w:t> </w:t>
      </w:r>
      <w:r w:rsidRPr="00CE2BF2">
        <w:rPr>
          <w:rFonts w:ascii="Times New Roman" w:hAnsi="Times New Roman" w:cs="Times New Roman"/>
          <w:sz w:val="28"/>
          <w:szCs w:val="28"/>
        </w:rPr>
        <w:t>как можно раньше.</w:t>
      </w:r>
    </w:p>
    <w:p w:rsidR="00CE6707" w:rsidRDefault="00CE6707" w:rsidP="00CE6707">
      <w:pPr>
        <w:spacing w:after="0" w:line="360" w:lineRule="auto"/>
        <w:ind w:firstLine="708"/>
        <w:jc w:val="both"/>
        <w:rPr>
          <w:rFonts w:ascii="Times New Roman" w:hAnsi="Times New Roman" w:cs="Times New Roman"/>
          <w:sz w:val="28"/>
          <w:szCs w:val="28"/>
        </w:rPr>
      </w:pPr>
    </w:p>
    <w:p w:rsidR="00CE6707" w:rsidRPr="00CE6707" w:rsidRDefault="00242B9A" w:rsidP="00E67EE3">
      <w:pPr>
        <w:pStyle w:val="ab"/>
        <w:numPr>
          <w:ilvl w:val="1"/>
          <w:numId w:val="10"/>
        </w:numPr>
        <w:spacing w:after="0" w:line="360" w:lineRule="auto"/>
        <w:ind w:left="1134"/>
        <w:jc w:val="both"/>
        <w:rPr>
          <w:rFonts w:ascii="Times New Roman" w:hAnsi="Times New Roman" w:cs="Times New Roman"/>
          <w:b/>
          <w:sz w:val="28"/>
          <w:szCs w:val="28"/>
        </w:rPr>
      </w:pPr>
      <w:r>
        <w:rPr>
          <w:rFonts w:ascii="Times New Roman" w:hAnsi="Times New Roman" w:cs="Times New Roman"/>
          <w:b/>
          <w:sz w:val="28"/>
          <w:szCs w:val="28"/>
        </w:rPr>
        <w:t xml:space="preserve"> </w:t>
      </w:r>
      <w:r w:rsidR="0047639D" w:rsidRPr="00CE6707">
        <w:rPr>
          <w:rFonts w:ascii="Times New Roman" w:hAnsi="Times New Roman" w:cs="Times New Roman"/>
          <w:b/>
          <w:sz w:val="28"/>
          <w:szCs w:val="28"/>
        </w:rPr>
        <w:t>Методы диагностики нарушений рефракции</w:t>
      </w:r>
    </w:p>
    <w:p w:rsidR="00CE6707" w:rsidRDefault="00CE6707" w:rsidP="00CE6707">
      <w:pPr>
        <w:spacing w:after="0" w:line="360" w:lineRule="auto"/>
        <w:jc w:val="both"/>
        <w:rPr>
          <w:rFonts w:ascii="Times New Roman" w:hAnsi="Times New Roman" w:cs="Times New Roman"/>
          <w:sz w:val="28"/>
          <w:szCs w:val="28"/>
        </w:rPr>
      </w:pPr>
    </w:p>
    <w:p w:rsidR="00CE6707" w:rsidRDefault="00AF773C" w:rsidP="00CE6707">
      <w:pPr>
        <w:spacing w:line="360" w:lineRule="auto"/>
        <w:ind w:firstLine="709"/>
        <w:jc w:val="both"/>
        <w:rPr>
          <w:rFonts w:ascii="Times New Roman" w:hAnsi="Times New Roman" w:cs="Times New Roman"/>
          <w:sz w:val="28"/>
          <w:szCs w:val="28"/>
        </w:rPr>
      </w:pPr>
      <w:r w:rsidRPr="00CE6707">
        <w:rPr>
          <w:rFonts w:ascii="Times New Roman" w:hAnsi="Times New Roman" w:cs="Times New Roman"/>
          <w:iCs/>
          <w:sz w:val="28"/>
          <w:szCs w:val="28"/>
        </w:rPr>
        <w:t>Тонометрия</w:t>
      </w:r>
      <w:r w:rsidR="0047639D" w:rsidRPr="00CE6707">
        <w:rPr>
          <w:rFonts w:ascii="Times New Roman" w:hAnsi="Times New Roman" w:cs="Times New Roman"/>
          <w:sz w:val="28"/>
          <w:szCs w:val="28"/>
        </w:rPr>
        <w:t xml:space="preserve"> – определение внутриглазного давления</w:t>
      </w:r>
      <w:r w:rsidR="00CE6707">
        <w:rPr>
          <w:rFonts w:ascii="Times New Roman" w:hAnsi="Times New Roman" w:cs="Times New Roman"/>
          <w:sz w:val="28"/>
          <w:szCs w:val="28"/>
        </w:rPr>
        <w:t>.</w:t>
      </w:r>
    </w:p>
    <w:p w:rsidR="00CE6707" w:rsidRDefault="00AF773C" w:rsidP="00242B9A">
      <w:pPr>
        <w:spacing w:after="0" w:line="360" w:lineRule="auto"/>
        <w:ind w:firstLine="709"/>
        <w:jc w:val="both"/>
        <w:rPr>
          <w:rFonts w:ascii="Times New Roman" w:hAnsi="Times New Roman" w:cs="Times New Roman"/>
          <w:sz w:val="28"/>
          <w:szCs w:val="28"/>
        </w:rPr>
      </w:pPr>
      <w:proofErr w:type="gramStart"/>
      <w:r w:rsidRPr="00CE6707">
        <w:rPr>
          <w:rFonts w:ascii="Times New Roman" w:hAnsi="Times New Roman" w:cs="Times New Roman"/>
          <w:sz w:val="28"/>
          <w:szCs w:val="28"/>
        </w:rPr>
        <w:t>Компьютерная</w:t>
      </w:r>
      <w:proofErr w:type="gramEnd"/>
      <w:r w:rsidR="0047639D" w:rsidRPr="00CE6707">
        <w:rPr>
          <w:rFonts w:ascii="Times New Roman" w:hAnsi="Times New Roman" w:cs="Times New Roman"/>
          <w:sz w:val="28"/>
          <w:szCs w:val="28"/>
        </w:rPr>
        <w:t xml:space="preserve"> периметрию (выявление границ полей зрения). Методика позволяет измерить объем поля зрения и выявить изменения зрительного нерва и сетчатки</w:t>
      </w:r>
      <w:r w:rsidR="00CE6707">
        <w:rPr>
          <w:rFonts w:ascii="Times New Roman" w:hAnsi="Times New Roman" w:cs="Times New Roman"/>
          <w:sz w:val="28"/>
          <w:szCs w:val="28"/>
        </w:rPr>
        <w:t xml:space="preserve">. </w:t>
      </w:r>
    </w:p>
    <w:p w:rsidR="00CE6707" w:rsidRDefault="0047639D" w:rsidP="00242B9A">
      <w:pPr>
        <w:spacing w:after="0" w:line="360" w:lineRule="auto"/>
        <w:ind w:firstLine="709"/>
        <w:jc w:val="both"/>
        <w:rPr>
          <w:rFonts w:ascii="Times New Roman" w:hAnsi="Times New Roman" w:cs="Times New Roman"/>
          <w:sz w:val="28"/>
          <w:szCs w:val="28"/>
        </w:rPr>
      </w:pPr>
      <w:r w:rsidRPr="00CE6707">
        <w:rPr>
          <w:rFonts w:ascii="Times New Roman" w:hAnsi="Times New Roman" w:cs="Times New Roman"/>
          <w:sz w:val="28"/>
          <w:szCs w:val="28"/>
        </w:rPr>
        <w:t>УЗИ глаза. Данная диагностика используется для оценки состояния содержимого глазницы и основных глазных сред, а также кровоснабжения органов зрения</w:t>
      </w:r>
      <w:r w:rsidR="00CE6707">
        <w:rPr>
          <w:rFonts w:ascii="Times New Roman" w:hAnsi="Times New Roman" w:cs="Times New Roman"/>
          <w:sz w:val="28"/>
          <w:szCs w:val="28"/>
        </w:rPr>
        <w:t>.</w:t>
      </w:r>
    </w:p>
    <w:p w:rsidR="00CE6707" w:rsidRDefault="00AF773C" w:rsidP="00242B9A">
      <w:pPr>
        <w:spacing w:after="0" w:line="360" w:lineRule="auto"/>
        <w:ind w:firstLine="709"/>
        <w:jc w:val="both"/>
        <w:rPr>
          <w:rFonts w:ascii="Times New Roman" w:hAnsi="Times New Roman" w:cs="Times New Roman"/>
          <w:sz w:val="28"/>
          <w:szCs w:val="28"/>
        </w:rPr>
      </w:pPr>
      <w:proofErr w:type="gramStart"/>
      <w:r w:rsidRPr="00CE6707">
        <w:rPr>
          <w:rFonts w:ascii="Times New Roman" w:hAnsi="Times New Roman" w:cs="Times New Roman"/>
          <w:sz w:val="28"/>
          <w:szCs w:val="28"/>
        </w:rPr>
        <w:t>ОКТ</w:t>
      </w:r>
      <w:proofErr w:type="gramEnd"/>
      <w:r w:rsidRPr="00CE6707">
        <w:rPr>
          <w:rFonts w:ascii="Times New Roman" w:hAnsi="Times New Roman" w:cs="Times New Roman"/>
          <w:sz w:val="28"/>
          <w:szCs w:val="28"/>
        </w:rPr>
        <w:t xml:space="preserve"> (оптическая когерентная томография</w:t>
      </w:r>
      <w:r w:rsidR="0047639D" w:rsidRPr="00CE6707">
        <w:rPr>
          <w:rFonts w:ascii="Times New Roman" w:hAnsi="Times New Roman" w:cs="Times New Roman"/>
          <w:sz w:val="28"/>
          <w:szCs w:val="28"/>
        </w:rPr>
        <w:t>), которая позволяет выявить мельчайшие аномалии и заболевания сетчатки, роговицы и зрительного нерва на ранних стадиях</w:t>
      </w:r>
      <w:r w:rsidR="00CE6707">
        <w:rPr>
          <w:rFonts w:ascii="Times New Roman" w:hAnsi="Times New Roman" w:cs="Times New Roman"/>
          <w:sz w:val="28"/>
          <w:szCs w:val="28"/>
        </w:rPr>
        <w:t>.</w:t>
      </w:r>
    </w:p>
    <w:p w:rsidR="00CE6707" w:rsidRDefault="00AF773C" w:rsidP="00242B9A">
      <w:pPr>
        <w:spacing w:after="0" w:line="360" w:lineRule="auto"/>
        <w:ind w:firstLine="709"/>
        <w:jc w:val="both"/>
        <w:rPr>
          <w:rFonts w:ascii="Times New Roman" w:hAnsi="Times New Roman" w:cs="Times New Roman"/>
          <w:sz w:val="28"/>
          <w:szCs w:val="28"/>
        </w:rPr>
      </w:pPr>
      <w:proofErr w:type="spellStart"/>
      <w:r w:rsidRPr="00CE6707">
        <w:rPr>
          <w:rFonts w:ascii="Times New Roman" w:hAnsi="Times New Roman" w:cs="Times New Roman"/>
          <w:sz w:val="28"/>
          <w:szCs w:val="28"/>
        </w:rPr>
        <w:t>Кератотопография</w:t>
      </w:r>
      <w:proofErr w:type="spellEnd"/>
      <w:r w:rsidR="0047639D" w:rsidRPr="00CE6707">
        <w:rPr>
          <w:rFonts w:ascii="Times New Roman" w:hAnsi="Times New Roman" w:cs="Times New Roman"/>
          <w:sz w:val="28"/>
          <w:szCs w:val="28"/>
        </w:rPr>
        <w:t xml:space="preserve"> – обследование, которое проводится с целью оценки сферичности роговицы и измерения ее преломляющей силы</w:t>
      </w:r>
      <w:r w:rsidR="00CE6707">
        <w:rPr>
          <w:rFonts w:ascii="Times New Roman" w:hAnsi="Times New Roman" w:cs="Times New Roman"/>
          <w:sz w:val="28"/>
          <w:szCs w:val="28"/>
        </w:rPr>
        <w:t>.</w:t>
      </w:r>
    </w:p>
    <w:p w:rsidR="005E3E88" w:rsidRPr="00F26014" w:rsidRDefault="0047639D" w:rsidP="00F26014">
      <w:pPr>
        <w:spacing w:line="360" w:lineRule="auto"/>
        <w:ind w:firstLine="709"/>
        <w:jc w:val="both"/>
        <w:rPr>
          <w:rFonts w:ascii="Times New Roman" w:hAnsi="Times New Roman" w:cs="Times New Roman"/>
          <w:sz w:val="28"/>
          <w:szCs w:val="28"/>
        </w:rPr>
      </w:pPr>
      <w:r w:rsidRPr="00CE2BF2">
        <w:rPr>
          <w:rFonts w:ascii="Times New Roman" w:hAnsi="Times New Roman" w:cs="Times New Roman"/>
          <w:sz w:val="28"/>
          <w:szCs w:val="28"/>
        </w:rPr>
        <w:lastRenderedPageBreak/>
        <w:t>Современная диагностика выявляет все известные виды глазных заболеваний. Важно только провести ее как можно раньше, чтобы не допустить развития осложнений.</w:t>
      </w:r>
    </w:p>
    <w:p w:rsidR="00F26014" w:rsidRDefault="00F26014"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133A50" w:rsidRDefault="00133A50" w:rsidP="00F26014">
      <w:pPr>
        <w:spacing w:after="0" w:line="360" w:lineRule="auto"/>
        <w:jc w:val="both"/>
        <w:rPr>
          <w:rFonts w:ascii="Times New Roman" w:hAnsi="Times New Roman" w:cs="Times New Roman"/>
          <w:sz w:val="28"/>
          <w:szCs w:val="28"/>
        </w:rPr>
      </w:pPr>
    </w:p>
    <w:p w:rsidR="00242B9A" w:rsidRDefault="00242B9A" w:rsidP="00F26014">
      <w:pPr>
        <w:spacing w:after="0" w:line="360" w:lineRule="auto"/>
        <w:jc w:val="both"/>
        <w:rPr>
          <w:rFonts w:ascii="Times New Roman" w:hAnsi="Times New Roman" w:cs="Times New Roman"/>
          <w:sz w:val="28"/>
          <w:szCs w:val="28"/>
        </w:rPr>
      </w:pPr>
    </w:p>
    <w:p w:rsidR="00242B9A" w:rsidRDefault="00242B9A" w:rsidP="00F26014">
      <w:pPr>
        <w:spacing w:after="0" w:line="360" w:lineRule="auto"/>
        <w:jc w:val="both"/>
        <w:rPr>
          <w:rFonts w:ascii="Times New Roman" w:hAnsi="Times New Roman" w:cs="Times New Roman"/>
          <w:sz w:val="28"/>
          <w:szCs w:val="28"/>
        </w:rPr>
      </w:pPr>
    </w:p>
    <w:p w:rsidR="00133A50" w:rsidRPr="00F26014" w:rsidRDefault="00133A50" w:rsidP="00F26014">
      <w:pPr>
        <w:spacing w:after="0" w:line="360" w:lineRule="auto"/>
        <w:jc w:val="both"/>
        <w:rPr>
          <w:rFonts w:ascii="Times New Roman" w:hAnsi="Times New Roman" w:cs="Times New Roman"/>
          <w:sz w:val="28"/>
          <w:szCs w:val="28"/>
        </w:rPr>
      </w:pPr>
    </w:p>
    <w:p w:rsidR="00E90F05" w:rsidRPr="00E67EE3" w:rsidRDefault="00E90F05" w:rsidP="00E67EE3">
      <w:pPr>
        <w:pStyle w:val="ab"/>
        <w:numPr>
          <w:ilvl w:val="0"/>
          <w:numId w:val="11"/>
        </w:numPr>
        <w:spacing w:after="0" w:line="360" w:lineRule="auto"/>
        <w:jc w:val="both"/>
        <w:rPr>
          <w:rFonts w:ascii="Times New Roman" w:hAnsi="Times New Roman" w:cs="Times New Roman"/>
          <w:b/>
          <w:sz w:val="28"/>
          <w:szCs w:val="28"/>
        </w:rPr>
      </w:pPr>
      <w:r w:rsidRPr="00E67EE3">
        <w:rPr>
          <w:rFonts w:ascii="Times New Roman" w:hAnsi="Times New Roman" w:cs="Times New Roman"/>
          <w:b/>
          <w:sz w:val="28"/>
          <w:szCs w:val="28"/>
        </w:rPr>
        <w:lastRenderedPageBreak/>
        <w:t>Практическая часть</w:t>
      </w:r>
    </w:p>
    <w:p w:rsidR="00133A50" w:rsidRPr="00133A50" w:rsidRDefault="00133A50" w:rsidP="00133A50">
      <w:pPr>
        <w:pStyle w:val="ab"/>
        <w:spacing w:after="0" w:line="360" w:lineRule="auto"/>
        <w:ind w:left="1070"/>
        <w:jc w:val="both"/>
        <w:rPr>
          <w:rFonts w:ascii="Times New Roman" w:hAnsi="Times New Roman" w:cs="Times New Roman"/>
          <w:b/>
          <w:sz w:val="28"/>
          <w:szCs w:val="28"/>
        </w:rPr>
      </w:pPr>
    </w:p>
    <w:p w:rsidR="005E3E88" w:rsidRPr="00E90F05" w:rsidRDefault="00E90F05" w:rsidP="00E90F0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5E3E88" w:rsidRPr="00E90F05">
        <w:rPr>
          <w:rFonts w:ascii="Times New Roman" w:hAnsi="Times New Roman" w:cs="Times New Roman"/>
          <w:b/>
          <w:sz w:val="28"/>
          <w:szCs w:val="28"/>
        </w:rPr>
        <w:t xml:space="preserve">Оценка </w:t>
      </w:r>
      <w:proofErr w:type="gramStart"/>
      <w:r w:rsidR="005E3E88" w:rsidRPr="00E90F05">
        <w:rPr>
          <w:rFonts w:ascii="Times New Roman" w:hAnsi="Times New Roman" w:cs="Times New Roman"/>
          <w:b/>
          <w:sz w:val="28"/>
          <w:szCs w:val="28"/>
        </w:rPr>
        <w:t>частоты встречаемости нарушений рефракции населения Российской Федерации</w:t>
      </w:r>
      <w:proofErr w:type="gramEnd"/>
    </w:p>
    <w:p w:rsidR="005E3E88" w:rsidRPr="00CE2BF2" w:rsidRDefault="005E3E88" w:rsidP="00613AFD">
      <w:pPr>
        <w:pStyle w:val="ab"/>
        <w:spacing w:after="0" w:line="360" w:lineRule="auto"/>
        <w:ind w:left="0" w:firstLine="426"/>
        <w:jc w:val="both"/>
        <w:rPr>
          <w:rFonts w:ascii="Times New Roman" w:hAnsi="Times New Roman" w:cs="Times New Roman"/>
          <w:b/>
          <w:sz w:val="28"/>
          <w:szCs w:val="28"/>
        </w:rPr>
      </w:pPr>
    </w:p>
    <w:p w:rsidR="005E3E88" w:rsidRPr="00CE2BF2" w:rsidRDefault="005E3E88" w:rsidP="00A179A7">
      <w:pPr>
        <w:pStyle w:val="ab"/>
        <w:spacing w:after="0" w:line="360" w:lineRule="auto"/>
        <w:ind w:left="0" w:firstLine="709"/>
        <w:jc w:val="both"/>
        <w:rPr>
          <w:rFonts w:ascii="Times New Roman" w:hAnsi="Times New Roman" w:cs="Times New Roman"/>
          <w:sz w:val="28"/>
          <w:szCs w:val="28"/>
        </w:rPr>
      </w:pPr>
      <w:r w:rsidRPr="00CE2BF2">
        <w:rPr>
          <w:rFonts w:ascii="Times New Roman" w:hAnsi="Times New Roman" w:cs="Times New Roman"/>
          <w:sz w:val="28"/>
          <w:szCs w:val="28"/>
        </w:rPr>
        <w:t>По данным Минздрава, с 2000 года ежегодно в России фиксируют 4,5</w:t>
      </w:r>
      <w:r w:rsidR="00CE6707">
        <w:rPr>
          <w:rFonts w:ascii="Times New Roman" w:hAnsi="Times New Roman" w:cs="Times New Roman"/>
          <w:sz w:val="28"/>
          <w:szCs w:val="28"/>
        </w:rPr>
        <w:t>-</w:t>
      </w:r>
      <w:r w:rsidRPr="00CE2BF2">
        <w:rPr>
          <w:rFonts w:ascii="Times New Roman" w:hAnsi="Times New Roman" w:cs="Times New Roman"/>
          <w:sz w:val="28"/>
          <w:szCs w:val="28"/>
        </w:rPr>
        <w:t xml:space="preserve">5 </w:t>
      </w:r>
      <w:proofErr w:type="gramStart"/>
      <w:r w:rsidRPr="00CE2BF2">
        <w:rPr>
          <w:rFonts w:ascii="Times New Roman" w:hAnsi="Times New Roman" w:cs="Times New Roman"/>
          <w:sz w:val="28"/>
          <w:szCs w:val="28"/>
        </w:rPr>
        <w:t>млн</w:t>
      </w:r>
      <w:proofErr w:type="gramEnd"/>
      <w:r w:rsidRPr="00CE2BF2">
        <w:rPr>
          <w:rFonts w:ascii="Times New Roman" w:hAnsi="Times New Roman" w:cs="Times New Roman"/>
          <w:sz w:val="28"/>
          <w:szCs w:val="28"/>
        </w:rPr>
        <w:t xml:space="preserve"> случаев офтальмологических заболеваний. Резкое снижение произошло в 2020 году </w:t>
      </w:r>
      <w:r w:rsidR="00CE6707">
        <w:rPr>
          <w:rFonts w:ascii="Times New Roman" w:hAnsi="Times New Roman" w:cs="Times New Roman"/>
          <w:sz w:val="28"/>
          <w:szCs w:val="28"/>
        </w:rPr>
        <w:t>и составило</w:t>
      </w:r>
      <w:r w:rsidRPr="00CE2BF2">
        <w:rPr>
          <w:rFonts w:ascii="Times New Roman" w:hAnsi="Times New Roman" w:cs="Times New Roman"/>
          <w:sz w:val="28"/>
          <w:szCs w:val="28"/>
        </w:rPr>
        <w:t xml:space="preserve"> 3,5 </w:t>
      </w:r>
      <w:proofErr w:type="gramStart"/>
      <w:r w:rsidRPr="00CE2BF2">
        <w:rPr>
          <w:rFonts w:ascii="Times New Roman" w:hAnsi="Times New Roman" w:cs="Times New Roman"/>
          <w:sz w:val="28"/>
          <w:szCs w:val="28"/>
        </w:rPr>
        <w:t>млн</w:t>
      </w:r>
      <w:proofErr w:type="gramEnd"/>
      <w:r w:rsidRPr="00CE2BF2">
        <w:rPr>
          <w:rFonts w:ascii="Times New Roman" w:hAnsi="Times New Roman" w:cs="Times New Roman"/>
          <w:sz w:val="28"/>
          <w:szCs w:val="28"/>
        </w:rPr>
        <w:t xml:space="preserve"> случаев. В 2021 году уровень заболеваемости снова начал расти и составил 3,6 </w:t>
      </w:r>
      <w:proofErr w:type="gramStart"/>
      <w:r w:rsidRPr="00CE2BF2">
        <w:rPr>
          <w:rFonts w:ascii="Times New Roman" w:hAnsi="Times New Roman" w:cs="Times New Roman"/>
          <w:sz w:val="28"/>
          <w:szCs w:val="28"/>
        </w:rPr>
        <w:t>млн</w:t>
      </w:r>
      <w:proofErr w:type="gramEnd"/>
      <w:r w:rsidRPr="00CE2BF2">
        <w:rPr>
          <w:rFonts w:ascii="Times New Roman" w:hAnsi="Times New Roman" w:cs="Times New Roman"/>
          <w:sz w:val="28"/>
          <w:szCs w:val="28"/>
        </w:rPr>
        <w:t xml:space="preserve"> случаев.</w:t>
      </w:r>
    </w:p>
    <w:p w:rsidR="005E3E88" w:rsidRPr="00CE2BF2" w:rsidRDefault="005E3E88" w:rsidP="00A179A7">
      <w:pPr>
        <w:pStyle w:val="ab"/>
        <w:spacing w:after="0" w:line="360" w:lineRule="auto"/>
        <w:ind w:left="0" w:firstLine="708"/>
        <w:jc w:val="both"/>
        <w:rPr>
          <w:rFonts w:ascii="Times New Roman" w:hAnsi="Times New Roman" w:cs="Times New Roman"/>
          <w:sz w:val="28"/>
          <w:szCs w:val="28"/>
        </w:rPr>
      </w:pPr>
      <w:r w:rsidRPr="00CE2BF2">
        <w:rPr>
          <w:rFonts w:ascii="Times New Roman" w:hAnsi="Times New Roman" w:cs="Times New Roman"/>
          <w:sz w:val="28"/>
          <w:szCs w:val="28"/>
        </w:rPr>
        <w:t xml:space="preserve">По данным главного офтальмолога РФ, в России зарегистрировано около 16 </w:t>
      </w:r>
      <w:proofErr w:type="gramStart"/>
      <w:r w:rsidRPr="00CE2BF2">
        <w:rPr>
          <w:rFonts w:ascii="Times New Roman" w:hAnsi="Times New Roman" w:cs="Times New Roman"/>
          <w:sz w:val="28"/>
          <w:szCs w:val="28"/>
        </w:rPr>
        <w:t>млн</w:t>
      </w:r>
      <w:proofErr w:type="gramEnd"/>
      <w:r w:rsidRPr="00CE2BF2">
        <w:rPr>
          <w:rFonts w:ascii="Times New Roman" w:hAnsi="Times New Roman" w:cs="Times New Roman"/>
          <w:sz w:val="28"/>
          <w:szCs w:val="28"/>
        </w:rPr>
        <w:t xml:space="preserve"> случаев глазных заболеваний. Иными словами, такие проблемы имеют 11 человек из 100. К этой категории относят близорукость, дальнозоркость и астигматизм. По данным опросов Росстата, среди людей старше 15 лет очки или линзы в 2022 году использовали 43,3% мужчин и 58,4% женщин.</w:t>
      </w:r>
    </w:p>
    <w:p w:rsidR="005E3E88" w:rsidRPr="00CE2BF2" w:rsidRDefault="005E3E88" w:rsidP="00613AFD">
      <w:pPr>
        <w:pStyle w:val="ab"/>
        <w:spacing w:after="0" w:line="360" w:lineRule="auto"/>
        <w:ind w:left="0" w:firstLine="426"/>
        <w:jc w:val="both"/>
        <w:rPr>
          <w:rFonts w:ascii="Times New Roman" w:hAnsi="Times New Roman" w:cs="Times New Roman"/>
          <w:sz w:val="28"/>
          <w:szCs w:val="28"/>
        </w:rPr>
      </w:pPr>
    </w:p>
    <w:p w:rsidR="00CE018C" w:rsidRDefault="00E90F05" w:rsidP="00E90F05">
      <w:pPr>
        <w:pStyle w:val="ab"/>
        <w:spacing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2.2</w:t>
      </w:r>
      <w:r w:rsidR="00CC2CFC">
        <w:rPr>
          <w:rFonts w:ascii="Times New Roman" w:hAnsi="Times New Roman" w:cs="Times New Roman"/>
          <w:b/>
          <w:sz w:val="28"/>
          <w:szCs w:val="28"/>
        </w:rPr>
        <w:t xml:space="preserve"> </w:t>
      </w:r>
      <w:r w:rsidR="00CE018C" w:rsidRPr="00CE2BF2">
        <w:rPr>
          <w:rFonts w:ascii="Times New Roman" w:hAnsi="Times New Roman" w:cs="Times New Roman"/>
          <w:b/>
          <w:sz w:val="28"/>
          <w:szCs w:val="28"/>
        </w:rPr>
        <w:t>Оценка уровня информированности студентов колледжа по вопросам  нарушений рефракции</w:t>
      </w:r>
    </w:p>
    <w:p w:rsidR="00CE6707" w:rsidRPr="00CE2BF2" w:rsidRDefault="00CE6707" w:rsidP="008516D4">
      <w:pPr>
        <w:pStyle w:val="ab"/>
        <w:spacing w:line="360" w:lineRule="auto"/>
        <w:ind w:left="0" w:firstLine="426"/>
        <w:jc w:val="both"/>
        <w:rPr>
          <w:rFonts w:ascii="Times New Roman" w:hAnsi="Times New Roman" w:cs="Times New Roman"/>
          <w:b/>
          <w:sz w:val="28"/>
          <w:szCs w:val="28"/>
        </w:rPr>
      </w:pPr>
    </w:p>
    <w:p w:rsidR="00A179A7" w:rsidRDefault="00C378E7" w:rsidP="00A179A7">
      <w:pPr>
        <w:pStyle w:val="ab"/>
        <w:spacing w:after="0" w:line="360" w:lineRule="auto"/>
        <w:ind w:left="0" w:firstLine="708"/>
        <w:jc w:val="both"/>
        <w:rPr>
          <w:rFonts w:ascii="Times New Roman" w:hAnsi="Times New Roman" w:cs="Times New Roman"/>
          <w:sz w:val="28"/>
          <w:szCs w:val="28"/>
        </w:rPr>
      </w:pPr>
      <w:r w:rsidRPr="00CE2BF2">
        <w:rPr>
          <w:rFonts w:ascii="Times New Roman" w:hAnsi="Times New Roman" w:cs="Times New Roman"/>
          <w:sz w:val="28"/>
          <w:szCs w:val="28"/>
        </w:rPr>
        <w:t>Для определения наличия нарушений рефракции у студентов Уссурийского филиала КГБПОУ «ВБМК» было проведено исследование  среди учащихся 1-2</w:t>
      </w:r>
      <w:r w:rsidR="009C4993" w:rsidRPr="009C4993">
        <w:rPr>
          <w:rFonts w:ascii="Times New Roman" w:hAnsi="Times New Roman" w:cs="Times New Roman"/>
          <w:sz w:val="28"/>
          <w:szCs w:val="28"/>
        </w:rPr>
        <w:t xml:space="preserve"> </w:t>
      </w:r>
      <w:r w:rsidRPr="00CE2BF2">
        <w:rPr>
          <w:rFonts w:ascii="Times New Roman" w:hAnsi="Times New Roman" w:cs="Times New Roman"/>
          <w:sz w:val="28"/>
          <w:szCs w:val="28"/>
        </w:rPr>
        <w:t>курсов. В рамках исследования было проведено анкетирование студентов с целью выявлений нарушений рефракции</w:t>
      </w:r>
      <w:r w:rsidR="00053302" w:rsidRPr="00CE2BF2">
        <w:rPr>
          <w:rFonts w:ascii="Times New Roman" w:hAnsi="Times New Roman" w:cs="Times New Roman"/>
          <w:sz w:val="28"/>
          <w:szCs w:val="28"/>
        </w:rPr>
        <w:t>. Для проведения исследования нами была раз</w:t>
      </w:r>
      <w:r w:rsidR="000A57D8">
        <w:rPr>
          <w:rFonts w:ascii="Times New Roman" w:hAnsi="Times New Roman" w:cs="Times New Roman"/>
          <w:sz w:val="28"/>
          <w:szCs w:val="28"/>
        </w:rPr>
        <w:t>работана анкета для студентов (п</w:t>
      </w:r>
      <w:r w:rsidR="00053302" w:rsidRPr="00CE2BF2">
        <w:rPr>
          <w:rFonts w:ascii="Times New Roman" w:hAnsi="Times New Roman" w:cs="Times New Roman"/>
          <w:sz w:val="28"/>
          <w:szCs w:val="28"/>
        </w:rPr>
        <w:t>риложение Б).</w:t>
      </w:r>
    </w:p>
    <w:p w:rsidR="00A179A7" w:rsidRDefault="00252A37" w:rsidP="00A179A7">
      <w:pPr>
        <w:pStyle w:val="ab"/>
        <w:spacing w:after="0" w:line="360" w:lineRule="auto"/>
        <w:ind w:left="0" w:firstLine="708"/>
        <w:jc w:val="both"/>
        <w:rPr>
          <w:rFonts w:ascii="Times New Roman" w:hAnsi="Times New Roman" w:cs="Times New Roman"/>
          <w:sz w:val="28"/>
          <w:szCs w:val="28"/>
        </w:rPr>
      </w:pPr>
      <w:r w:rsidRPr="00CE2BF2">
        <w:rPr>
          <w:rFonts w:ascii="Times New Roman" w:hAnsi="Times New Roman" w:cs="Times New Roman"/>
          <w:sz w:val="28"/>
          <w:szCs w:val="28"/>
        </w:rPr>
        <w:t>В анкетировании приняли участие 65 респондентов, из них 5 мужчин и 60 же</w:t>
      </w:r>
      <w:r w:rsidR="00540235">
        <w:rPr>
          <w:rFonts w:ascii="Times New Roman" w:hAnsi="Times New Roman" w:cs="Times New Roman"/>
          <w:sz w:val="28"/>
          <w:szCs w:val="28"/>
        </w:rPr>
        <w:t>нщин в возрасте от 15 до 19 лет, в результате чего были выявлены следующие показатели</w:t>
      </w:r>
      <w:r w:rsidR="00147F11">
        <w:rPr>
          <w:rFonts w:ascii="Times New Roman" w:hAnsi="Times New Roman" w:cs="Times New Roman"/>
          <w:sz w:val="28"/>
          <w:szCs w:val="28"/>
        </w:rPr>
        <w:t xml:space="preserve"> (рисунок 1)</w:t>
      </w:r>
      <w:r w:rsidR="00540235">
        <w:rPr>
          <w:rFonts w:ascii="Times New Roman" w:hAnsi="Times New Roman" w:cs="Times New Roman"/>
          <w:sz w:val="28"/>
          <w:szCs w:val="28"/>
        </w:rPr>
        <w:t>:</w:t>
      </w:r>
    </w:p>
    <w:p w:rsidR="00540235" w:rsidRDefault="00C04775" w:rsidP="00A179A7">
      <w:pPr>
        <w:pStyle w:val="ab"/>
        <w:spacing w:after="0" w:line="360" w:lineRule="auto"/>
        <w:ind w:left="0" w:firstLine="708"/>
        <w:jc w:val="both"/>
        <w:rPr>
          <w:rFonts w:ascii="Times New Roman" w:hAnsi="Times New Roman" w:cs="Times New Roman"/>
          <w:sz w:val="28"/>
          <w:szCs w:val="28"/>
        </w:rPr>
      </w:pPr>
      <w:r>
        <w:rPr>
          <w:noProof/>
        </w:rPr>
        <w:lastRenderedPageBreak/>
        <w:pict>
          <v:shapetype id="_x0000_t202" coordsize="21600,21600" o:spt="202" path="m,l,21600r21600,l21600,xe">
            <v:stroke joinstyle="miter"/>
            <v:path gradientshapeok="t" o:connecttype="rect"/>
          </v:shapetype>
          <v:shape id="_x0000_s1037" type="#_x0000_t202" style="position:absolute;left:0;text-align:left;margin-left:272.35pt;margin-top:117.75pt;width:71.15pt;height:41pt;z-index:25167564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540235" w:rsidRPr="00540235" w:rsidRDefault="00540235">
                  <w:pPr>
                    <w:rPr>
                      <w:rFonts w:ascii="Times New Roman" w:hAnsi="Times New Roman" w:cs="Times New Roman"/>
                      <w:b/>
                      <w:sz w:val="36"/>
                      <w:szCs w:val="36"/>
                    </w:rPr>
                  </w:pPr>
                  <w:r w:rsidRPr="00540235">
                    <w:rPr>
                      <w:rFonts w:ascii="Times New Roman" w:hAnsi="Times New Roman" w:cs="Times New Roman"/>
                      <w:b/>
                      <w:sz w:val="36"/>
                      <w:szCs w:val="36"/>
                    </w:rPr>
                    <w:t>65%</w:t>
                  </w:r>
                </w:p>
              </w:txbxContent>
            </v:textbox>
          </v:shape>
        </w:pict>
      </w:r>
      <w:r>
        <w:rPr>
          <w:noProof/>
        </w:rPr>
        <w:pict>
          <v:shape id="_x0000_s1036" type="#_x0000_t202" style="position:absolute;left:0;text-align:left;margin-left:159.35pt;margin-top:87.9pt;width:70.3pt;height:41pt;z-index:251673600;visibility:visible;mso-height-percent:200;mso-wrap-distance-left:9pt;mso-wrap-distance-top:0;mso-wrap-distance-right:9pt;mso-wrap-distance-bottom:0;mso-position-horizontal-relative:text;mso-position-vertical-relative:text;mso-height-percent:200;mso-width-relative:margin;mso-height-relative:margin;v-text-anchor:top" filled="f" fillcolor="yellow" stroked="f" strokecolor="blue">
            <v:textbox style="mso-fit-shape-to-text:t">
              <w:txbxContent>
                <w:p w:rsidR="00540235" w:rsidRPr="00540235" w:rsidRDefault="00540235">
                  <w:pPr>
                    <w:rPr>
                      <w:rFonts w:ascii="Times New Roman" w:hAnsi="Times New Roman" w:cs="Times New Roman"/>
                      <w:b/>
                      <w:sz w:val="36"/>
                      <w:szCs w:val="36"/>
                    </w:rPr>
                  </w:pPr>
                  <w:r w:rsidRPr="00540235">
                    <w:rPr>
                      <w:rFonts w:ascii="Times New Roman" w:hAnsi="Times New Roman" w:cs="Times New Roman"/>
                      <w:b/>
                      <w:sz w:val="36"/>
                      <w:szCs w:val="36"/>
                    </w:rPr>
                    <w:t>37%</w:t>
                  </w:r>
                </w:p>
              </w:txbxContent>
            </v:textbox>
          </v:shape>
        </w:pict>
      </w:r>
      <w:r w:rsidR="00540235">
        <w:rPr>
          <w:rFonts w:ascii="Times New Roman" w:hAnsi="Times New Roman" w:cs="Times New Roman"/>
          <w:noProof/>
          <w:sz w:val="28"/>
          <w:szCs w:val="28"/>
        </w:rPr>
        <w:drawing>
          <wp:inline distT="0" distB="0" distL="0" distR="0">
            <wp:extent cx="5123460" cy="31699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512" cy="3176139"/>
                    </a:xfrm>
                    <a:prstGeom prst="rect">
                      <a:avLst/>
                    </a:prstGeom>
                    <a:noFill/>
                  </pic:spPr>
                </pic:pic>
              </a:graphicData>
            </a:graphic>
          </wp:inline>
        </w:drawing>
      </w:r>
    </w:p>
    <w:p w:rsidR="000A57D8" w:rsidRPr="000A57D8" w:rsidRDefault="000A57D8" w:rsidP="00540235">
      <w:pPr>
        <w:pStyle w:val="ab"/>
        <w:spacing w:after="0" w:line="360" w:lineRule="auto"/>
        <w:ind w:hanging="11"/>
        <w:jc w:val="center"/>
        <w:rPr>
          <w:rFonts w:ascii="Times New Roman" w:hAnsi="Times New Roman" w:cs="Times New Roman"/>
          <w:sz w:val="24"/>
          <w:szCs w:val="24"/>
        </w:rPr>
      </w:pPr>
      <w:r>
        <w:rPr>
          <w:rFonts w:ascii="Times New Roman" w:hAnsi="Times New Roman" w:cs="Times New Roman"/>
          <w:sz w:val="24"/>
          <w:szCs w:val="24"/>
        </w:rPr>
        <w:t>Р</w:t>
      </w:r>
      <w:r w:rsidRPr="000A57D8">
        <w:rPr>
          <w:rFonts w:ascii="Times New Roman" w:hAnsi="Times New Roman" w:cs="Times New Roman"/>
          <w:sz w:val="24"/>
          <w:szCs w:val="24"/>
        </w:rPr>
        <w:t>исунок 1 – Распределение респондентов по наличию и отсутствию нарушений рефракции:</w:t>
      </w:r>
    </w:p>
    <w:p w:rsidR="00540235" w:rsidRPr="000A57D8" w:rsidRDefault="00540235" w:rsidP="00540235">
      <w:pPr>
        <w:pStyle w:val="ab"/>
        <w:spacing w:after="0" w:line="360" w:lineRule="auto"/>
        <w:ind w:hanging="11"/>
        <w:jc w:val="center"/>
        <w:rPr>
          <w:rFonts w:ascii="Times New Roman" w:hAnsi="Times New Roman" w:cs="Times New Roman"/>
          <w:sz w:val="24"/>
          <w:szCs w:val="24"/>
        </w:rPr>
      </w:pPr>
      <w:r w:rsidRPr="000A57D8">
        <w:rPr>
          <w:rFonts w:ascii="Times New Roman" w:hAnsi="Times New Roman" w:cs="Times New Roman"/>
          <w:sz w:val="24"/>
          <w:szCs w:val="24"/>
        </w:rPr>
        <w:t>65% респондентов</w:t>
      </w:r>
      <w:r w:rsidR="000A57D8" w:rsidRPr="000A57D8">
        <w:rPr>
          <w:rFonts w:ascii="Times New Roman" w:hAnsi="Times New Roman" w:cs="Times New Roman"/>
          <w:sz w:val="24"/>
          <w:szCs w:val="24"/>
        </w:rPr>
        <w:t xml:space="preserve"> </w:t>
      </w:r>
      <w:r w:rsidRPr="000A57D8">
        <w:rPr>
          <w:rFonts w:ascii="Times New Roman" w:hAnsi="Times New Roman" w:cs="Times New Roman"/>
          <w:sz w:val="24"/>
          <w:szCs w:val="24"/>
        </w:rPr>
        <w:t>-</w:t>
      </w:r>
      <w:r w:rsidR="000A57D8" w:rsidRPr="000A57D8">
        <w:rPr>
          <w:rFonts w:ascii="Times New Roman" w:hAnsi="Times New Roman" w:cs="Times New Roman"/>
          <w:sz w:val="24"/>
          <w:szCs w:val="24"/>
        </w:rPr>
        <w:t xml:space="preserve"> </w:t>
      </w:r>
      <w:r w:rsidR="000A57D8">
        <w:rPr>
          <w:rFonts w:ascii="Times New Roman" w:hAnsi="Times New Roman" w:cs="Times New Roman"/>
          <w:sz w:val="24"/>
          <w:szCs w:val="24"/>
        </w:rPr>
        <w:t>нарушений рефракции не выявлено</w:t>
      </w:r>
      <w:r w:rsidR="000A57D8" w:rsidRPr="000A57D8">
        <w:rPr>
          <w:rFonts w:ascii="Times New Roman" w:hAnsi="Times New Roman" w:cs="Times New Roman"/>
          <w:sz w:val="24"/>
          <w:szCs w:val="24"/>
        </w:rPr>
        <w:t>,</w:t>
      </w:r>
    </w:p>
    <w:p w:rsidR="00540235" w:rsidRPr="000A57D8" w:rsidRDefault="00540235" w:rsidP="00242B9A">
      <w:pPr>
        <w:pStyle w:val="ab"/>
        <w:spacing w:after="0" w:line="360" w:lineRule="auto"/>
        <w:ind w:left="0" w:firstLine="284"/>
        <w:jc w:val="center"/>
        <w:rPr>
          <w:rFonts w:ascii="Times New Roman" w:hAnsi="Times New Roman" w:cs="Times New Roman"/>
          <w:sz w:val="24"/>
          <w:szCs w:val="24"/>
        </w:rPr>
      </w:pPr>
      <w:r w:rsidRPr="000A57D8">
        <w:rPr>
          <w:rFonts w:ascii="Times New Roman" w:hAnsi="Times New Roman" w:cs="Times New Roman"/>
          <w:sz w:val="24"/>
          <w:szCs w:val="24"/>
        </w:rPr>
        <w:t>37%</w:t>
      </w:r>
      <w:r w:rsidR="000A57D8" w:rsidRPr="000A57D8">
        <w:rPr>
          <w:rFonts w:ascii="Times New Roman" w:hAnsi="Times New Roman" w:cs="Times New Roman"/>
          <w:sz w:val="24"/>
          <w:szCs w:val="24"/>
        </w:rPr>
        <w:t xml:space="preserve"> респондентов </w:t>
      </w:r>
      <w:r w:rsidRPr="000A57D8">
        <w:rPr>
          <w:rFonts w:ascii="Times New Roman" w:hAnsi="Times New Roman" w:cs="Times New Roman"/>
          <w:sz w:val="24"/>
          <w:szCs w:val="24"/>
        </w:rPr>
        <w:t>имеют различные виды нарушений рефракции.</w:t>
      </w:r>
    </w:p>
    <w:p w:rsidR="00242B9A" w:rsidRDefault="00242B9A" w:rsidP="00242B9A">
      <w:pPr>
        <w:pStyle w:val="ab"/>
        <w:spacing w:after="0" w:line="360" w:lineRule="auto"/>
        <w:ind w:left="0" w:firstLine="284"/>
        <w:jc w:val="center"/>
        <w:rPr>
          <w:rFonts w:ascii="Times New Roman" w:hAnsi="Times New Roman" w:cs="Times New Roman"/>
          <w:sz w:val="28"/>
          <w:szCs w:val="28"/>
        </w:rPr>
      </w:pPr>
    </w:p>
    <w:p w:rsidR="00252A37" w:rsidRPr="00A179A7" w:rsidRDefault="00252A37" w:rsidP="00A179A7">
      <w:pPr>
        <w:pStyle w:val="ab"/>
        <w:spacing w:after="0" w:line="360" w:lineRule="auto"/>
        <w:ind w:left="0" w:firstLine="708"/>
        <w:jc w:val="both"/>
        <w:rPr>
          <w:rFonts w:ascii="Times New Roman" w:hAnsi="Times New Roman" w:cs="Times New Roman"/>
          <w:sz w:val="28"/>
          <w:szCs w:val="28"/>
        </w:rPr>
      </w:pPr>
      <w:r w:rsidRPr="00CE2BF2">
        <w:rPr>
          <w:rFonts w:ascii="Times New Roman" w:hAnsi="Times New Roman" w:cs="Times New Roman"/>
          <w:sz w:val="28"/>
          <w:szCs w:val="28"/>
        </w:rPr>
        <w:t>Результаты данных на вопрос «Есть ли у вас нарушение рефракции, если да, к</w:t>
      </w:r>
      <w:r w:rsidR="00147F11">
        <w:rPr>
          <w:rFonts w:ascii="Times New Roman" w:hAnsi="Times New Roman" w:cs="Times New Roman"/>
          <w:sz w:val="28"/>
          <w:szCs w:val="28"/>
        </w:rPr>
        <w:t>акое?» представлены на рисунке 2</w:t>
      </w:r>
      <w:r w:rsidRPr="00CE2BF2">
        <w:rPr>
          <w:rFonts w:ascii="Times New Roman" w:hAnsi="Times New Roman" w:cs="Times New Roman"/>
          <w:sz w:val="28"/>
          <w:szCs w:val="28"/>
        </w:rPr>
        <w:t>.</w:t>
      </w:r>
    </w:p>
    <w:p w:rsidR="00CE2BF2" w:rsidRPr="00CE2BF2" w:rsidRDefault="00CE2BF2" w:rsidP="00252A37">
      <w:pPr>
        <w:pStyle w:val="ab"/>
        <w:spacing w:after="0" w:line="360" w:lineRule="auto"/>
        <w:ind w:firstLine="426"/>
        <w:jc w:val="both"/>
        <w:rPr>
          <w:rFonts w:ascii="Times New Roman" w:hAnsi="Times New Roman" w:cs="Times New Roman"/>
          <w:sz w:val="28"/>
          <w:szCs w:val="28"/>
        </w:rPr>
      </w:pPr>
    </w:p>
    <w:p w:rsidR="00252A37" w:rsidRPr="00CE2BF2" w:rsidRDefault="00C04775" w:rsidP="008516D4">
      <w:pPr>
        <w:pStyle w:val="ab"/>
        <w:spacing w:after="0" w:line="360" w:lineRule="auto"/>
        <w:ind w:left="0"/>
        <w:jc w:val="center"/>
        <w:rPr>
          <w:rFonts w:ascii="Times New Roman" w:hAnsi="Times New Roman" w:cs="Times New Roman"/>
          <w:sz w:val="28"/>
          <w:szCs w:val="28"/>
        </w:rPr>
      </w:pPr>
      <w:r>
        <w:rPr>
          <w:rFonts w:ascii="Times New Roman" w:hAnsi="Times New Roman" w:cs="Times New Roman"/>
          <w:noProof/>
        </w:rPr>
        <w:pict>
          <v:shape id="_x0000_s1030" type="#_x0000_t202" style="position:absolute;left:0;text-align:left;margin-left:147.4pt;margin-top:115.1pt;width:42.5pt;height:26.95pt;z-index:251665408;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030">
              <w:txbxContent>
                <w:p w:rsidR="00733FFD" w:rsidRPr="00615D2F" w:rsidRDefault="00733FFD">
                  <w:pPr>
                    <w:rPr>
                      <w:rFonts w:ascii="Times New Roman" w:hAnsi="Times New Roman" w:cs="Times New Roman"/>
                      <w:b/>
                      <w:sz w:val="24"/>
                      <w:szCs w:val="24"/>
                    </w:rPr>
                  </w:pPr>
                  <w:r w:rsidRPr="00615D2F">
                    <w:rPr>
                      <w:rFonts w:ascii="Times New Roman" w:hAnsi="Times New Roman" w:cs="Times New Roman"/>
                      <w:b/>
                      <w:sz w:val="24"/>
                      <w:szCs w:val="24"/>
                    </w:rPr>
                    <w:t>63%</w:t>
                  </w:r>
                </w:p>
              </w:txbxContent>
            </v:textbox>
          </v:shape>
        </w:pict>
      </w:r>
      <w:r>
        <w:rPr>
          <w:rFonts w:ascii="Times New Roman" w:hAnsi="Times New Roman" w:cs="Times New Roman"/>
          <w:noProof/>
        </w:rPr>
        <w:pict>
          <v:shape id="_x0000_s1029" type="#_x0000_t202" style="position:absolute;left:0;text-align:left;margin-left:258.25pt;margin-top:142.05pt;width:33.55pt;height:18.9pt;z-index:251663360;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029">
              <w:txbxContent>
                <w:p w:rsidR="00733FFD" w:rsidRPr="00615D2F" w:rsidRDefault="00733FFD">
                  <w:pPr>
                    <w:rPr>
                      <w:rFonts w:ascii="Times New Roman" w:hAnsi="Times New Roman" w:cs="Times New Roman"/>
                      <w:b/>
                      <w:sz w:val="20"/>
                      <w:szCs w:val="20"/>
                    </w:rPr>
                  </w:pPr>
                  <w:r w:rsidRPr="00615D2F">
                    <w:rPr>
                      <w:rFonts w:ascii="Times New Roman" w:hAnsi="Times New Roman" w:cs="Times New Roman"/>
                      <w:b/>
                      <w:sz w:val="20"/>
                      <w:szCs w:val="20"/>
                    </w:rPr>
                    <w:t>5%</w:t>
                  </w:r>
                </w:p>
              </w:txbxContent>
            </v:textbox>
          </v:shape>
        </w:pict>
      </w:r>
      <w:r>
        <w:rPr>
          <w:rFonts w:ascii="Times New Roman" w:hAnsi="Times New Roman" w:cs="Times New Roman"/>
          <w:noProof/>
        </w:rPr>
        <w:pict>
          <v:shape id="_x0000_s1028" type="#_x0000_t202" style="position:absolute;left:0;text-align:left;margin-left:269.45pt;margin-top:123.45pt;width:40.3pt;height:24.8pt;z-index:251661312;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028">
              <w:txbxContent>
                <w:p w:rsidR="00733FFD" w:rsidRPr="00615D2F" w:rsidRDefault="00733FFD">
                  <w:pPr>
                    <w:rPr>
                      <w:rFonts w:ascii="Times New Roman" w:hAnsi="Times New Roman" w:cs="Times New Roman"/>
                      <w:b/>
                    </w:rPr>
                  </w:pPr>
                  <w:r w:rsidRPr="00615D2F">
                    <w:rPr>
                      <w:rFonts w:ascii="Times New Roman" w:hAnsi="Times New Roman" w:cs="Times New Roman"/>
                      <w:b/>
                    </w:rPr>
                    <w:t>3%</w:t>
                  </w:r>
                </w:p>
              </w:txbxContent>
            </v:textbox>
          </v:shape>
        </w:pict>
      </w:r>
      <w:r>
        <w:rPr>
          <w:rFonts w:ascii="Times New Roman" w:hAnsi="Times New Roman" w:cs="Times New Roman"/>
          <w:noProof/>
        </w:rPr>
        <w:pict>
          <v:shape id="Надпись 2" o:spid="_x0000_s1027" type="#_x0000_t202" style="position:absolute;left:0;text-align:left;margin-left:243.85pt;margin-top:67.65pt;width:47.95pt;height:27.95pt;z-index:251659264;visibility:visible;mso-wrap-distance-left:9pt;mso-wrap-distance-top:0;mso-wrap-distance-right:9pt;mso-wrap-distance-bottom:0;mso-position-horizontal-relative:text;mso-position-vertical-relative:text;mso-width-relative:margin;mso-height-relative:margin;v-text-anchor:top" filled="f" stroked="f">
            <v:textbox style="mso-next-textbox:#Надпись 2">
              <w:txbxContent>
                <w:p w:rsidR="00733FFD" w:rsidRPr="00615D2F" w:rsidRDefault="00733FFD">
                  <w:pPr>
                    <w:rPr>
                      <w:rFonts w:ascii="Times New Roman" w:hAnsi="Times New Roman" w:cs="Times New Roman"/>
                      <w:b/>
                      <w:sz w:val="24"/>
                      <w:szCs w:val="24"/>
                    </w:rPr>
                  </w:pPr>
                  <w:r w:rsidRPr="00615D2F">
                    <w:rPr>
                      <w:rFonts w:ascii="Times New Roman" w:hAnsi="Times New Roman" w:cs="Times New Roman"/>
                      <w:b/>
                      <w:sz w:val="24"/>
                      <w:szCs w:val="24"/>
                    </w:rPr>
                    <w:t>29%</w:t>
                  </w:r>
                </w:p>
              </w:txbxContent>
            </v:textbox>
          </v:shape>
        </w:pict>
      </w:r>
      <w:r w:rsidR="00CE2BF2" w:rsidRPr="00CE2BF2">
        <w:rPr>
          <w:rFonts w:ascii="Times New Roman" w:hAnsi="Times New Roman" w:cs="Times New Roman"/>
          <w:noProof/>
          <w:color w:val="A8D08D" w:themeColor="accent6" w:themeTint="99"/>
          <w:sz w:val="28"/>
          <w:szCs w:val="28"/>
        </w:rPr>
        <w:drawing>
          <wp:inline distT="0" distB="0" distL="0" distR="0">
            <wp:extent cx="5486400" cy="268986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3E88" w:rsidRPr="001038DF" w:rsidRDefault="000A57D8" w:rsidP="001038DF">
      <w:pPr>
        <w:pStyle w:val="ab"/>
        <w:spacing w:after="0" w:line="360" w:lineRule="auto"/>
        <w:ind w:left="0" w:firstLine="426"/>
        <w:jc w:val="center"/>
        <w:rPr>
          <w:rFonts w:ascii="Times New Roman" w:hAnsi="Times New Roman" w:cs="Times New Roman"/>
          <w:sz w:val="24"/>
          <w:szCs w:val="24"/>
        </w:rPr>
      </w:pPr>
      <w:r>
        <w:rPr>
          <w:rFonts w:ascii="Times New Roman" w:hAnsi="Times New Roman" w:cs="Times New Roman"/>
          <w:sz w:val="24"/>
          <w:szCs w:val="24"/>
        </w:rPr>
        <w:t>Р</w:t>
      </w:r>
      <w:r w:rsidR="00147F11">
        <w:rPr>
          <w:rFonts w:ascii="Times New Roman" w:hAnsi="Times New Roman" w:cs="Times New Roman"/>
          <w:sz w:val="24"/>
          <w:szCs w:val="24"/>
        </w:rPr>
        <w:t>исунок 2</w:t>
      </w:r>
      <w:r w:rsidR="00B66588" w:rsidRPr="008516D4">
        <w:rPr>
          <w:rFonts w:ascii="Times New Roman" w:hAnsi="Times New Roman" w:cs="Times New Roman"/>
          <w:sz w:val="24"/>
          <w:szCs w:val="24"/>
        </w:rPr>
        <w:t xml:space="preserve"> – Наличие нарушений рефракции у студентов</w:t>
      </w:r>
    </w:p>
    <w:p w:rsidR="005E3E88" w:rsidRPr="00CE2BF2" w:rsidRDefault="005E3E88" w:rsidP="00613AFD">
      <w:pPr>
        <w:pStyle w:val="ab"/>
        <w:spacing w:after="0" w:line="360" w:lineRule="auto"/>
        <w:ind w:left="0" w:firstLine="426"/>
        <w:jc w:val="both"/>
        <w:rPr>
          <w:rFonts w:ascii="Times New Roman" w:hAnsi="Times New Roman" w:cs="Times New Roman"/>
          <w:sz w:val="28"/>
          <w:szCs w:val="28"/>
        </w:rPr>
      </w:pPr>
    </w:p>
    <w:p w:rsidR="005E3E88" w:rsidRPr="00CE2BF2" w:rsidRDefault="00B66588" w:rsidP="00613AFD">
      <w:pPr>
        <w:pStyle w:val="ab"/>
        <w:spacing w:after="0" w:line="360" w:lineRule="auto"/>
        <w:ind w:left="0" w:firstLine="426"/>
        <w:jc w:val="both"/>
        <w:rPr>
          <w:rFonts w:ascii="Times New Roman" w:hAnsi="Times New Roman" w:cs="Times New Roman"/>
          <w:sz w:val="28"/>
          <w:szCs w:val="28"/>
        </w:rPr>
      </w:pPr>
      <w:r w:rsidRPr="00CE2BF2">
        <w:rPr>
          <w:rFonts w:ascii="Times New Roman" w:hAnsi="Times New Roman" w:cs="Times New Roman"/>
          <w:sz w:val="28"/>
          <w:szCs w:val="28"/>
        </w:rPr>
        <w:t>Результаты данных на вопрос «</w:t>
      </w:r>
      <w:r w:rsidR="005B5E73" w:rsidRPr="00CE2BF2">
        <w:rPr>
          <w:rFonts w:ascii="Times New Roman" w:hAnsi="Times New Roman" w:cs="Times New Roman"/>
          <w:sz w:val="28"/>
          <w:szCs w:val="28"/>
        </w:rPr>
        <w:t xml:space="preserve">Носите ли вы </w:t>
      </w:r>
      <w:r w:rsidRPr="00CE2BF2">
        <w:rPr>
          <w:rFonts w:ascii="Times New Roman" w:hAnsi="Times New Roman" w:cs="Times New Roman"/>
          <w:sz w:val="28"/>
          <w:szCs w:val="28"/>
        </w:rPr>
        <w:t>очки (линзы)</w:t>
      </w:r>
      <w:r w:rsidR="005B5E73" w:rsidRPr="00CE2BF2">
        <w:rPr>
          <w:rFonts w:ascii="Times New Roman" w:hAnsi="Times New Roman" w:cs="Times New Roman"/>
          <w:sz w:val="28"/>
          <w:szCs w:val="28"/>
        </w:rPr>
        <w:t>?</w:t>
      </w:r>
      <w:r w:rsidR="00147F11">
        <w:rPr>
          <w:rFonts w:ascii="Times New Roman" w:hAnsi="Times New Roman" w:cs="Times New Roman"/>
          <w:sz w:val="28"/>
          <w:szCs w:val="28"/>
        </w:rPr>
        <w:t>» представлены на рисунке 3</w:t>
      </w:r>
      <w:r w:rsidRPr="00CE2BF2">
        <w:rPr>
          <w:rFonts w:ascii="Times New Roman" w:hAnsi="Times New Roman" w:cs="Times New Roman"/>
          <w:sz w:val="28"/>
          <w:szCs w:val="28"/>
        </w:rPr>
        <w:t>.</w:t>
      </w:r>
    </w:p>
    <w:p w:rsidR="005B5E73" w:rsidRPr="00CE2BF2" w:rsidRDefault="005B5E73" w:rsidP="00613AFD">
      <w:pPr>
        <w:pStyle w:val="ab"/>
        <w:spacing w:after="0" w:line="360" w:lineRule="auto"/>
        <w:ind w:left="0" w:firstLine="426"/>
        <w:jc w:val="both"/>
        <w:rPr>
          <w:rFonts w:ascii="Times New Roman" w:hAnsi="Times New Roman" w:cs="Times New Roman"/>
          <w:sz w:val="28"/>
          <w:szCs w:val="28"/>
        </w:rPr>
      </w:pPr>
    </w:p>
    <w:p w:rsidR="005E3E88" w:rsidRPr="00CE2BF2" w:rsidRDefault="00C04775" w:rsidP="008516D4">
      <w:pPr>
        <w:pStyle w:val="ab"/>
        <w:spacing w:after="0" w:line="360" w:lineRule="auto"/>
        <w:ind w:left="0"/>
        <w:jc w:val="center"/>
        <w:rPr>
          <w:rFonts w:ascii="Times New Roman" w:hAnsi="Times New Roman" w:cs="Times New Roman"/>
          <w:sz w:val="28"/>
          <w:szCs w:val="28"/>
        </w:rPr>
      </w:pPr>
      <w:r>
        <w:rPr>
          <w:rFonts w:ascii="Times New Roman" w:hAnsi="Times New Roman" w:cs="Times New Roman"/>
          <w:noProof/>
        </w:rPr>
        <w:pict>
          <v:shape id="_x0000_s1033" type="#_x0000_t202" style="position:absolute;left:0;text-align:left;margin-left:169.6pt;margin-top:120.45pt;width:50.55pt;height:28.75pt;z-index:251671552;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033">
              <w:txbxContent>
                <w:p w:rsidR="00733FFD" w:rsidRPr="005B5E73" w:rsidRDefault="00733FFD">
                  <w:pPr>
                    <w:rPr>
                      <w:rFonts w:ascii="Times New Roman" w:hAnsi="Times New Roman" w:cs="Times New Roman"/>
                      <w:b/>
                      <w:sz w:val="24"/>
                      <w:szCs w:val="24"/>
                    </w:rPr>
                  </w:pPr>
                  <w:r w:rsidRPr="005B5E73">
                    <w:rPr>
                      <w:rFonts w:ascii="Times New Roman" w:hAnsi="Times New Roman" w:cs="Times New Roman"/>
                      <w:b/>
                      <w:sz w:val="24"/>
                      <w:szCs w:val="24"/>
                    </w:rPr>
                    <w:t>65%</w:t>
                  </w:r>
                </w:p>
              </w:txbxContent>
            </v:textbox>
          </v:shape>
        </w:pict>
      </w:r>
      <w:r>
        <w:rPr>
          <w:rFonts w:ascii="Times New Roman" w:hAnsi="Times New Roman" w:cs="Times New Roman"/>
          <w:noProof/>
        </w:rPr>
        <w:pict>
          <v:shape id="_x0000_s1032" type="#_x0000_t202" style="position:absolute;left:0;text-align:left;margin-left:243.6pt;margin-top:67.25pt;width:40.5pt;height:26.8pt;z-index:251669504;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032">
              <w:txbxContent>
                <w:p w:rsidR="00733FFD" w:rsidRPr="005B5E73" w:rsidRDefault="00733FFD">
                  <w:pPr>
                    <w:rPr>
                      <w:rFonts w:ascii="Times New Roman" w:hAnsi="Times New Roman" w:cs="Times New Roman"/>
                      <w:b/>
                      <w:sz w:val="24"/>
                      <w:szCs w:val="24"/>
                    </w:rPr>
                  </w:pPr>
                  <w:r w:rsidRPr="005B5E73">
                    <w:rPr>
                      <w:rFonts w:ascii="Times New Roman" w:hAnsi="Times New Roman" w:cs="Times New Roman"/>
                      <w:b/>
                      <w:sz w:val="24"/>
                      <w:szCs w:val="24"/>
                    </w:rPr>
                    <w:t>31%</w:t>
                  </w:r>
                </w:p>
              </w:txbxContent>
            </v:textbox>
          </v:shape>
        </w:pict>
      </w:r>
      <w:r>
        <w:rPr>
          <w:rFonts w:ascii="Times New Roman" w:hAnsi="Times New Roman" w:cs="Times New Roman"/>
          <w:noProof/>
        </w:rPr>
        <w:pict>
          <v:shape id="_x0000_s1031" type="#_x0000_t202" style="position:absolute;left:0;text-align:left;margin-left:189.15pt;margin-top:19.65pt;width:42.45pt;height:22.65pt;z-index:251667456;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031">
              <w:txbxContent>
                <w:p w:rsidR="00733FFD" w:rsidRPr="005B5E73" w:rsidRDefault="00733FFD">
                  <w:pPr>
                    <w:rPr>
                      <w:rFonts w:ascii="Times New Roman" w:hAnsi="Times New Roman" w:cs="Times New Roman"/>
                      <w:b/>
                      <w:sz w:val="24"/>
                      <w:szCs w:val="24"/>
                    </w:rPr>
                  </w:pPr>
                  <w:r w:rsidRPr="005B5E73">
                    <w:rPr>
                      <w:rFonts w:ascii="Times New Roman" w:hAnsi="Times New Roman" w:cs="Times New Roman"/>
                      <w:b/>
                      <w:sz w:val="24"/>
                      <w:szCs w:val="24"/>
                    </w:rPr>
                    <w:t>4%</w:t>
                  </w:r>
                </w:p>
              </w:txbxContent>
            </v:textbox>
          </v:shape>
        </w:pict>
      </w:r>
      <w:r w:rsidR="005B5E73" w:rsidRPr="00CE2BF2">
        <w:rPr>
          <w:rFonts w:ascii="Times New Roman" w:hAnsi="Times New Roman" w:cs="Times New Roman"/>
          <w:noProof/>
          <w:sz w:val="28"/>
          <w:szCs w:val="28"/>
        </w:rPr>
        <w:drawing>
          <wp:inline distT="0" distB="0" distL="0" distR="0">
            <wp:extent cx="5486400" cy="26289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7F11" w:rsidRDefault="00147F11" w:rsidP="00BD2C6A">
      <w:pPr>
        <w:pStyle w:val="ab"/>
        <w:spacing w:after="0" w:line="360" w:lineRule="auto"/>
        <w:ind w:left="0" w:firstLine="426"/>
        <w:jc w:val="center"/>
        <w:rPr>
          <w:rFonts w:ascii="Times New Roman" w:hAnsi="Times New Roman" w:cs="Times New Roman"/>
          <w:sz w:val="24"/>
          <w:szCs w:val="24"/>
        </w:rPr>
      </w:pPr>
    </w:p>
    <w:p w:rsidR="005E3E88" w:rsidRDefault="00147F11" w:rsidP="00BD2C6A">
      <w:pPr>
        <w:pStyle w:val="ab"/>
        <w:spacing w:after="0" w:line="360" w:lineRule="auto"/>
        <w:ind w:left="0" w:firstLine="426"/>
        <w:jc w:val="center"/>
        <w:rPr>
          <w:rFonts w:ascii="Times New Roman" w:hAnsi="Times New Roman" w:cs="Times New Roman"/>
          <w:sz w:val="24"/>
          <w:szCs w:val="24"/>
        </w:rPr>
      </w:pPr>
      <w:r>
        <w:rPr>
          <w:rFonts w:ascii="Times New Roman" w:hAnsi="Times New Roman" w:cs="Times New Roman"/>
          <w:sz w:val="24"/>
          <w:szCs w:val="24"/>
        </w:rPr>
        <w:t>Рисунок 3</w:t>
      </w:r>
      <w:r w:rsidR="00BD2C6A" w:rsidRPr="008516D4">
        <w:rPr>
          <w:rFonts w:ascii="Times New Roman" w:hAnsi="Times New Roman" w:cs="Times New Roman"/>
          <w:sz w:val="24"/>
          <w:szCs w:val="24"/>
        </w:rPr>
        <w:t xml:space="preserve"> – Носите ли вы очки (линзы)</w:t>
      </w:r>
    </w:p>
    <w:p w:rsidR="001038DF" w:rsidRPr="008516D4" w:rsidRDefault="001038DF" w:rsidP="00BD2C6A">
      <w:pPr>
        <w:pStyle w:val="ab"/>
        <w:spacing w:after="0" w:line="360" w:lineRule="auto"/>
        <w:ind w:left="0" w:firstLine="426"/>
        <w:jc w:val="center"/>
        <w:rPr>
          <w:rFonts w:ascii="Times New Roman" w:hAnsi="Times New Roman" w:cs="Times New Roman"/>
          <w:sz w:val="24"/>
          <w:szCs w:val="24"/>
        </w:rPr>
      </w:pPr>
    </w:p>
    <w:p w:rsidR="001038DF" w:rsidRPr="001038DF" w:rsidRDefault="005B5E73" w:rsidP="001038DF">
      <w:pPr>
        <w:pStyle w:val="ab"/>
        <w:spacing w:after="0" w:line="360" w:lineRule="auto"/>
        <w:ind w:left="0" w:firstLine="426"/>
        <w:jc w:val="both"/>
        <w:rPr>
          <w:rFonts w:ascii="Times New Roman" w:hAnsi="Times New Roman" w:cs="Times New Roman"/>
          <w:sz w:val="28"/>
          <w:szCs w:val="28"/>
        </w:rPr>
      </w:pPr>
      <w:r w:rsidRPr="00CE2BF2">
        <w:rPr>
          <w:rFonts w:ascii="Times New Roman" w:hAnsi="Times New Roman" w:cs="Times New Roman"/>
          <w:sz w:val="28"/>
          <w:szCs w:val="28"/>
        </w:rPr>
        <w:t>Анализ ответов показал, что 65% опрошенных</w:t>
      </w:r>
      <w:r w:rsidR="00BD2C6A" w:rsidRPr="00CE2BF2">
        <w:rPr>
          <w:rFonts w:ascii="Times New Roman" w:hAnsi="Times New Roman" w:cs="Times New Roman"/>
          <w:sz w:val="28"/>
          <w:szCs w:val="28"/>
        </w:rPr>
        <w:t xml:space="preserve"> не носят очки, 31</w:t>
      </w:r>
      <w:r w:rsidRPr="00CE2BF2">
        <w:rPr>
          <w:rFonts w:ascii="Times New Roman" w:hAnsi="Times New Roman" w:cs="Times New Roman"/>
          <w:sz w:val="28"/>
          <w:szCs w:val="28"/>
        </w:rPr>
        <w:t>%</w:t>
      </w:r>
      <w:r w:rsidR="00BD2C6A" w:rsidRPr="00CE2BF2">
        <w:rPr>
          <w:rFonts w:ascii="Times New Roman" w:hAnsi="Times New Roman" w:cs="Times New Roman"/>
          <w:sz w:val="28"/>
          <w:szCs w:val="28"/>
        </w:rPr>
        <w:t xml:space="preserve"> опрошенных носят очки и линзы, а 4</w:t>
      </w:r>
      <w:r w:rsidRPr="00CE2BF2">
        <w:rPr>
          <w:rFonts w:ascii="Times New Roman" w:hAnsi="Times New Roman" w:cs="Times New Roman"/>
          <w:sz w:val="28"/>
          <w:szCs w:val="28"/>
        </w:rPr>
        <w:t>%</w:t>
      </w:r>
      <w:r w:rsidR="00BD2C6A" w:rsidRPr="00CE2BF2">
        <w:rPr>
          <w:rFonts w:ascii="Times New Roman" w:hAnsi="Times New Roman" w:cs="Times New Roman"/>
          <w:sz w:val="28"/>
          <w:szCs w:val="28"/>
        </w:rPr>
        <w:t xml:space="preserve"> носят очки и линзы, но не постоянно</w:t>
      </w:r>
      <w:r w:rsidRPr="00CE2BF2">
        <w:rPr>
          <w:rFonts w:ascii="Times New Roman" w:hAnsi="Times New Roman" w:cs="Times New Roman"/>
          <w:sz w:val="28"/>
          <w:szCs w:val="28"/>
        </w:rPr>
        <w:t xml:space="preserve">. </w:t>
      </w:r>
    </w:p>
    <w:p w:rsidR="0075388C" w:rsidRPr="00B3014E" w:rsidRDefault="0075388C" w:rsidP="000A57D8">
      <w:pPr>
        <w:pStyle w:val="ab"/>
        <w:spacing w:after="0" w:line="360" w:lineRule="auto"/>
        <w:ind w:left="0" w:firstLine="708"/>
        <w:jc w:val="both"/>
        <w:rPr>
          <w:rFonts w:ascii="Times New Roman" w:hAnsi="Times New Roman" w:cs="Times New Roman"/>
          <w:sz w:val="28"/>
          <w:szCs w:val="28"/>
        </w:rPr>
      </w:pPr>
      <w:r w:rsidRPr="0075388C">
        <w:rPr>
          <w:rFonts w:ascii="Times New Roman" w:hAnsi="Times New Roman" w:cs="Times New Roman"/>
          <w:sz w:val="28"/>
          <w:szCs w:val="28"/>
        </w:rPr>
        <w:t>Таким образом, проан</w:t>
      </w:r>
      <w:r>
        <w:rPr>
          <w:rFonts w:ascii="Times New Roman" w:hAnsi="Times New Roman" w:cs="Times New Roman"/>
          <w:sz w:val="28"/>
          <w:szCs w:val="28"/>
        </w:rPr>
        <w:t>ализировав ответы респондентов</w:t>
      </w:r>
      <w:r w:rsidRPr="0075388C">
        <w:rPr>
          <w:rFonts w:ascii="Times New Roman" w:hAnsi="Times New Roman" w:cs="Times New Roman"/>
          <w:sz w:val="28"/>
          <w:szCs w:val="28"/>
        </w:rPr>
        <w:t xml:space="preserve">, </w:t>
      </w:r>
      <w:r>
        <w:rPr>
          <w:rFonts w:ascii="Times New Roman" w:hAnsi="Times New Roman" w:cs="Times New Roman"/>
          <w:sz w:val="28"/>
          <w:szCs w:val="28"/>
        </w:rPr>
        <w:t>на вопросы анкетирования</w:t>
      </w:r>
      <w:r w:rsidRPr="0075388C">
        <w:rPr>
          <w:rFonts w:ascii="Times New Roman" w:hAnsi="Times New Roman" w:cs="Times New Roman"/>
          <w:sz w:val="28"/>
          <w:szCs w:val="28"/>
        </w:rPr>
        <w:t>,</w:t>
      </w:r>
      <w:r>
        <w:rPr>
          <w:rFonts w:ascii="Times New Roman" w:hAnsi="Times New Roman" w:cs="Times New Roman"/>
          <w:sz w:val="28"/>
          <w:szCs w:val="28"/>
        </w:rPr>
        <w:t xml:space="preserve"> было выявлено</w:t>
      </w:r>
      <w:r w:rsidRPr="0075388C">
        <w:rPr>
          <w:rFonts w:ascii="Times New Roman" w:hAnsi="Times New Roman" w:cs="Times New Roman"/>
          <w:sz w:val="28"/>
          <w:szCs w:val="28"/>
        </w:rPr>
        <w:t>,</w:t>
      </w:r>
      <w:r>
        <w:rPr>
          <w:rFonts w:ascii="Times New Roman" w:hAnsi="Times New Roman" w:cs="Times New Roman"/>
          <w:sz w:val="28"/>
          <w:szCs w:val="28"/>
        </w:rPr>
        <w:t xml:space="preserve"> что </w:t>
      </w:r>
      <w:r w:rsidR="00C274C0">
        <w:rPr>
          <w:rFonts w:ascii="Times New Roman" w:hAnsi="Times New Roman" w:cs="Times New Roman"/>
          <w:sz w:val="28"/>
          <w:szCs w:val="28"/>
        </w:rPr>
        <w:t xml:space="preserve">из 65 человек </w:t>
      </w:r>
      <w:r>
        <w:rPr>
          <w:rFonts w:ascii="Times New Roman" w:hAnsi="Times New Roman" w:cs="Times New Roman"/>
          <w:sz w:val="28"/>
          <w:szCs w:val="28"/>
        </w:rPr>
        <w:t>близорукостью страдают</w:t>
      </w:r>
      <w:r w:rsidR="00C274C0">
        <w:rPr>
          <w:rFonts w:ascii="Times New Roman" w:hAnsi="Times New Roman" w:cs="Times New Roman"/>
          <w:sz w:val="28"/>
          <w:szCs w:val="28"/>
        </w:rPr>
        <w:t xml:space="preserve"> 19 студентов (29%)</w:t>
      </w:r>
      <w:r w:rsidR="00C274C0" w:rsidRPr="00C274C0">
        <w:rPr>
          <w:rFonts w:ascii="Times New Roman" w:hAnsi="Times New Roman" w:cs="Times New Roman"/>
          <w:sz w:val="28"/>
          <w:szCs w:val="28"/>
        </w:rPr>
        <w:t>,</w:t>
      </w:r>
      <w:r w:rsidR="00C274C0">
        <w:rPr>
          <w:rFonts w:ascii="Times New Roman" w:hAnsi="Times New Roman" w:cs="Times New Roman"/>
          <w:sz w:val="28"/>
          <w:szCs w:val="28"/>
        </w:rPr>
        <w:t xml:space="preserve"> астигматизмом</w:t>
      </w:r>
      <w:r w:rsidR="000A57D8" w:rsidRPr="000A57D8">
        <w:rPr>
          <w:rFonts w:ascii="Times New Roman" w:hAnsi="Times New Roman" w:cs="Times New Roman"/>
          <w:sz w:val="28"/>
          <w:szCs w:val="28"/>
        </w:rPr>
        <w:t xml:space="preserve"> –</w:t>
      </w:r>
      <w:r w:rsidR="000A57D8">
        <w:rPr>
          <w:rFonts w:ascii="Times New Roman" w:hAnsi="Times New Roman" w:cs="Times New Roman"/>
          <w:sz w:val="28"/>
          <w:szCs w:val="28"/>
        </w:rPr>
        <w:t xml:space="preserve"> 3</w:t>
      </w:r>
      <w:r w:rsidR="00C274C0">
        <w:rPr>
          <w:rFonts w:ascii="Times New Roman" w:hAnsi="Times New Roman" w:cs="Times New Roman"/>
          <w:sz w:val="28"/>
          <w:szCs w:val="28"/>
        </w:rPr>
        <w:t xml:space="preserve"> человека (5%)</w:t>
      </w:r>
      <w:r w:rsidR="00C274C0" w:rsidRPr="00C274C0">
        <w:rPr>
          <w:rFonts w:ascii="Times New Roman" w:hAnsi="Times New Roman" w:cs="Times New Roman"/>
          <w:sz w:val="28"/>
          <w:szCs w:val="28"/>
        </w:rPr>
        <w:t>,</w:t>
      </w:r>
      <w:r w:rsidR="00C274C0">
        <w:rPr>
          <w:rFonts w:ascii="Times New Roman" w:hAnsi="Times New Roman" w:cs="Times New Roman"/>
          <w:sz w:val="28"/>
          <w:szCs w:val="28"/>
        </w:rPr>
        <w:t xml:space="preserve"> а дальнозоркостью всего 2 человека (3%). Анализ ответов на вопрос </w:t>
      </w:r>
      <w:r w:rsidR="00C274C0" w:rsidRPr="00C274C0">
        <w:rPr>
          <w:rFonts w:ascii="Times New Roman" w:hAnsi="Times New Roman" w:cs="Times New Roman"/>
          <w:sz w:val="28"/>
          <w:szCs w:val="28"/>
        </w:rPr>
        <w:t>«Носите ли вы очки (линзы)?»</w:t>
      </w:r>
      <w:r w:rsidR="00C274C0">
        <w:rPr>
          <w:rFonts w:ascii="Times New Roman" w:hAnsi="Times New Roman" w:cs="Times New Roman"/>
          <w:sz w:val="28"/>
          <w:szCs w:val="28"/>
        </w:rPr>
        <w:t xml:space="preserve"> показал хорошие результаты</w:t>
      </w:r>
      <w:r w:rsidR="00C274C0" w:rsidRPr="00C274C0">
        <w:rPr>
          <w:rFonts w:ascii="Times New Roman" w:hAnsi="Times New Roman" w:cs="Times New Roman"/>
          <w:sz w:val="28"/>
          <w:szCs w:val="28"/>
        </w:rPr>
        <w:t xml:space="preserve">, </w:t>
      </w:r>
      <w:r w:rsidR="000A57D8">
        <w:rPr>
          <w:rFonts w:ascii="Times New Roman" w:hAnsi="Times New Roman" w:cs="Times New Roman"/>
          <w:sz w:val="28"/>
          <w:szCs w:val="28"/>
        </w:rPr>
        <w:t>поскольку</w:t>
      </w:r>
      <w:r w:rsidR="00C274C0" w:rsidRPr="00C274C0">
        <w:rPr>
          <w:rFonts w:ascii="Times New Roman" w:hAnsi="Times New Roman" w:cs="Times New Roman"/>
          <w:sz w:val="28"/>
          <w:szCs w:val="28"/>
        </w:rPr>
        <w:t xml:space="preserve"> 46 </w:t>
      </w:r>
      <w:r w:rsidR="00C274C0">
        <w:rPr>
          <w:rFonts w:ascii="Times New Roman" w:hAnsi="Times New Roman" w:cs="Times New Roman"/>
          <w:sz w:val="28"/>
          <w:szCs w:val="28"/>
        </w:rPr>
        <w:t>человек (65%) не носят очки и линзы</w:t>
      </w:r>
      <w:r w:rsidR="00C274C0" w:rsidRPr="00C274C0">
        <w:rPr>
          <w:rFonts w:ascii="Times New Roman" w:hAnsi="Times New Roman" w:cs="Times New Roman"/>
          <w:sz w:val="28"/>
          <w:szCs w:val="28"/>
        </w:rPr>
        <w:t>,</w:t>
      </w:r>
      <w:r w:rsidR="004F7088">
        <w:rPr>
          <w:rFonts w:ascii="Times New Roman" w:hAnsi="Times New Roman" w:cs="Times New Roman"/>
          <w:sz w:val="28"/>
          <w:szCs w:val="28"/>
        </w:rPr>
        <w:t xml:space="preserve"> 22 человека</w:t>
      </w:r>
      <w:r w:rsidR="00B3014E">
        <w:rPr>
          <w:rFonts w:ascii="Times New Roman" w:hAnsi="Times New Roman" w:cs="Times New Roman"/>
          <w:sz w:val="28"/>
          <w:szCs w:val="28"/>
        </w:rPr>
        <w:t xml:space="preserve"> (31%)</w:t>
      </w:r>
      <w:r w:rsidR="000A57D8">
        <w:rPr>
          <w:rFonts w:ascii="Times New Roman" w:hAnsi="Times New Roman" w:cs="Times New Roman"/>
          <w:sz w:val="28"/>
          <w:szCs w:val="28"/>
        </w:rPr>
        <w:t xml:space="preserve"> носят</w:t>
      </w:r>
      <w:r w:rsidR="004F7088">
        <w:rPr>
          <w:rFonts w:ascii="Times New Roman" w:hAnsi="Times New Roman" w:cs="Times New Roman"/>
          <w:sz w:val="28"/>
          <w:szCs w:val="28"/>
        </w:rPr>
        <w:t xml:space="preserve"> и очки</w:t>
      </w:r>
      <w:r w:rsidR="000A57D8" w:rsidRPr="000A57D8">
        <w:rPr>
          <w:rFonts w:ascii="Times New Roman" w:hAnsi="Times New Roman" w:cs="Times New Roman"/>
          <w:sz w:val="28"/>
          <w:szCs w:val="28"/>
        </w:rPr>
        <w:t>,</w:t>
      </w:r>
      <w:r w:rsidR="004F7088">
        <w:rPr>
          <w:rFonts w:ascii="Times New Roman" w:hAnsi="Times New Roman" w:cs="Times New Roman"/>
          <w:sz w:val="28"/>
          <w:szCs w:val="28"/>
        </w:rPr>
        <w:t xml:space="preserve"> и линзы</w:t>
      </w:r>
      <w:r w:rsidR="004F7088" w:rsidRPr="004F7088">
        <w:rPr>
          <w:rFonts w:ascii="Times New Roman" w:hAnsi="Times New Roman" w:cs="Times New Roman"/>
          <w:sz w:val="28"/>
          <w:szCs w:val="28"/>
        </w:rPr>
        <w:t xml:space="preserve">, </w:t>
      </w:r>
      <w:r w:rsidR="00B3014E">
        <w:rPr>
          <w:rFonts w:ascii="Times New Roman" w:hAnsi="Times New Roman" w:cs="Times New Roman"/>
          <w:sz w:val="28"/>
          <w:szCs w:val="28"/>
        </w:rPr>
        <w:t>и</w:t>
      </w:r>
      <w:r w:rsidR="004F7088">
        <w:rPr>
          <w:rFonts w:ascii="Times New Roman" w:hAnsi="Times New Roman" w:cs="Times New Roman"/>
          <w:sz w:val="28"/>
          <w:szCs w:val="28"/>
        </w:rPr>
        <w:t xml:space="preserve"> 3 человека (4%) носят</w:t>
      </w:r>
      <w:r w:rsidR="004F7088" w:rsidRPr="004F7088">
        <w:rPr>
          <w:rFonts w:ascii="Times New Roman" w:hAnsi="Times New Roman" w:cs="Times New Roman"/>
          <w:sz w:val="28"/>
          <w:szCs w:val="28"/>
        </w:rPr>
        <w:t>,</w:t>
      </w:r>
      <w:r w:rsidR="004F7088">
        <w:rPr>
          <w:rFonts w:ascii="Times New Roman" w:hAnsi="Times New Roman" w:cs="Times New Roman"/>
          <w:sz w:val="28"/>
          <w:szCs w:val="28"/>
        </w:rPr>
        <w:t xml:space="preserve"> но не постоянно.</w:t>
      </w:r>
    </w:p>
    <w:p w:rsidR="001C712E" w:rsidRDefault="001C712E" w:rsidP="006713C9">
      <w:pPr>
        <w:spacing w:after="0" w:line="360" w:lineRule="auto"/>
        <w:jc w:val="both"/>
        <w:rPr>
          <w:rFonts w:ascii="Times New Roman" w:hAnsi="Times New Roman" w:cs="Times New Roman"/>
          <w:sz w:val="28"/>
          <w:szCs w:val="28"/>
        </w:rPr>
      </w:pPr>
    </w:p>
    <w:p w:rsidR="00F26014" w:rsidRDefault="00F26014" w:rsidP="006713C9">
      <w:pPr>
        <w:spacing w:after="0" w:line="360" w:lineRule="auto"/>
        <w:jc w:val="both"/>
        <w:rPr>
          <w:rFonts w:ascii="Times New Roman" w:hAnsi="Times New Roman" w:cs="Times New Roman"/>
          <w:sz w:val="28"/>
          <w:szCs w:val="28"/>
        </w:rPr>
      </w:pPr>
    </w:p>
    <w:p w:rsidR="00133A50" w:rsidRDefault="00133A50" w:rsidP="006713C9">
      <w:pPr>
        <w:spacing w:after="0" w:line="360" w:lineRule="auto"/>
        <w:jc w:val="both"/>
        <w:rPr>
          <w:rFonts w:ascii="Times New Roman" w:hAnsi="Times New Roman" w:cs="Times New Roman"/>
          <w:sz w:val="28"/>
          <w:szCs w:val="28"/>
        </w:rPr>
      </w:pPr>
    </w:p>
    <w:p w:rsidR="00A32E33" w:rsidRDefault="00A32E33" w:rsidP="006713C9">
      <w:pPr>
        <w:spacing w:after="0" w:line="360" w:lineRule="auto"/>
        <w:jc w:val="both"/>
        <w:rPr>
          <w:rFonts w:ascii="Times New Roman" w:hAnsi="Times New Roman" w:cs="Times New Roman"/>
          <w:sz w:val="28"/>
          <w:szCs w:val="28"/>
        </w:rPr>
      </w:pPr>
    </w:p>
    <w:p w:rsidR="00A32E33" w:rsidRDefault="00A32E33" w:rsidP="006713C9">
      <w:pPr>
        <w:spacing w:after="0" w:line="360" w:lineRule="auto"/>
        <w:jc w:val="both"/>
        <w:rPr>
          <w:rFonts w:ascii="Times New Roman" w:hAnsi="Times New Roman" w:cs="Times New Roman"/>
          <w:sz w:val="28"/>
          <w:szCs w:val="28"/>
        </w:rPr>
      </w:pPr>
    </w:p>
    <w:p w:rsidR="00A32E33" w:rsidRPr="00DA49A4" w:rsidRDefault="00A32E33" w:rsidP="006713C9">
      <w:pPr>
        <w:spacing w:after="0" w:line="360" w:lineRule="auto"/>
        <w:jc w:val="both"/>
        <w:rPr>
          <w:rFonts w:ascii="Times New Roman" w:hAnsi="Times New Roman" w:cs="Times New Roman"/>
          <w:sz w:val="28"/>
          <w:szCs w:val="28"/>
        </w:rPr>
      </w:pPr>
    </w:p>
    <w:p w:rsidR="000A57D8" w:rsidRPr="00DA49A4" w:rsidRDefault="000A57D8" w:rsidP="006713C9">
      <w:pPr>
        <w:spacing w:after="0" w:line="360" w:lineRule="auto"/>
        <w:jc w:val="both"/>
        <w:rPr>
          <w:rFonts w:ascii="Times New Roman" w:hAnsi="Times New Roman" w:cs="Times New Roman"/>
          <w:sz w:val="28"/>
          <w:szCs w:val="28"/>
        </w:rPr>
      </w:pPr>
    </w:p>
    <w:p w:rsidR="000A57D8" w:rsidRPr="00DA49A4" w:rsidRDefault="000A57D8" w:rsidP="006713C9">
      <w:pPr>
        <w:spacing w:after="0" w:line="360" w:lineRule="auto"/>
        <w:jc w:val="both"/>
        <w:rPr>
          <w:rFonts w:ascii="Times New Roman" w:hAnsi="Times New Roman" w:cs="Times New Roman"/>
          <w:sz w:val="28"/>
          <w:szCs w:val="28"/>
        </w:rPr>
      </w:pPr>
    </w:p>
    <w:p w:rsidR="00A32E33" w:rsidRDefault="00D63E8F" w:rsidP="00A32E33">
      <w:pPr>
        <w:pStyle w:val="1"/>
        <w:spacing w:before="0" w:after="0" w:line="360" w:lineRule="auto"/>
        <w:jc w:val="center"/>
        <w:rPr>
          <w:rFonts w:ascii="Times New Roman" w:hAnsi="Times New Roman" w:cs="Times New Roman"/>
          <w:sz w:val="28"/>
          <w:szCs w:val="28"/>
        </w:rPr>
      </w:pPr>
      <w:bookmarkStart w:id="1" w:name="_Toc128781786"/>
      <w:r w:rsidRPr="00CE2BF2">
        <w:rPr>
          <w:rFonts w:ascii="Times New Roman" w:hAnsi="Times New Roman" w:cs="Times New Roman"/>
          <w:sz w:val="28"/>
          <w:szCs w:val="28"/>
        </w:rPr>
        <w:lastRenderedPageBreak/>
        <w:t>Заключение</w:t>
      </w:r>
      <w:bookmarkEnd w:id="1"/>
    </w:p>
    <w:p w:rsidR="00242B9A" w:rsidRPr="00242B9A" w:rsidRDefault="00242B9A" w:rsidP="00242B9A"/>
    <w:p w:rsidR="0062421B" w:rsidRDefault="00F25EB4" w:rsidP="008516D4">
      <w:pPr>
        <w:spacing w:after="0" w:line="360" w:lineRule="auto"/>
        <w:ind w:firstLine="708"/>
        <w:jc w:val="both"/>
        <w:rPr>
          <w:rFonts w:ascii="Times New Roman" w:hAnsi="Times New Roman" w:cs="Times New Roman"/>
          <w:sz w:val="28"/>
          <w:szCs w:val="28"/>
        </w:rPr>
      </w:pPr>
      <w:r w:rsidRPr="00F25EB4">
        <w:rPr>
          <w:rFonts w:ascii="Times New Roman" w:hAnsi="Times New Roman" w:cs="Times New Roman"/>
          <w:sz w:val="28"/>
          <w:szCs w:val="28"/>
        </w:rPr>
        <w:t xml:space="preserve">Рефракционные нарушения </w:t>
      </w:r>
      <w:r w:rsidR="008516D4">
        <w:rPr>
          <w:rFonts w:ascii="Times New Roman" w:hAnsi="Times New Roman" w:cs="Times New Roman"/>
          <w:sz w:val="28"/>
          <w:szCs w:val="28"/>
        </w:rPr>
        <w:t>–</w:t>
      </w:r>
      <w:r w:rsidRPr="00F25EB4">
        <w:rPr>
          <w:rFonts w:ascii="Times New Roman" w:hAnsi="Times New Roman" w:cs="Times New Roman"/>
          <w:sz w:val="28"/>
          <w:szCs w:val="28"/>
        </w:rPr>
        <w:t xml:space="preserve"> это состояния, при которых лучи света, проникающие в глаз, не фокусируются на сетчатке, что является причиной нечеткости зрения. В норме глаз создает четкое изображение, потому что роговица и хрусталик изгибают (преломляют) входящие лучи света, фокусируя их на сетчатке. Форма роговицы не меняется, но хрусталик меняет форму (округляется) для того, чтобы фокусироваться на объектах, находящихся на разном расстоянии от глаза.</w:t>
      </w:r>
    </w:p>
    <w:p w:rsidR="00F25EB4" w:rsidRPr="00F25EB4" w:rsidRDefault="00F25EB4" w:rsidP="000A57D8">
      <w:pPr>
        <w:spacing w:after="0" w:line="360" w:lineRule="auto"/>
        <w:ind w:firstLine="709"/>
        <w:jc w:val="both"/>
        <w:rPr>
          <w:rFonts w:ascii="Times New Roman" w:hAnsi="Times New Roman" w:cs="Times New Roman"/>
          <w:sz w:val="28"/>
          <w:szCs w:val="28"/>
        </w:rPr>
      </w:pPr>
      <w:r w:rsidRPr="00F25EB4">
        <w:rPr>
          <w:rFonts w:ascii="Times New Roman" w:hAnsi="Times New Roman" w:cs="Times New Roman"/>
          <w:sz w:val="28"/>
          <w:szCs w:val="28"/>
        </w:rPr>
        <w:t>В ходе исследования мы изучили</w:t>
      </w:r>
      <w:r>
        <w:rPr>
          <w:rFonts w:ascii="Times New Roman" w:hAnsi="Times New Roman" w:cs="Times New Roman"/>
          <w:sz w:val="28"/>
          <w:szCs w:val="28"/>
        </w:rPr>
        <w:t xml:space="preserve"> различные виды дефектов зрения и выявили некоторые причины их появления</w:t>
      </w:r>
      <w:r w:rsidRPr="00F25EB4">
        <w:rPr>
          <w:rFonts w:ascii="Times New Roman" w:hAnsi="Times New Roman" w:cs="Times New Roman"/>
          <w:sz w:val="28"/>
          <w:szCs w:val="28"/>
        </w:rPr>
        <w:t xml:space="preserve">, </w:t>
      </w:r>
      <w:r>
        <w:rPr>
          <w:rFonts w:ascii="Times New Roman" w:hAnsi="Times New Roman" w:cs="Times New Roman"/>
          <w:sz w:val="28"/>
          <w:szCs w:val="28"/>
        </w:rPr>
        <w:t>изучили анатомические аспекты человеческого глаза</w:t>
      </w:r>
      <w:r w:rsidR="00A934F8" w:rsidRPr="00A934F8">
        <w:rPr>
          <w:rFonts w:ascii="Times New Roman" w:hAnsi="Times New Roman" w:cs="Times New Roman"/>
          <w:sz w:val="28"/>
          <w:szCs w:val="28"/>
        </w:rPr>
        <w:t xml:space="preserve">, </w:t>
      </w:r>
      <w:r w:rsidR="00A934F8">
        <w:rPr>
          <w:rFonts w:ascii="Times New Roman" w:hAnsi="Times New Roman" w:cs="Times New Roman"/>
          <w:sz w:val="28"/>
          <w:szCs w:val="28"/>
        </w:rPr>
        <w:t>выявили факторы</w:t>
      </w:r>
      <w:r w:rsidR="000A57D8" w:rsidRPr="000A57D8">
        <w:rPr>
          <w:rFonts w:ascii="Times New Roman" w:hAnsi="Times New Roman" w:cs="Times New Roman"/>
          <w:sz w:val="28"/>
          <w:szCs w:val="28"/>
        </w:rPr>
        <w:t>,</w:t>
      </w:r>
      <w:r w:rsidR="00A934F8">
        <w:rPr>
          <w:rFonts w:ascii="Times New Roman" w:hAnsi="Times New Roman" w:cs="Times New Roman"/>
          <w:sz w:val="28"/>
          <w:szCs w:val="28"/>
        </w:rPr>
        <w:t xml:space="preserve"> отрицательно влияющие на зрение</w:t>
      </w:r>
      <w:r w:rsidRPr="00F25EB4">
        <w:rPr>
          <w:rFonts w:ascii="Times New Roman" w:hAnsi="Times New Roman" w:cs="Times New Roman"/>
          <w:sz w:val="28"/>
          <w:szCs w:val="28"/>
        </w:rPr>
        <w:t>.</w:t>
      </w:r>
    </w:p>
    <w:p w:rsidR="00F25EB4" w:rsidRPr="00F25EB4" w:rsidRDefault="000A57D8" w:rsidP="008516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w:t>
      </w:r>
      <w:proofErr w:type="gramStart"/>
      <w:r>
        <w:rPr>
          <w:rFonts w:ascii="Times New Roman" w:hAnsi="Times New Roman" w:cs="Times New Roman"/>
          <w:sz w:val="28"/>
          <w:szCs w:val="28"/>
        </w:rPr>
        <w:t>вышеизложенным</w:t>
      </w:r>
      <w:proofErr w:type="gramEnd"/>
      <w:r w:rsidR="00F25EB4" w:rsidRPr="00F25EB4">
        <w:rPr>
          <w:rFonts w:ascii="Times New Roman" w:hAnsi="Times New Roman" w:cs="Times New Roman"/>
          <w:sz w:val="28"/>
          <w:szCs w:val="28"/>
        </w:rPr>
        <w:t>, цель работы достигнута, все поставленные задачи выполнены.</w:t>
      </w:r>
    </w:p>
    <w:p w:rsidR="00F25EB4" w:rsidRDefault="00F25EB4" w:rsidP="008516D4">
      <w:pPr>
        <w:spacing w:after="0" w:line="360" w:lineRule="auto"/>
        <w:ind w:firstLine="708"/>
        <w:jc w:val="both"/>
        <w:rPr>
          <w:rFonts w:ascii="Times New Roman" w:hAnsi="Times New Roman" w:cs="Times New Roman"/>
          <w:sz w:val="28"/>
          <w:szCs w:val="28"/>
        </w:rPr>
      </w:pPr>
      <w:r w:rsidRPr="00F25EB4">
        <w:rPr>
          <w:rFonts w:ascii="Times New Roman" w:hAnsi="Times New Roman" w:cs="Times New Roman"/>
          <w:sz w:val="28"/>
          <w:szCs w:val="28"/>
        </w:rPr>
        <w:t>На основании результатов исследования можно сделать следующие выводы:</w:t>
      </w:r>
    </w:p>
    <w:p w:rsidR="00A934F8" w:rsidRPr="00AC7DA0" w:rsidRDefault="00AC7DA0" w:rsidP="00AC7DA0">
      <w:pPr>
        <w:spacing w:after="0" w:line="360" w:lineRule="auto"/>
        <w:ind w:left="284" w:firstLine="425"/>
        <w:jc w:val="both"/>
        <w:rPr>
          <w:rFonts w:ascii="Times New Roman" w:hAnsi="Times New Roman" w:cs="Times New Roman"/>
          <w:sz w:val="28"/>
          <w:szCs w:val="28"/>
        </w:rPr>
      </w:pPr>
      <w:r>
        <w:rPr>
          <w:rFonts w:ascii="Times New Roman" w:hAnsi="Times New Roman" w:cs="Times New Roman"/>
          <w:sz w:val="28"/>
          <w:szCs w:val="28"/>
        </w:rPr>
        <w:t>1) у</w:t>
      </w:r>
      <w:r w:rsidR="00A934F8" w:rsidRPr="00AC7DA0">
        <w:rPr>
          <w:rFonts w:ascii="Times New Roman" w:hAnsi="Times New Roman" w:cs="Times New Roman"/>
          <w:sz w:val="28"/>
          <w:szCs w:val="28"/>
        </w:rPr>
        <w:t xml:space="preserve"> 37% опрашиваемых наблюдаются различные виды нарушений рефракции</w:t>
      </w:r>
      <w:r w:rsidR="002600B6" w:rsidRPr="00AC7DA0">
        <w:rPr>
          <w:rFonts w:ascii="Times New Roman" w:hAnsi="Times New Roman" w:cs="Times New Roman"/>
          <w:sz w:val="28"/>
          <w:szCs w:val="28"/>
        </w:rPr>
        <w:t>.</w:t>
      </w:r>
    </w:p>
    <w:p w:rsidR="00147F11" w:rsidRPr="00AC7DA0" w:rsidRDefault="00AC7DA0" w:rsidP="00AC7D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47F11" w:rsidRPr="00AC7DA0">
        <w:rPr>
          <w:rFonts w:ascii="Times New Roman" w:hAnsi="Times New Roman" w:cs="Times New Roman"/>
          <w:sz w:val="28"/>
          <w:szCs w:val="28"/>
        </w:rPr>
        <w:t>65% респондентов не имеют проблем со зрением, регулярно посещают офтальмолога и выполняют рекомендации.</w:t>
      </w:r>
    </w:p>
    <w:p w:rsidR="00147F11" w:rsidRPr="00AC7DA0" w:rsidRDefault="00147F11" w:rsidP="00AC7DA0">
      <w:pPr>
        <w:spacing w:after="0" w:line="360" w:lineRule="auto"/>
        <w:ind w:firstLine="709"/>
        <w:jc w:val="both"/>
        <w:rPr>
          <w:rFonts w:ascii="Times New Roman" w:hAnsi="Times New Roman" w:cs="Times New Roman"/>
          <w:sz w:val="28"/>
          <w:szCs w:val="28"/>
        </w:rPr>
      </w:pPr>
      <w:r w:rsidRPr="00AC7DA0">
        <w:rPr>
          <w:rFonts w:ascii="Times New Roman" w:hAnsi="Times New Roman" w:cs="Times New Roman"/>
          <w:sz w:val="28"/>
          <w:szCs w:val="28"/>
        </w:rPr>
        <w:t>Профилактика нарушений рефракции и своевременное посещение врача являются главными критериями для сохранения здоровья глаз.</w:t>
      </w:r>
    </w:p>
    <w:p w:rsidR="00F25EB4" w:rsidRDefault="009E2634" w:rsidP="008516D4">
      <w:pPr>
        <w:spacing w:after="0" w:line="360" w:lineRule="auto"/>
        <w:ind w:firstLine="708"/>
        <w:jc w:val="both"/>
        <w:rPr>
          <w:rFonts w:ascii="Times New Roman" w:hAnsi="Times New Roman" w:cs="Times New Roman"/>
          <w:sz w:val="28"/>
          <w:szCs w:val="28"/>
        </w:rPr>
      </w:pPr>
      <w:r w:rsidRPr="009E2634">
        <w:rPr>
          <w:rFonts w:ascii="Times New Roman" w:hAnsi="Times New Roman" w:cs="Times New Roman"/>
          <w:sz w:val="28"/>
          <w:szCs w:val="28"/>
        </w:rPr>
        <w:t>На основании исследования были разработаны следующие рекомендации:</w:t>
      </w:r>
    </w:p>
    <w:p w:rsidR="009E2634" w:rsidRPr="009E2634" w:rsidRDefault="00AC7DA0" w:rsidP="00AC7DA0">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E2634" w:rsidRPr="009E2634">
        <w:rPr>
          <w:rFonts w:ascii="Times New Roman" w:hAnsi="Times New Roman" w:cs="Times New Roman"/>
          <w:sz w:val="28"/>
          <w:szCs w:val="28"/>
        </w:rPr>
        <w:t>Хорошо высыпаться. Регулярный недосып плохо влияет на состояние зрительного нерва, вследствие чего качество зрения заметно снижается.</w:t>
      </w:r>
    </w:p>
    <w:p w:rsidR="009E2634" w:rsidRPr="00AC7DA0" w:rsidRDefault="00AC7DA0" w:rsidP="00AC7D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E2634" w:rsidRPr="00AC7DA0">
        <w:rPr>
          <w:rFonts w:ascii="Times New Roman" w:hAnsi="Times New Roman" w:cs="Times New Roman"/>
          <w:sz w:val="28"/>
          <w:szCs w:val="28"/>
        </w:rPr>
        <w:t>Давать глазам отдых в течение активного дня. Во время чтения, просмотра телевизора, работы за компьютером необходимо делать паузы (10-15 минут). Желательно одну-две таких паузы посвящать специальным упражнениям для глаз.</w:t>
      </w:r>
    </w:p>
    <w:p w:rsidR="009E2634" w:rsidRPr="00AC7DA0" w:rsidRDefault="00AC7DA0" w:rsidP="00AC7D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E2634" w:rsidRPr="00AC7DA0">
        <w:rPr>
          <w:rFonts w:ascii="Times New Roman" w:hAnsi="Times New Roman" w:cs="Times New Roman"/>
          <w:sz w:val="28"/>
          <w:szCs w:val="28"/>
        </w:rPr>
        <w:t>Смотреть телевизор и читать книги важно в хорошо освещённом помещении. Привычка смотреть телевизор в темноте губительна для здоровья глаз.</w:t>
      </w:r>
    </w:p>
    <w:p w:rsidR="009E2634" w:rsidRPr="009E2634" w:rsidRDefault="00AC7DA0" w:rsidP="00AC7DA0">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E2634" w:rsidRPr="009E2634">
        <w:rPr>
          <w:rFonts w:ascii="Times New Roman" w:hAnsi="Times New Roman" w:cs="Times New Roman"/>
          <w:sz w:val="28"/>
          <w:szCs w:val="28"/>
        </w:rPr>
        <w:t>Читать в правильном положении. Категорически нельзя читать книги во время движения (в транспорте, при ходьбе). Читать надо сидя, не стоит привыкать к чтению лёжа.</w:t>
      </w:r>
    </w:p>
    <w:p w:rsidR="009E2634" w:rsidRPr="00AC7DA0" w:rsidRDefault="00AC7DA0" w:rsidP="00AC7D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9E2634" w:rsidRPr="00AC7DA0">
        <w:rPr>
          <w:rFonts w:ascii="Times New Roman" w:hAnsi="Times New Roman" w:cs="Times New Roman"/>
          <w:sz w:val="28"/>
          <w:szCs w:val="28"/>
        </w:rPr>
        <w:t>Не щуриться. Эта привычка не только портит внешний вид, но и отрицательно влияет на глаза.</w:t>
      </w:r>
    </w:p>
    <w:p w:rsidR="009E2634" w:rsidRPr="00AC7DA0" w:rsidRDefault="00AC7DA0" w:rsidP="00AC7D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E2634" w:rsidRPr="00AC7DA0">
        <w:rPr>
          <w:rFonts w:ascii="Times New Roman" w:hAnsi="Times New Roman" w:cs="Times New Roman"/>
          <w:sz w:val="28"/>
          <w:szCs w:val="28"/>
        </w:rPr>
        <w:t>Употреблять в пищу продукты, богатые витаминами</w:t>
      </w:r>
      <w:proofErr w:type="gramStart"/>
      <w:r w:rsidR="009E2634" w:rsidRPr="00AC7DA0">
        <w:rPr>
          <w:rFonts w:ascii="Times New Roman" w:hAnsi="Times New Roman" w:cs="Times New Roman"/>
          <w:sz w:val="28"/>
          <w:szCs w:val="28"/>
        </w:rPr>
        <w:t xml:space="preserve"> А</w:t>
      </w:r>
      <w:proofErr w:type="gramEnd"/>
      <w:r w:rsidR="009E2634" w:rsidRPr="00AC7DA0">
        <w:rPr>
          <w:rFonts w:ascii="Times New Roman" w:hAnsi="Times New Roman" w:cs="Times New Roman"/>
          <w:sz w:val="28"/>
          <w:szCs w:val="28"/>
        </w:rPr>
        <w:t>, Е, С.</w:t>
      </w:r>
    </w:p>
    <w:p w:rsidR="009E2634" w:rsidRPr="009E2634" w:rsidRDefault="00AC7DA0" w:rsidP="00AC7DA0">
      <w:pPr>
        <w:pStyle w:val="ab"/>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7. </w:t>
      </w:r>
      <w:r w:rsidR="009E2634" w:rsidRPr="009E2634">
        <w:rPr>
          <w:rFonts w:ascii="Times New Roman" w:hAnsi="Times New Roman" w:cs="Times New Roman"/>
          <w:sz w:val="28"/>
          <w:szCs w:val="28"/>
        </w:rPr>
        <w:t>Чаще отдыхать, гулять на свежем воздухе.</w:t>
      </w:r>
    </w:p>
    <w:p w:rsidR="009E2634" w:rsidRDefault="00AC7DA0" w:rsidP="00AC7DA0">
      <w:pPr>
        <w:pStyle w:val="ab"/>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8. </w:t>
      </w:r>
      <w:r w:rsidR="009E2634" w:rsidRPr="009E2634">
        <w:rPr>
          <w:rFonts w:ascii="Times New Roman" w:hAnsi="Times New Roman" w:cs="Times New Roman"/>
          <w:sz w:val="28"/>
          <w:szCs w:val="28"/>
        </w:rPr>
        <w:t>Регулярно посещать офтальмолога для профилактических осмотров.</w:t>
      </w:r>
    </w:p>
    <w:p w:rsidR="009E2634" w:rsidRPr="009E2634" w:rsidRDefault="00D979A8" w:rsidP="00AC7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дополнение к нашей основной работе нами</w:t>
      </w:r>
      <w:r w:rsidR="009E2634">
        <w:rPr>
          <w:rFonts w:ascii="Times New Roman" w:hAnsi="Times New Roman" w:cs="Times New Roman"/>
          <w:sz w:val="28"/>
          <w:szCs w:val="28"/>
        </w:rPr>
        <w:t xml:space="preserve"> был составлен буклет с </w:t>
      </w:r>
      <w:r>
        <w:rPr>
          <w:rFonts w:ascii="Times New Roman" w:hAnsi="Times New Roman" w:cs="Times New Roman"/>
          <w:sz w:val="28"/>
          <w:szCs w:val="28"/>
        </w:rPr>
        <w:t>расширенным перечнем рекомендаций</w:t>
      </w:r>
      <w:r w:rsidR="009E2634">
        <w:rPr>
          <w:rFonts w:ascii="Times New Roman" w:hAnsi="Times New Roman" w:cs="Times New Roman"/>
          <w:sz w:val="28"/>
          <w:szCs w:val="28"/>
        </w:rPr>
        <w:t xml:space="preserve"> по сохранению </w:t>
      </w:r>
      <w:r>
        <w:rPr>
          <w:rFonts w:ascii="Times New Roman" w:hAnsi="Times New Roman" w:cs="Times New Roman"/>
          <w:sz w:val="28"/>
          <w:szCs w:val="28"/>
        </w:rPr>
        <w:t>остроты</w:t>
      </w:r>
      <w:r w:rsidR="009E2634">
        <w:rPr>
          <w:rFonts w:ascii="Times New Roman" w:hAnsi="Times New Roman" w:cs="Times New Roman"/>
          <w:sz w:val="28"/>
          <w:szCs w:val="28"/>
        </w:rPr>
        <w:t xml:space="preserve"> зрения.</w:t>
      </w:r>
    </w:p>
    <w:p w:rsidR="00F25EB4" w:rsidRDefault="00F25EB4" w:rsidP="00F26014">
      <w:pPr>
        <w:spacing w:after="0" w:line="360" w:lineRule="auto"/>
        <w:ind w:left="426"/>
        <w:jc w:val="both"/>
        <w:rPr>
          <w:rFonts w:ascii="Times New Roman" w:hAnsi="Times New Roman" w:cs="Times New Roman"/>
          <w:sz w:val="28"/>
          <w:szCs w:val="28"/>
        </w:rPr>
      </w:pPr>
    </w:p>
    <w:p w:rsidR="00F25EB4" w:rsidRDefault="00F25EB4" w:rsidP="00F25EB4">
      <w:pPr>
        <w:spacing w:after="0" w:line="360" w:lineRule="auto"/>
        <w:jc w:val="both"/>
        <w:rPr>
          <w:rFonts w:ascii="Times New Roman" w:hAnsi="Times New Roman" w:cs="Times New Roman"/>
          <w:sz w:val="28"/>
          <w:szCs w:val="28"/>
        </w:rPr>
      </w:pPr>
    </w:p>
    <w:p w:rsidR="009E2634" w:rsidRDefault="009E2634" w:rsidP="00F25EB4">
      <w:pPr>
        <w:spacing w:after="0" w:line="360" w:lineRule="auto"/>
        <w:jc w:val="both"/>
        <w:rPr>
          <w:rFonts w:ascii="Times New Roman" w:hAnsi="Times New Roman" w:cs="Times New Roman"/>
          <w:sz w:val="28"/>
          <w:szCs w:val="28"/>
        </w:rPr>
      </w:pPr>
    </w:p>
    <w:p w:rsidR="009E2634" w:rsidRDefault="009E2634" w:rsidP="00F25EB4">
      <w:pPr>
        <w:spacing w:after="0" w:line="360" w:lineRule="auto"/>
        <w:jc w:val="both"/>
        <w:rPr>
          <w:rFonts w:ascii="Times New Roman" w:hAnsi="Times New Roman" w:cs="Times New Roman"/>
          <w:sz w:val="28"/>
          <w:szCs w:val="28"/>
        </w:rPr>
      </w:pPr>
    </w:p>
    <w:p w:rsidR="009E2634" w:rsidRDefault="009E2634" w:rsidP="00F25EB4">
      <w:pPr>
        <w:spacing w:after="0" w:line="360" w:lineRule="auto"/>
        <w:jc w:val="both"/>
        <w:rPr>
          <w:rFonts w:ascii="Times New Roman" w:hAnsi="Times New Roman" w:cs="Times New Roman"/>
          <w:sz w:val="28"/>
          <w:szCs w:val="28"/>
        </w:rPr>
      </w:pPr>
    </w:p>
    <w:p w:rsidR="009E2634" w:rsidRDefault="009E2634" w:rsidP="00F25EB4">
      <w:pPr>
        <w:spacing w:after="0" w:line="360" w:lineRule="auto"/>
        <w:jc w:val="both"/>
        <w:rPr>
          <w:rFonts w:ascii="Times New Roman" w:hAnsi="Times New Roman" w:cs="Times New Roman"/>
          <w:sz w:val="28"/>
          <w:szCs w:val="28"/>
        </w:rPr>
      </w:pPr>
    </w:p>
    <w:p w:rsidR="009E2634" w:rsidRDefault="009E2634" w:rsidP="00F25EB4">
      <w:pPr>
        <w:spacing w:after="0" w:line="360" w:lineRule="auto"/>
        <w:jc w:val="both"/>
        <w:rPr>
          <w:rFonts w:ascii="Times New Roman" w:hAnsi="Times New Roman" w:cs="Times New Roman"/>
          <w:sz w:val="28"/>
          <w:szCs w:val="28"/>
        </w:rPr>
      </w:pPr>
    </w:p>
    <w:p w:rsidR="009E2634" w:rsidRDefault="009E2634" w:rsidP="00F25EB4">
      <w:pPr>
        <w:spacing w:after="0" w:line="360" w:lineRule="auto"/>
        <w:jc w:val="both"/>
        <w:rPr>
          <w:rFonts w:ascii="Times New Roman" w:hAnsi="Times New Roman" w:cs="Times New Roman"/>
          <w:sz w:val="28"/>
          <w:szCs w:val="28"/>
        </w:rPr>
      </w:pPr>
    </w:p>
    <w:p w:rsidR="009E2634" w:rsidRDefault="009E2634" w:rsidP="00F25EB4">
      <w:pPr>
        <w:spacing w:after="0" w:line="360" w:lineRule="auto"/>
        <w:jc w:val="both"/>
        <w:rPr>
          <w:rFonts w:ascii="Times New Roman" w:hAnsi="Times New Roman" w:cs="Times New Roman"/>
          <w:sz w:val="28"/>
          <w:szCs w:val="28"/>
        </w:rPr>
      </w:pPr>
    </w:p>
    <w:p w:rsidR="009E2634" w:rsidRDefault="009E2634" w:rsidP="00F25EB4">
      <w:pPr>
        <w:spacing w:after="0" w:line="360" w:lineRule="auto"/>
        <w:jc w:val="both"/>
        <w:rPr>
          <w:rFonts w:ascii="Times New Roman" w:hAnsi="Times New Roman" w:cs="Times New Roman"/>
          <w:sz w:val="28"/>
          <w:szCs w:val="28"/>
        </w:rPr>
      </w:pPr>
    </w:p>
    <w:p w:rsidR="00C751CB" w:rsidRDefault="00C751CB" w:rsidP="00F25EB4">
      <w:pPr>
        <w:spacing w:after="0" w:line="360" w:lineRule="auto"/>
        <w:jc w:val="both"/>
        <w:rPr>
          <w:rFonts w:ascii="Times New Roman" w:hAnsi="Times New Roman" w:cs="Times New Roman"/>
          <w:sz w:val="28"/>
          <w:szCs w:val="28"/>
        </w:rPr>
      </w:pPr>
    </w:p>
    <w:p w:rsidR="00C751CB" w:rsidRDefault="00C751CB" w:rsidP="00F25EB4">
      <w:pPr>
        <w:spacing w:after="0" w:line="360" w:lineRule="auto"/>
        <w:jc w:val="both"/>
        <w:rPr>
          <w:rFonts w:ascii="Times New Roman" w:hAnsi="Times New Roman" w:cs="Times New Roman"/>
          <w:sz w:val="28"/>
          <w:szCs w:val="28"/>
        </w:rPr>
      </w:pPr>
    </w:p>
    <w:p w:rsidR="00C751CB" w:rsidRDefault="00C751CB" w:rsidP="00F25EB4">
      <w:pPr>
        <w:spacing w:after="0" w:line="360" w:lineRule="auto"/>
        <w:jc w:val="both"/>
        <w:rPr>
          <w:rFonts w:ascii="Times New Roman" w:hAnsi="Times New Roman" w:cs="Times New Roman"/>
          <w:sz w:val="28"/>
          <w:szCs w:val="28"/>
        </w:rPr>
      </w:pPr>
    </w:p>
    <w:p w:rsidR="00C751CB" w:rsidRDefault="00C751CB" w:rsidP="00F25EB4">
      <w:pPr>
        <w:spacing w:after="0" w:line="360" w:lineRule="auto"/>
        <w:jc w:val="both"/>
        <w:rPr>
          <w:rFonts w:ascii="Times New Roman" w:hAnsi="Times New Roman" w:cs="Times New Roman"/>
          <w:sz w:val="28"/>
          <w:szCs w:val="28"/>
        </w:rPr>
      </w:pPr>
    </w:p>
    <w:p w:rsidR="00C751CB" w:rsidRDefault="00C751CB" w:rsidP="00F25EB4">
      <w:pPr>
        <w:spacing w:after="0" w:line="360" w:lineRule="auto"/>
        <w:jc w:val="both"/>
        <w:rPr>
          <w:rFonts w:ascii="Times New Roman" w:hAnsi="Times New Roman" w:cs="Times New Roman"/>
          <w:sz w:val="28"/>
          <w:szCs w:val="28"/>
        </w:rPr>
      </w:pPr>
    </w:p>
    <w:p w:rsidR="00540235" w:rsidRDefault="00540235" w:rsidP="00F25EB4">
      <w:pPr>
        <w:spacing w:after="0" w:line="360" w:lineRule="auto"/>
        <w:jc w:val="both"/>
        <w:rPr>
          <w:rFonts w:ascii="Times New Roman" w:hAnsi="Times New Roman" w:cs="Times New Roman"/>
          <w:sz w:val="28"/>
          <w:szCs w:val="28"/>
        </w:rPr>
      </w:pPr>
    </w:p>
    <w:p w:rsidR="00F26014" w:rsidRDefault="00F26014" w:rsidP="00F25EB4">
      <w:pPr>
        <w:spacing w:after="0" w:line="360" w:lineRule="auto"/>
        <w:jc w:val="both"/>
        <w:rPr>
          <w:rFonts w:ascii="Times New Roman" w:hAnsi="Times New Roman" w:cs="Times New Roman"/>
          <w:sz w:val="28"/>
          <w:szCs w:val="28"/>
        </w:rPr>
      </w:pPr>
    </w:p>
    <w:p w:rsidR="00F26014" w:rsidRDefault="00F26014" w:rsidP="00F25EB4">
      <w:pPr>
        <w:spacing w:after="0" w:line="360" w:lineRule="auto"/>
        <w:jc w:val="both"/>
        <w:rPr>
          <w:rFonts w:ascii="Times New Roman" w:hAnsi="Times New Roman" w:cs="Times New Roman"/>
          <w:sz w:val="28"/>
          <w:szCs w:val="28"/>
        </w:rPr>
      </w:pPr>
    </w:p>
    <w:p w:rsidR="00F26014" w:rsidRDefault="00F26014" w:rsidP="00F25EB4">
      <w:pPr>
        <w:spacing w:after="0" w:line="360" w:lineRule="auto"/>
        <w:jc w:val="both"/>
        <w:rPr>
          <w:rFonts w:ascii="Times New Roman" w:hAnsi="Times New Roman" w:cs="Times New Roman"/>
          <w:sz w:val="28"/>
          <w:szCs w:val="28"/>
        </w:rPr>
      </w:pPr>
    </w:p>
    <w:p w:rsidR="00F26014" w:rsidRDefault="00F26014" w:rsidP="00F25EB4">
      <w:pPr>
        <w:spacing w:after="0" w:line="360" w:lineRule="auto"/>
        <w:jc w:val="both"/>
        <w:rPr>
          <w:rFonts w:ascii="Times New Roman" w:hAnsi="Times New Roman" w:cs="Times New Roman"/>
          <w:sz w:val="28"/>
          <w:szCs w:val="28"/>
        </w:rPr>
      </w:pPr>
    </w:p>
    <w:p w:rsidR="00F26014" w:rsidRDefault="00F26014" w:rsidP="00F25EB4">
      <w:pPr>
        <w:spacing w:after="0" w:line="360" w:lineRule="auto"/>
        <w:jc w:val="both"/>
        <w:rPr>
          <w:rFonts w:ascii="Times New Roman" w:hAnsi="Times New Roman" w:cs="Times New Roman"/>
          <w:sz w:val="28"/>
          <w:szCs w:val="28"/>
        </w:rPr>
      </w:pPr>
    </w:p>
    <w:p w:rsidR="00F26014" w:rsidRDefault="00F26014" w:rsidP="00F25EB4">
      <w:pPr>
        <w:spacing w:after="0" w:line="360" w:lineRule="auto"/>
        <w:jc w:val="both"/>
        <w:rPr>
          <w:rFonts w:ascii="Times New Roman" w:hAnsi="Times New Roman" w:cs="Times New Roman"/>
          <w:sz w:val="28"/>
          <w:szCs w:val="28"/>
        </w:rPr>
      </w:pPr>
    </w:p>
    <w:p w:rsidR="009E2634" w:rsidRPr="00CE2BF2" w:rsidRDefault="009E2634" w:rsidP="00F25EB4">
      <w:pPr>
        <w:spacing w:after="0" w:line="360" w:lineRule="auto"/>
        <w:jc w:val="both"/>
        <w:rPr>
          <w:rFonts w:ascii="Times New Roman" w:hAnsi="Times New Roman" w:cs="Times New Roman"/>
          <w:sz w:val="28"/>
          <w:szCs w:val="28"/>
        </w:rPr>
      </w:pPr>
    </w:p>
    <w:p w:rsidR="0062421B" w:rsidRPr="00CE2BF2" w:rsidRDefault="00D63E8F">
      <w:pPr>
        <w:spacing w:after="0" w:line="360" w:lineRule="auto"/>
        <w:ind w:firstLineChars="125" w:firstLine="351"/>
        <w:jc w:val="center"/>
        <w:rPr>
          <w:rFonts w:ascii="Times New Roman" w:hAnsi="Times New Roman" w:cs="Times New Roman"/>
          <w:b/>
          <w:sz w:val="28"/>
          <w:szCs w:val="28"/>
        </w:rPr>
      </w:pPr>
      <w:bookmarkStart w:id="2" w:name="_Hlk131976575"/>
      <w:r w:rsidRPr="00CE2BF2">
        <w:rPr>
          <w:rFonts w:ascii="Times New Roman" w:hAnsi="Times New Roman" w:cs="Times New Roman"/>
          <w:b/>
          <w:sz w:val="28"/>
          <w:szCs w:val="28"/>
        </w:rPr>
        <w:lastRenderedPageBreak/>
        <w:t>Список использованных источников</w:t>
      </w:r>
    </w:p>
    <w:bookmarkEnd w:id="2"/>
    <w:p w:rsidR="00690A53" w:rsidRPr="00DA49A4" w:rsidRDefault="00690A53" w:rsidP="00690A53">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179A7">
        <w:rPr>
          <w:rFonts w:ascii="Times New Roman" w:eastAsia="Times New Roman" w:hAnsi="Times New Roman" w:cs="Times New Roman"/>
          <w:sz w:val="28"/>
          <w:szCs w:val="28"/>
        </w:rPr>
        <w:t>Виды нарушения рефракции глаза и методы их диагностики</w:t>
      </w:r>
      <w:r w:rsidR="00DA49A4">
        <w:rPr>
          <w:rFonts w:ascii="Times New Roman" w:eastAsia="Times New Roman" w:hAnsi="Times New Roman" w:cs="Times New Roman"/>
          <w:sz w:val="28"/>
          <w:szCs w:val="28"/>
        </w:rPr>
        <w:t xml:space="preserve"> </w:t>
      </w:r>
      <w:r w:rsidRPr="00A179A7">
        <w:rPr>
          <w:rFonts w:ascii="Times New Roman" w:eastAsia="Times New Roman" w:hAnsi="Times New Roman" w:cs="Times New Roman"/>
          <w:sz w:val="28"/>
          <w:szCs w:val="28"/>
        </w:rPr>
        <w:t>[Электронный ресурс]</w:t>
      </w:r>
      <w:r>
        <w:rPr>
          <w:rFonts w:ascii="Times New Roman" w:eastAsia="Times New Roman" w:hAnsi="Times New Roman" w:cs="Times New Roman"/>
          <w:sz w:val="28"/>
          <w:szCs w:val="28"/>
        </w:rPr>
        <w:t>.</w:t>
      </w:r>
      <w:r w:rsidR="00DA49A4">
        <w:rPr>
          <w:rFonts w:ascii="Times New Roman" w:eastAsia="Times New Roman" w:hAnsi="Times New Roman" w:cs="Times New Roman"/>
          <w:sz w:val="28"/>
          <w:szCs w:val="28"/>
        </w:rPr>
        <w:t xml:space="preserve"> </w:t>
      </w:r>
      <w:r w:rsidRPr="00AC7DA0">
        <w:rPr>
          <w:rFonts w:ascii="Times New Roman" w:eastAsia="Times New Roman" w:hAnsi="Times New Roman" w:cs="Times New Roman"/>
          <w:sz w:val="28"/>
          <w:szCs w:val="28"/>
        </w:rPr>
        <w:t>–</w:t>
      </w:r>
      <w:r w:rsidR="00DA49A4">
        <w:rPr>
          <w:rFonts w:ascii="Times New Roman" w:eastAsia="Times New Roman" w:hAnsi="Times New Roman" w:cs="Times New Roman"/>
          <w:sz w:val="28"/>
          <w:szCs w:val="28"/>
        </w:rPr>
        <w:t xml:space="preserve"> </w:t>
      </w:r>
      <w:r w:rsidRPr="00DA49A4">
        <w:rPr>
          <w:rFonts w:ascii="Times New Roman" w:eastAsia="Times New Roman" w:hAnsi="Times New Roman" w:cs="Times New Roman"/>
          <w:sz w:val="28"/>
          <w:szCs w:val="28"/>
          <w:lang w:val="en-US"/>
        </w:rPr>
        <w:t>URL</w:t>
      </w:r>
      <w:r w:rsidRPr="00DA49A4">
        <w:rPr>
          <w:rFonts w:ascii="Times New Roman" w:eastAsia="Times New Roman" w:hAnsi="Times New Roman" w:cs="Times New Roman"/>
          <w:sz w:val="28"/>
          <w:szCs w:val="28"/>
        </w:rPr>
        <w:t>:</w:t>
      </w:r>
      <w:r w:rsidR="00DA49A4" w:rsidRPr="00DA49A4">
        <w:rPr>
          <w:rFonts w:ascii="Times New Roman" w:eastAsia="Times New Roman" w:hAnsi="Times New Roman" w:cs="Times New Roman"/>
          <w:sz w:val="28"/>
          <w:szCs w:val="28"/>
        </w:rPr>
        <w:t xml:space="preserve"> </w:t>
      </w:r>
      <w:r w:rsidRPr="00DA49A4">
        <w:rPr>
          <w:rFonts w:ascii="Times New Roman" w:eastAsia="Times New Roman" w:hAnsi="Times New Roman" w:cs="Times New Roman"/>
          <w:sz w:val="28"/>
          <w:szCs w:val="28"/>
          <w:lang w:val="en-US"/>
        </w:rPr>
        <w:t>https</w:t>
      </w:r>
      <w:r w:rsidRPr="00DA49A4">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panor</w:t>
      </w:r>
      <w:proofErr w:type="spellEnd"/>
      <w:r w:rsidRPr="00DA49A4">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ru</w:t>
      </w:r>
      <w:proofErr w:type="spellEnd"/>
      <w:r w:rsidRPr="00DA49A4">
        <w:rPr>
          <w:rFonts w:ascii="Times New Roman" w:eastAsia="Times New Roman" w:hAnsi="Times New Roman" w:cs="Times New Roman"/>
          <w:sz w:val="28"/>
          <w:szCs w:val="28"/>
        </w:rPr>
        <w:t>/</w:t>
      </w:r>
      <w:r w:rsidRPr="00DA49A4">
        <w:rPr>
          <w:rFonts w:ascii="Times New Roman" w:eastAsia="Times New Roman" w:hAnsi="Times New Roman" w:cs="Times New Roman"/>
          <w:sz w:val="28"/>
          <w:szCs w:val="28"/>
          <w:lang w:val="en-US"/>
        </w:rPr>
        <w:t>articles</w:t>
      </w:r>
      <w:r w:rsidRPr="00DA49A4">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vidy</w:t>
      </w:r>
      <w:proofErr w:type="spellEnd"/>
      <w:r w:rsidRPr="00DA49A4">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narusheniya</w:t>
      </w:r>
      <w:proofErr w:type="spellEnd"/>
      <w:r w:rsidRPr="00DA49A4">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refraktsii</w:t>
      </w:r>
      <w:proofErr w:type="spellEnd"/>
      <w:r w:rsidRPr="00DA49A4">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glaza</w:t>
      </w:r>
      <w:proofErr w:type="spellEnd"/>
      <w:r w:rsidRPr="00DA49A4">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i</w:t>
      </w:r>
      <w:proofErr w:type="spellEnd"/>
      <w:r w:rsidRPr="00DA49A4">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metody</w:t>
      </w:r>
      <w:proofErr w:type="spellEnd"/>
      <w:r w:rsidRPr="00DA49A4">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ikh</w:t>
      </w:r>
      <w:proofErr w:type="spellEnd"/>
      <w:r w:rsidRPr="00DA49A4">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diagnostiki</w:t>
      </w:r>
      <w:proofErr w:type="spellEnd"/>
      <w:r w:rsidRPr="00DA49A4">
        <w:rPr>
          <w:rFonts w:ascii="Times New Roman" w:eastAsia="Times New Roman" w:hAnsi="Times New Roman" w:cs="Times New Roman"/>
          <w:sz w:val="28"/>
          <w:szCs w:val="28"/>
        </w:rPr>
        <w:t>/45727.</w:t>
      </w:r>
      <w:r w:rsidRPr="00DA49A4">
        <w:rPr>
          <w:rFonts w:ascii="Times New Roman" w:eastAsia="Times New Roman" w:hAnsi="Times New Roman" w:cs="Times New Roman"/>
          <w:sz w:val="28"/>
          <w:szCs w:val="28"/>
          <w:lang w:val="en-US"/>
        </w:rPr>
        <w:t>html</w:t>
      </w:r>
    </w:p>
    <w:p w:rsidR="00A179A7" w:rsidRDefault="001A3162" w:rsidP="00AC7DA0">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CE2BF2">
        <w:rPr>
          <w:rFonts w:ascii="Times New Roman" w:eastAsia="Times New Roman" w:hAnsi="Times New Roman" w:cs="Times New Roman"/>
          <w:sz w:val="28"/>
          <w:szCs w:val="28"/>
        </w:rPr>
        <w:t xml:space="preserve">Глазные заболевания: виды, симптомы, методы диагностики </w:t>
      </w:r>
      <w:r w:rsidR="00D63E8F" w:rsidRPr="00CE2BF2">
        <w:rPr>
          <w:rFonts w:ascii="Times New Roman" w:eastAsia="Times New Roman" w:hAnsi="Times New Roman" w:cs="Times New Roman"/>
          <w:sz w:val="28"/>
          <w:szCs w:val="28"/>
        </w:rPr>
        <w:t>[Электронный ресурс]</w:t>
      </w:r>
      <w:r w:rsidR="00AC7DA0">
        <w:rPr>
          <w:rFonts w:ascii="Times New Roman" w:eastAsia="Times New Roman" w:hAnsi="Times New Roman" w:cs="Times New Roman"/>
          <w:sz w:val="28"/>
          <w:szCs w:val="28"/>
        </w:rPr>
        <w:t>.</w:t>
      </w:r>
      <w:r w:rsidR="00DA49A4">
        <w:rPr>
          <w:rFonts w:ascii="Times New Roman" w:eastAsia="Times New Roman" w:hAnsi="Times New Roman" w:cs="Times New Roman"/>
          <w:sz w:val="28"/>
          <w:szCs w:val="28"/>
        </w:rPr>
        <w:t xml:space="preserve"> </w:t>
      </w:r>
      <w:r w:rsidR="00AC7DA0" w:rsidRPr="00AC7DA0">
        <w:rPr>
          <w:rFonts w:ascii="Times New Roman" w:eastAsia="Times New Roman" w:hAnsi="Times New Roman" w:cs="Times New Roman"/>
          <w:sz w:val="28"/>
          <w:szCs w:val="28"/>
        </w:rPr>
        <w:t>–</w:t>
      </w:r>
      <w:r w:rsidR="00DA49A4">
        <w:rPr>
          <w:rFonts w:ascii="Times New Roman" w:eastAsia="Times New Roman" w:hAnsi="Times New Roman" w:cs="Times New Roman"/>
          <w:sz w:val="28"/>
          <w:szCs w:val="28"/>
        </w:rPr>
        <w:t xml:space="preserve"> </w:t>
      </w:r>
      <w:r w:rsidR="00AC7DA0" w:rsidRPr="00AC7DA0">
        <w:rPr>
          <w:rFonts w:ascii="Times New Roman" w:eastAsia="Times New Roman" w:hAnsi="Times New Roman" w:cs="Times New Roman"/>
          <w:sz w:val="28"/>
          <w:szCs w:val="28"/>
        </w:rPr>
        <w:t>URL:</w:t>
      </w:r>
      <w:r w:rsidR="00DA49A4">
        <w:rPr>
          <w:rFonts w:ascii="Times New Roman" w:eastAsia="Times New Roman" w:hAnsi="Times New Roman" w:cs="Times New Roman"/>
          <w:sz w:val="28"/>
          <w:szCs w:val="28"/>
        </w:rPr>
        <w:t xml:space="preserve"> </w:t>
      </w:r>
      <w:r w:rsidR="00A179A7" w:rsidRPr="00A179A7">
        <w:rPr>
          <w:rFonts w:ascii="Times New Roman" w:eastAsia="Times New Roman" w:hAnsi="Times New Roman" w:cs="Times New Roman"/>
          <w:sz w:val="28"/>
          <w:szCs w:val="28"/>
        </w:rPr>
        <w:t>https://medsi.ru/articles/glaznye-zabolevaniya-vidy-simptomy-metody-diagnostiki/</w:t>
      </w:r>
    </w:p>
    <w:p w:rsidR="00690A53" w:rsidRPr="00811A63" w:rsidRDefault="00690A53" w:rsidP="00690A53">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179A7">
        <w:rPr>
          <w:rFonts w:ascii="Times New Roman" w:eastAsia="Times New Roman" w:hAnsi="Times New Roman" w:cs="Times New Roman"/>
          <w:sz w:val="28"/>
          <w:szCs w:val="28"/>
        </w:rPr>
        <w:t>Лечение нарушений рефракции глаза</w:t>
      </w:r>
      <w:r w:rsidR="00DA49A4">
        <w:rPr>
          <w:rFonts w:ascii="Times New Roman" w:eastAsia="Times New Roman" w:hAnsi="Times New Roman" w:cs="Times New Roman"/>
          <w:sz w:val="28"/>
          <w:szCs w:val="28"/>
        </w:rPr>
        <w:t xml:space="preserve"> </w:t>
      </w:r>
      <w:r w:rsidRPr="00A179A7">
        <w:rPr>
          <w:rFonts w:ascii="Times New Roman" w:eastAsia="Times New Roman" w:hAnsi="Times New Roman" w:cs="Times New Roman"/>
          <w:sz w:val="28"/>
          <w:szCs w:val="28"/>
        </w:rPr>
        <w:t>[Электронный ресурс]</w:t>
      </w:r>
      <w:r>
        <w:rPr>
          <w:rFonts w:ascii="Times New Roman" w:eastAsia="Times New Roman" w:hAnsi="Times New Roman" w:cs="Times New Roman"/>
          <w:sz w:val="28"/>
          <w:szCs w:val="28"/>
        </w:rPr>
        <w:t>.</w:t>
      </w:r>
      <w:r w:rsidR="00811A63">
        <w:rPr>
          <w:rFonts w:ascii="Times New Roman" w:eastAsia="Times New Roman" w:hAnsi="Times New Roman" w:cs="Times New Roman"/>
          <w:sz w:val="28"/>
          <w:szCs w:val="28"/>
        </w:rPr>
        <w:t xml:space="preserve"> </w:t>
      </w:r>
      <w:bookmarkStart w:id="3" w:name="_GoBack"/>
      <w:bookmarkEnd w:id="3"/>
      <w:r w:rsidRPr="00AC7DA0">
        <w:rPr>
          <w:rFonts w:ascii="Times New Roman" w:eastAsia="Times New Roman" w:hAnsi="Times New Roman" w:cs="Times New Roman"/>
          <w:sz w:val="28"/>
          <w:szCs w:val="28"/>
        </w:rPr>
        <w:t>–</w:t>
      </w:r>
      <w:r w:rsidR="00DA49A4">
        <w:rPr>
          <w:rFonts w:ascii="Times New Roman" w:eastAsia="Times New Roman" w:hAnsi="Times New Roman" w:cs="Times New Roman"/>
          <w:sz w:val="28"/>
          <w:szCs w:val="28"/>
        </w:rPr>
        <w:t xml:space="preserve"> </w:t>
      </w:r>
      <w:r w:rsidRPr="00DA49A4">
        <w:rPr>
          <w:rFonts w:ascii="Times New Roman" w:eastAsia="Times New Roman" w:hAnsi="Times New Roman" w:cs="Times New Roman"/>
          <w:sz w:val="28"/>
          <w:szCs w:val="28"/>
          <w:lang w:val="en-US"/>
        </w:rPr>
        <w:t>URL</w:t>
      </w:r>
      <w:r w:rsidRPr="00811A63">
        <w:rPr>
          <w:rFonts w:ascii="Times New Roman" w:eastAsia="Times New Roman" w:hAnsi="Times New Roman" w:cs="Times New Roman"/>
          <w:sz w:val="28"/>
          <w:szCs w:val="28"/>
        </w:rPr>
        <w:t>:</w:t>
      </w:r>
      <w:r w:rsidR="00DA49A4" w:rsidRPr="00811A63">
        <w:rPr>
          <w:rFonts w:ascii="Times New Roman" w:eastAsia="Times New Roman" w:hAnsi="Times New Roman" w:cs="Times New Roman"/>
          <w:sz w:val="28"/>
          <w:szCs w:val="28"/>
        </w:rPr>
        <w:t xml:space="preserve"> </w:t>
      </w:r>
      <w:r w:rsidRPr="00DA49A4">
        <w:rPr>
          <w:rFonts w:ascii="Times New Roman" w:eastAsia="Times New Roman" w:hAnsi="Times New Roman" w:cs="Times New Roman"/>
          <w:sz w:val="28"/>
          <w:szCs w:val="28"/>
          <w:lang w:val="en-US"/>
        </w:rPr>
        <w:t>https</w:t>
      </w:r>
      <w:r w:rsidRPr="00811A63">
        <w:rPr>
          <w:rFonts w:ascii="Times New Roman" w:eastAsia="Times New Roman" w:hAnsi="Times New Roman" w:cs="Times New Roman"/>
          <w:sz w:val="28"/>
          <w:szCs w:val="28"/>
        </w:rPr>
        <w:t>://</w:t>
      </w:r>
      <w:r w:rsidRPr="00DA49A4">
        <w:rPr>
          <w:rFonts w:ascii="Times New Roman" w:eastAsia="Times New Roman" w:hAnsi="Times New Roman" w:cs="Times New Roman"/>
          <w:sz w:val="28"/>
          <w:szCs w:val="28"/>
          <w:lang w:val="en-US"/>
        </w:rPr>
        <w:t>doctor</w:t>
      </w:r>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shilova</w:t>
      </w:r>
      <w:proofErr w:type="spellEnd"/>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ru</w:t>
      </w:r>
      <w:proofErr w:type="spellEnd"/>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stati</w:t>
      </w:r>
      <w:proofErr w:type="spellEnd"/>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lechenie</w:t>
      </w:r>
      <w:proofErr w:type="spellEnd"/>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narushenij</w:t>
      </w:r>
      <w:proofErr w:type="spellEnd"/>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refraktsii</w:t>
      </w:r>
      <w:proofErr w:type="spellEnd"/>
      <w:r w:rsidRPr="00811A63">
        <w:rPr>
          <w:rFonts w:ascii="Times New Roman" w:eastAsia="Times New Roman" w:hAnsi="Times New Roman" w:cs="Times New Roman"/>
          <w:sz w:val="28"/>
          <w:szCs w:val="28"/>
        </w:rPr>
        <w:t>/</w:t>
      </w:r>
    </w:p>
    <w:p w:rsidR="00690A53" w:rsidRPr="00811A63" w:rsidRDefault="00690A53" w:rsidP="00690A53">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179A7">
        <w:rPr>
          <w:rFonts w:ascii="Times New Roman" w:eastAsia="Times New Roman" w:hAnsi="Times New Roman" w:cs="Times New Roman"/>
          <w:sz w:val="28"/>
          <w:szCs w:val="28"/>
        </w:rPr>
        <w:t>Нарушения зрения, связанные с аномалиями рефракции [Электронный ресурс]</w:t>
      </w:r>
      <w:r>
        <w:rPr>
          <w:rFonts w:ascii="Times New Roman" w:eastAsia="Times New Roman" w:hAnsi="Times New Roman" w:cs="Times New Roman"/>
          <w:sz w:val="28"/>
          <w:szCs w:val="28"/>
        </w:rPr>
        <w:t>.</w:t>
      </w:r>
      <w:r w:rsidR="00811A63">
        <w:rPr>
          <w:rFonts w:ascii="Times New Roman" w:eastAsia="Times New Roman" w:hAnsi="Times New Roman" w:cs="Times New Roman"/>
          <w:sz w:val="28"/>
          <w:szCs w:val="28"/>
        </w:rPr>
        <w:t xml:space="preserve"> </w:t>
      </w:r>
      <w:r w:rsidRPr="00AC7DA0">
        <w:rPr>
          <w:rFonts w:ascii="Times New Roman" w:eastAsia="Times New Roman" w:hAnsi="Times New Roman" w:cs="Times New Roman"/>
          <w:sz w:val="28"/>
          <w:szCs w:val="28"/>
        </w:rPr>
        <w:t>–</w:t>
      </w:r>
      <w:r w:rsidR="00DA49A4">
        <w:rPr>
          <w:rFonts w:ascii="Times New Roman" w:eastAsia="Times New Roman" w:hAnsi="Times New Roman" w:cs="Times New Roman"/>
          <w:sz w:val="28"/>
          <w:szCs w:val="28"/>
        </w:rPr>
        <w:t xml:space="preserve"> </w:t>
      </w:r>
      <w:r w:rsidRPr="00DA49A4">
        <w:rPr>
          <w:rFonts w:ascii="Times New Roman" w:eastAsia="Times New Roman" w:hAnsi="Times New Roman" w:cs="Times New Roman"/>
          <w:sz w:val="28"/>
          <w:szCs w:val="28"/>
          <w:lang w:val="en-US"/>
        </w:rPr>
        <w:t>URL</w:t>
      </w:r>
      <w:r w:rsidRPr="00811A63">
        <w:rPr>
          <w:rFonts w:ascii="Times New Roman" w:eastAsia="Times New Roman" w:hAnsi="Times New Roman" w:cs="Times New Roman"/>
          <w:sz w:val="28"/>
          <w:szCs w:val="28"/>
        </w:rPr>
        <w:t>:</w:t>
      </w:r>
      <w:r w:rsidR="00DA49A4" w:rsidRPr="00811A63">
        <w:rPr>
          <w:rFonts w:ascii="Times New Roman" w:eastAsia="Times New Roman" w:hAnsi="Times New Roman" w:cs="Times New Roman"/>
          <w:sz w:val="28"/>
          <w:szCs w:val="28"/>
        </w:rPr>
        <w:t xml:space="preserve"> </w:t>
      </w:r>
      <w:r w:rsidRPr="00DA49A4">
        <w:rPr>
          <w:rFonts w:ascii="Times New Roman" w:eastAsia="Times New Roman" w:hAnsi="Times New Roman" w:cs="Times New Roman"/>
          <w:sz w:val="28"/>
          <w:szCs w:val="28"/>
          <w:lang w:val="en-US"/>
        </w:rPr>
        <w:t>https</w:t>
      </w:r>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plk</w:t>
      </w:r>
      <w:proofErr w:type="spellEnd"/>
      <w:r w:rsidRPr="00811A63">
        <w:rPr>
          <w:rFonts w:ascii="Times New Roman" w:eastAsia="Times New Roman" w:hAnsi="Times New Roman" w:cs="Times New Roman"/>
          <w:sz w:val="28"/>
          <w:szCs w:val="28"/>
        </w:rPr>
        <w:t>32.</w:t>
      </w:r>
      <w:proofErr w:type="spellStart"/>
      <w:r w:rsidRPr="00DA49A4">
        <w:rPr>
          <w:rFonts w:ascii="Times New Roman" w:eastAsia="Times New Roman" w:hAnsi="Times New Roman" w:cs="Times New Roman"/>
          <w:sz w:val="28"/>
          <w:szCs w:val="28"/>
          <w:lang w:val="en-US"/>
        </w:rPr>
        <w:t>ru</w:t>
      </w:r>
      <w:proofErr w:type="spellEnd"/>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vrach</w:t>
      </w:r>
      <w:proofErr w:type="spellEnd"/>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rekomenduet</w:t>
      </w:r>
      <w:proofErr w:type="spellEnd"/>
      <w:r w:rsidRPr="00811A63">
        <w:rPr>
          <w:rFonts w:ascii="Times New Roman" w:eastAsia="Times New Roman" w:hAnsi="Times New Roman" w:cs="Times New Roman"/>
          <w:sz w:val="28"/>
          <w:szCs w:val="28"/>
        </w:rPr>
        <w:t>/248-</w:t>
      </w:r>
      <w:proofErr w:type="spellStart"/>
      <w:r w:rsidRPr="00DA49A4">
        <w:rPr>
          <w:rFonts w:ascii="Times New Roman" w:eastAsia="Times New Roman" w:hAnsi="Times New Roman" w:cs="Times New Roman"/>
          <w:sz w:val="28"/>
          <w:szCs w:val="28"/>
          <w:lang w:val="en-US"/>
        </w:rPr>
        <w:t>narusheniya</w:t>
      </w:r>
      <w:proofErr w:type="spellEnd"/>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zreniya</w:t>
      </w:r>
      <w:proofErr w:type="spellEnd"/>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svyazannye</w:t>
      </w:r>
      <w:proofErr w:type="spellEnd"/>
      <w:r w:rsidRPr="00811A63">
        <w:rPr>
          <w:rFonts w:ascii="Times New Roman" w:eastAsia="Times New Roman" w:hAnsi="Times New Roman" w:cs="Times New Roman"/>
          <w:sz w:val="28"/>
          <w:szCs w:val="28"/>
        </w:rPr>
        <w:t>-</w:t>
      </w:r>
      <w:r w:rsidRPr="00DA49A4">
        <w:rPr>
          <w:rFonts w:ascii="Times New Roman" w:eastAsia="Times New Roman" w:hAnsi="Times New Roman" w:cs="Times New Roman"/>
          <w:sz w:val="28"/>
          <w:szCs w:val="28"/>
          <w:lang w:val="en-US"/>
        </w:rPr>
        <w:t>s</w:t>
      </w:r>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anomaliyami</w:t>
      </w:r>
      <w:proofErr w:type="spellEnd"/>
      <w:r w:rsidRPr="00811A63">
        <w:rPr>
          <w:rFonts w:ascii="Times New Roman" w:eastAsia="Times New Roman" w:hAnsi="Times New Roman" w:cs="Times New Roman"/>
          <w:sz w:val="28"/>
          <w:szCs w:val="28"/>
        </w:rPr>
        <w:t>-</w:t>
      </w:r>
      <w:proofErr w:type="spellStart"/>
      <w:r w:rsidRPr="00DA49A4">
        <w:rPr>
          <w:rFonts w:ascii="Times New Roman" w:eastAsia="Times New Roman" w:hAnsi="Times New Roman" w:cs="Times New Roman"/>
          <w:sz w:val="28"/>
          <w:szCs w:val="28"/>
          <w:lang w:val="en-US"/>
        </w:rPr>
        <w:t>refraktsii</w:t>
      </w:r>
      <w:proofErr w:type="spellEnd"/>
    </w:p>
    <w:p w:rsidR="00A179A7" w:rsidRDefault="00F06BBE" w:rsidP="00AC7DA0">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179A7">
        <w:rPr>
          <w:rFonts w:ascii="Times New Roman" w:eastAsia="Times New Roman" w:hAnsi="Times New Roman" w:cs="Times New Roman"/>
          <w:sz w:val="28"/>
          <w:szCs w:val="28"/>
        </w:rPr>
        <w:t>Нарушение рефракции</w:t>
      </w:r>
      <w:r w:rsidR="00DA49A4">
        <w:rPr>
          <w:rFonts w:ascii="Times New Roman" w:eastAsia="Times New Roman" w:hAnsi="Times New Roman" w:cs="Times New Roman"/>
          <w:sz w:val="28"/>
          <w:szCs w:val="28"/>
        </w:rPr>
        <w:t xml:space="preserve"> </w:t>
      </w:r>
      <w:r w:rsidR="00D63E8F" w:rsidRPr="00A179A7">
        <w:rPr>
          <w:rFonts w:ascii="Times New Roman" w:eastAsia="Times New Roman" w:hAnsi="Times New Roman" w:cs="Times New Roman"/>
          <w:sz w:val="28"/>
          <w:szCs w:val="28"/>
        </w:rPr>
        <w:t>[Электронный ресурс]</w:t>
      </w:r>
      <w:r w:rsidR="00AC7DA0">
        <w:rPr>
          <w:rFonts w:ascii="Times New Roman" w:eastAsia="Times New Roman" w:hAnsi="Times New Roman" w:cs="Times New Roman"/>
          <w:sz w:val="28"/>
          <w:szCs w:val="28"/>
        </w:rPr>
        <w:t>.</w:t>
      </w:r>
      <w:r w:rsidR="00811A63">
        <w:rPr>
          <w:rFonts w:ascii="Times New Roman" w:eastAsia="Times New Roman" w:hAnsi="Times New Roman" w:cs="Times New Roman"/>
          <w:sz w:val="28"/>
          <w:szCs w:val="28"/>
        </w:rPr>
        <w:t xml:space="preserve"> </w:t>
      </w:r>
      <w:r w:rsidR="00AC7DA0" w:rsidRPr="00AC7DA0">
        <w:rPr>
          <w:rFonts w:ascii="Times New Roman" w:eastAsia="Times New Roman" w:hAnsi="Times New Roman" w:cs="Times New Roman"/>
          <w:sz w:val="28"/>
          <w:szCs w:val="28"/>
        </w:rPr>
        <w:t>–</w:t>
      </w:r>
      <w:r w:rsidR="00DA49A4">
        <w:rPr>
          <w:rFonts w:ascii="Times New Roman" w:eastAsia="Times New Roman" w:hAnsi="Times New Roman" w:cs="Times New Roman"/>
          <w:sz w:val="28"/>
          <w:szCs w:val="28"/>
        </w:rPr>
        <w:t xml:space="preserve"> </w:t>
      </w:r>
      <w:r w:rsidR="00AC7DA0" w:rsidRPr="00AC7DA0">
        <w:rPr>
          <w:rFonts w:ascii="Times New Roman" w:eastAsia="Times New Roman" w:hAnsi="Times New Roman" w:cs="Times New Roman"/>
          <w:sz w:val="28"/>
          <w:szCs w:val="28"/>
        </w:rPr>
        <w:t>URL:</w:t>
      </w:r>
      <w:r w:rsidR="00DA49A4">
        <w:rPr>
          <w:rFonts w:ascii="Times New Roman" w:eastAsia="Times New Roman" w:hAnsi="Times New Roman" w:cs="Times New Roman"/>
          <w:sz w:val="28"/>
          <w:szCs w:val="28"/>
        </w:rPr>
        <w:t xml:space="preserve"> </w:t>
      </w:r>
      <w:r w:rsidR="00A179A7" w:rsidRPr="00A179A7">
        <w:rPr>
          <w:rFonts w:ascii="Times New Roman" w:eastAsia="Times New Roman" w:hAnsi="Times New Roman" w:cs="Times New Roman"/>
          <w:sz w:val="28"/>
          <w:szCs w:val="28"/>
        </w:rPr>
        <w:t>https://unionclinic.ru/narusheniya-refrakcii</w:t>
      </w:r>
    </w:p>
    <w:p w:rsidR="00A179A7" w:rsidRDefault="001A3162" w:rsidP="00AC7DA0">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179A7">
        <w:rPr>
          <w:rFonts w:ascii="Times New Roman" w:eastAsia="Times New Roman" w:hAnsi="Times New Roman" w:cs="Times New Roman"/>
          <w:sz w:val="28"/>
          <w:szCs w:val="28"/>
        </w:rPr>
        <w:t xml:space="preserve">Рефракция глаза </w:t>
      </w:r>
      <w:r w:rsidR="00D63E8F" w:rsidRPr="00A179A7">
        <w:rPr>
          <w:rFonts w:ascii="Times New Roman" w:eastAsia="Times New Roman" w:hAnsi="Times New Roman" w:cs="Times New Roman"/>
          <w:sz w:val="28"/>
          <w:szCs w:val="28"/>
        </w:rPr>
        <w:t>[Электронный ресурс]</w:t>
      </w:r>
      <w:r w:rsidR="00AC7DA0">
        <w:rPr>
          <w:rFonts w:ascii="Times New Roman" w:eastAsia="Times New Roman" w:hAnsi="Times New Roman" w:cs="Times New Roman"/>
          <w:sz w:val="28"/>
          <w:szCs w:val="28"/>
        </w:rPr>
        <w:t>.</w:t>
      </w:r>
      <w:r w:rsidR="00811A63">
        <w:rPr>
          <w:rFonts w:ascii="Times New Roman" w:eastAsia="Times New Roman" w:hAnsi="Times New Roman" w:cs="Times New Roman"/>
          <w:sz w:val="28"/>
          <w:szCs w:val="28"/>
        </w:rPr>
        <w:t xml:space="preserve"> </w:t>
      </w:r>
      <w:r w:rsidR="00AC7DA0" w:rsidRPr="00AC7DA0">
        <w:rPr>
          <w:rFonts w:ascii="Times New Roman" w:eastAsia="Times New Roman" w:hAnsi="Times New Roman" w:cs="Times New Roman"/>
          <w:sz w:val="28"/>
          <w:szCs w:val="28"/>
        </w:rPr>
        <w:t>–</w:t>
      </w:r>
      <w:r w:rsidR="00DA49A4">
        <w:rPr>
          <w:rFonts w:ascii="Times New Roman" w:eastAsia="Times New Roman" w:hAnsi="Times New Roman" w:cs="Times New Roman"/>
          <w:sz w:val="28"/>
          <w:szCs w:val="28"/>
        </w:rPr>
        <w:t xml:space="preserve"> </w:t>
      </w:r>
      <w:r w:rsidR="00AC7DA0" w:rsidRPr="00AC7DA0">
        <w:rPr>
          <w:rFonts w:ascii="Times New Roman" w:eastAsia="Times New Roman" w:hAnsi="Times New Roman" w:cs="Times New Roman"/>
          <w:sz w:val="28"/>
          <w:szCs w:val="28"/>
        </w:rPr>
        <w:t>URL:</w:t>
      </w:r>
      <w:r w:rsidR="00DA49A4">
        <w:rPr>
          <w:rFonts w:ascii="Times New Roman" w:eastAsia="Times New Roman" w:hAnsi="Times New Roman" w:cs="Times New Roman"/>
          <w:sz w:val="28"/>
          <w:szCs w:val="28"/>
        </w:rPr>
        <w:t xml:space="preserve"> </w:t>
      </w:r>
      <w:r w:rsidR="00A179A7" w:rsidRPr="00A179A7">
        <w:rPr>
          <w:rFonts w:ascii="Times New Roman" w:eastAsia="Times New Roman" w:hAnsi="Times New Roman" w:cs="Times New Roman"/>
          <w:sz w:val="28"/>
          <w:szCs w:val="28"/>
        </w:rPr>
        <w:t>https://happylook.ru/blog/zdorove-glaz/refrakciya-glaza/</w:t>
      </w:r>
    </w:p>
    <w:p w:rsidR="00A179A7" w:rsidRPr="00811A63" w:rsidRDefault="0061134A" w:rsidP="00AC7DA0">
      <w:pPr>
        <w:numPr>
          <w:ilvl w:val="0"/>
          <w:numId w:val="1"/>
        </w:num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179A7">
        <w:rPr>
          <w:rFonts w:ascii="Times New Roman" w:eastAsia="Times New Roman" w:hAnsi="Times New Roman" w:cs="Times New Roman"/>
          <w:sz w:val="28"/>
          <w:szCs w:val="28"/>
        </w:rPr>
        <w:t>Рефракция глаз: что это</w:t>
      </w:r>
      <w:r w:rsidR="00DA49A4">
        <w:rPr>
          <w:rFonts w:ascii="Times New Roman" w:eastAsia="Times New Roman" w:hAnsi="Times New Roman" w:cs="Times New Roman"/>
          <w:sz w:val="28"/>
          <w:szCs w:val="28"/>
        </w:rPr>
        <w:t xml:space="preserve"> </w:t>
      </w:r>
      <w:r w:rsidR="00D63E8F" w:rsidRPr="00A179A7">
        <w:rPr>
          <w:rFonts w:ascii="Times New Roman" w:eastAsia="Times New Roman" w:hAnsi="Times New Roman" w:cs="Times New Roman"/>
          <w:sz w:val="28"/>
          <w:szCs w:val="28"/>
        </w:rPr>
        <w:t>[Электронный ресурс]</w:t>
      </w:r>
      <w:r w:rsidR="00AC7DA0">
        <w:rPr>
          <w:rFonts w:ascii="Times New Roman" w:eastAsia="Times New Roman" w:hAnsi="Times New Roman" w:cs="Times New Roman"/>
          <w:sz w:val="28"/>
          <w:szCs w:val="28"/>
        </w:rPr>
        <w:t>.</w:t>
      </w:r>
      <w:r w:rsidR="00811A63">
        <w:rPr>
          <w:rFonts w:ascii="Times New Roman" w:eastAsia="Times New Roman" w:hAnsi="Times New Roman" w:cs="Times New Roman"/>
          <w:sz w:val="28"/>
          <w:szCs w:val="28"/>
        </w:rPr>
        <w:t xml:space="preserve"> </w:t>
      </w:r>
      <w:r w:rsidR="00AC7DA0" w:rsidRPr="00AC7DA0">
        <w:rPr>
          <w:rFonts w:ascii="Times New Roman" w:eastAsia="Times New Roman" w:hAnsi="Times New Roman" w:cs="Times New Roman"/>
          <w:sz w:val="28"/>
          <w:szCs w:val="28"/>
        </w:rPr>
        <w:t>–</w:t>
      </w:r>
      <w:r w:rsidR="00DA49A4">
        <w:rPr>
          <w:rFonts w:ascii="Times New Roman" w:eastAsia="Times New Roman" w:hAnsi="Times New Roman" w:cs="Times New Roman"/>
          <w:sz w:val="28"/>
          <w:szCs w:val="28"/>
        </w:rPr>
        <w:t xml:space="preserve"> </w:t>
      </w:r>
      <w:r w:rsidR="00AC7DA0" w:rsidRPr="00DA49A4">
        <w:rPr>
          <w:rFonts w:ascii="Times New Roman" w:eastAsia="Times New Roman" w:hAnsi="Times New Roman" w:cs="Times New Roman"/>
          <w:sz w:val="28"/>
          <w:szCs w:val="28"/>
          <w:lang w:val="en-US"/>
        </w:rPr>
        <w:t>URL</w:t>
      </w:r>
      <w:r w:rsidR="00AC7DA0" w:rsidRPr="00811A63">
        <w:rPr>
          <w:rFonts w:ascii="Times New Roman" w:eastAsia="Times New Roman" w:hAnsi="Times New Roman" w:cs="Times New Roman"/>
          <w:sz w:val="28"/>
          <w:szCs w:val="28"/>
        </w:rPr>
        <w:t>:</w:t>
      </w:r>
      <w:r w:rsidR="00DA49A4" w:rsidRPr="00811A63">
        <w:rPr>
          <w:rFonts w:ascii="Times New Roman" w:eastAsia="Times New Roman" w:hAnsi="Times New Roman" w:cs="Times New Roman"/>
          <w:sz w:val="28"/>
          <w:szCs w:val="28"/>
        </w:rPr>
        <w:t xml:space="preserve"> </w:t>
      </w:r>
      <w:r w:rsidR="00A179A7" w:rsidRPr="00DA49A4">
        <w:rPr>
          <w:rFonts w:ascii="Times New Roman" w:eastAsia="Times New Roman" w:hAnsi="Times New Roman" w:cs="Times New Roman"/>
          <w:sz w:val="28"/>
          <w:szCs w:val="28"/>
          <w:lang w:val="en-US"/>
        </w:rPr>
        <w:t>https</w:t>
      </w:r>
      <w:r w:rsidR="00A179A7" w:rsidRPr="00811A63">
        <w:rPr>
          <w:rFonts w:ascii="Times New Roman" w:eastAsia="Times New Roman" w:hAnsi="Times New Roman" w:cs="Times New Roman"/>
          <w:sz w:val="28"/>
          <w:szCs w:val="28"/>
        </w:rPr>
        <w:t>://</w:t>
      </w:r>
      <w:proofErr w:type="spellStart"/>
      <w:r w:rsidR="00A179A7" w:rsidRPr="00DA49A4">
        <w:rPr>
          <w:rFonts w:ascii="Times New Roman" w:eastAsia="Times New Roman" w:hAnsi="Times New Roman" w:cs="Times New Roman"/>
          <w:sz w:val="28"/>
          <w:szCs w:val="28"/>
          <w:lang w:val="en-US"/>
        </w:rPr>
        <w:t>ultralinzi</w:t>
      </w:r>
      <w:proofErr w:type="spellEnd"/>
      <w:r w:rsidR="00A179A7" w:rsidRPr="00811A63">
        <w:rPr>
          <w:rFonts w:ascii="Times New Roman" w:eastAsia="Times New Roman" w:hAnsi="Times New Roman" w:cs="Times New Roman"/>
          <w:sz w:val="28"/>
          <w:szCs w:val="28"/>
        </w:rPr>
        <w:t>.</w:t>
      </w:r>
      <w:proofErr w:type="spellStart"/>
      <w:r w:rsidR="00A179A7" w:rsidRPr="00DA49A4">
        <w:rPr>
          <w:rFonts w:ascii="Times New Roman" w:eastAsia="Times New Roman" w:hAnsi="Times New Roman" w:cs="Times New Roman"/>
          <w:sz w:val="28"/>
          <w:szCs w:val="28"/>
          <w:lang w:val="en-US"/>
        </w:rPr>
        <w:t>ru</w:t>
      </w:r>
      <w:proofErr w:type="spellEnd"/>
      <w:r w:rsidR="00A179A7" w:rsidRPr="00811A63">
        <w:rPr>
          <w:rFonts w:ascii="Times New Roman" w:eastAsia="Times New Roman" w:hAnsi="Times New Roman" w:cs="Times New Roman"/>
          <w:sz w:val="28"/>
          <w:szCs w:val="28"/>
        </w:rPr>
        <w:t>/</w:t>
      </w:r>
      <w:r w:rsidR="00A179A7" w:rsidRPr="00DA49A4">
        <w:rPr>
          <w:rFonts w:ascii="Times New Roman" w:eastAsia="Times New Roman" w:hAnsi="Times New Roman" w:cs="Times New Roman"/>
          <w:sz w:val="28"/>
          <w:szCs w:val="28"/>
          <w:lang w:val="en-US"/>
        </w:rPr>
        <w:t>articles</w:t>
      </w:r>
      <w:r w:rsidR="00A179A7" w:rsidRPr="00811A63">
        <w:rPr>
          <w:rFonts w:ascii="Times New Roman" w:eastAsia="Times New Roman" w:hAnsi="Times New Roman" w:cs="Times New Roman"/>
          <w:sz w:val="28"/>
          <w:szCs w:val="28"/>
        </w:rPr>
        <w:t>/</w:t>
      </w:r>
      <w:proofErr w:type="spellStart"/>
      <w:r w:rsidR="00A179A7" w:rsidRPr="00DA49A4">
        <w:rPr>
          <w:rFonts w:ascii="Times New Roman" w:eastAsia="Times New Roman" w:hAnsi="Times New Roman" w:cs="Times New Roman"/>
          <w:sz w:val="28"/>
          <w:szCs w:val="28"/>
          <w:lang w:val="en-US"/>
        </w:rPr>
        <w:t>spravochnik</w:t>
      </w:r>
      <w:proofErr w:type="spellEnd"/>
      <w:r w:rsidR="00A179A7" w:rsidRPr="00811A63">
        <w:rPr>
          <w:rFonts w:ascii="Times New Roman" w:eastAsia="Times New Roman" w:hAnsi="Times New Roman" w:cs="Times New Roman"/>
          <w:sz w:val="28"/>
          <w:szCs w:val="28"/>
        </w:rPr>
        <w:t>/</w:t>
      </w:r>
      <w:proofErr w:type="spellStart"/>
      <w:r w:rsidR="00A179A7" w:rsidRPr="00DA49A4">
        <w:rPr>
          <w:rFonts w:ascii="Times New Roman" w:eastAsia="Times New Roman" w:hAnsi="Times New Roman" w:cs="Times New Roman"/>
          <w:sz w:val="28"/>
          <w:szCs w:val="28"/>
          <w:lang w:val="en-US"/>
        </w:rPr>
        <w:t>refraktsiya</w:t>
      </w:r>
      <w:proofErr w:type="spellEnd"/>
      <w:r w:rsidR="00A179A7" w:rsidRPr="00811A63">
        <w:rPr>
          <w:rFonts w:ascii="Times New Roman" w:eastAsia="Times New Roman" w:hAnsi="Times New Roman" w:cs="Times New Roman"/>
          <w:sz w:val="28"/>
          <w:szCs w:val="28"/>
        </w:rPr>
        <w:t>-</w:t>
      </w:r>
      <w:proofErr w:type="spellStart"/>
      <w:r w:rsidR="00A179A7" w:rsidRPr="00DA49A4">
        <w:rPr>
          <w:rFonts w:ascii="Times New Roman" w:eastAsia="Times New Roman" w:hAnsi="Times New Roman" w:cs="Times New Roman"/>
          <w:sz w:val="28"/>
          <w:szCs w:val="28"/>
          <w:lang w:val="en-US"/>
        </w:rPr>
        <w:t>glaz</w:t>
      </w:r>
      <w:proofErr w:type="spellEnd"/>
      <w:r w:rsidR="00A179A7" w:rsidRPr="00811A63">
        <w:rPr>
          <w:rFonts w:ascii="Times New Roman" w:eastAsia="Times New Roman" w:hAnsi="Times New Roman" w:cs="Times New Roman"/>
          <w:sz w:val="28"/>
          <w:szCs w:val="28"/>
        </w:rPr>
        <w:t>-</w:t>
      </w:r>
      <w:proofErr w:type="spellStart"/>
      <w:r w:rsidR="00A179A7" w:rsidRPr="00DA49A4">
        <w:rPr>
          <w:rFonts w:ascii="Times New Roman" w:eastAsia="Times New Roman" w:hAnsi="Times New Roman" w:cs="Times New Roman"/>
          <w:sz w:val="28"/>
          <w:szCs w:val="28"/>
          <w:lang w:val="en-US"/>
        </w:rPr>
        <w:t>chto</w:t>
      </w:r>
      <w:proofErr w:type="spellEnd"/>
      <w:r w:rsidR="00A179A7" w:rsidRPr="00811A63">
        <w:rPr>
          <w:rFonts w:ascii="Times New Roman" w:eastAsia="Times New Roman" w:hAnsi="Times New Roman" w:cs="Times New Roman"/>
          <w:sz w:val="28"/>
          <w:szCs w:val="28"/>
        </w:rPr>
        <w:t>-</w:t>
      </w:r>
      <w:proofErr w:type="spellStart"/>
      <w:r w:rsidR="00A179A7" w:rsidRPr="00DA49A4">
        <w:rPr>
          <w:rFonts w:ascii="Times New Roman" w:eastAsia="Times New Roman" w:hAnsi="Times New Roman" w:cs="Times New Roman"/>
          <w:sz w:val="28"/>
          <w:szCs w:val="28"/>
          <w:lang w:val="en-US"/>
        </w:rPr>
        <w:t>eto</w:t>
      </w:r>
      <w:proofErr w:type="spellEnd"/>
      <w:r w:rsidR="00A179A7" w:rsidRPr="00811A63">
        <w:rPr>
          <w:rFonts w:ascii="Times New Roman" w:eastAsia="Times New Roman" w:hAnsi="Times New Roman" w:cs="Times New Roman"/>
          <w:sz w:val="28"/>
          <w:szCs w:val="28"/>
        </w:rPr>
        <w:t>/</w:t>
      </w:r>
    </w:p>
    <w:p w:rsidR="0062421B" w:rsidRPr="00811A63" w:rsidRDefault="0062421B">
      <w:pPr>
        <w:shd w:val="clear" w:color="auto" w:fill="FFFFFF"/>
        <w:spacing w:after="0" w:line="360" w:lineRule="auto"/>
        <w:jc w:val="both"/>
        <w:textAlignment w:val="baseline"/>
        <w:rPr>
          <w:rFonts w:ascii="Times New Roman" w:eastAsia="Times New Roman" w:hAnsi="Times New Roman" w:cs="Times New Roman"/>
          <w:sz w:val="28"/>
          <w:szCs w:val="28"/>
        </w:rPr>
      </w:pPr>
    </w:p>
    <w:p w:rsidR="009E2634" w:rsidRPr="00811A63" w:rsidRDefault="009E2634">
      <w:pPr>
        <w:shd w:val="clear" w:color="auto" w:fill="FFFFFF"/>
        <w:spacing w:after="0" w:line="360" w:lineRule="auto"/>
        <w:jc w:val="both"/>
        <w:textAlignment w:val="baseline"/>
        <w:rPr>
          <w:rFonts w:ascii="Times New Roman" w:eastAsia="Times New Roman" w:hAnsi="Times New Roman" w:cs="Times New Roman"/>
          <w:sz w:val="28"/>
          <w:szCs w:val="28"/>
        </w:rPr>
      </w:pPr>
    </w:p>
    <w:p w:rsidR="009E2634" w:rsidRPr="00811A63" w:rsidRDefault="009E2634">
      <w:pPr>
        <w:shd w:val="clear" w:color="auto" w:fill="FFFFFF"/>
        <w:spacing w:after="0" w:line="360" w:lineRule="auto"/>
        <w:jc w:val="both"/>
        <w:textAlignment w:val="baseline"/>
        <w:rPr>
          <w:rFonts w:ascii="Times New Roman" w:eastAsia="Times New Roman" w:hAnsi="Times New Roman" w:cs="Times New Roman"/>
          <w:sz w:val="28"/>
          <w:szCs w:val="28"/>
        </w:rPr>
      </w:pPr>
    </w:p>
    <w:p w:rsidR="00C751CB" w:rsidRPr="00811A63" w:rsidRDefault="00C751CB">
      <w:pPr>
        <w:shd w:val="clear" w:color="auto" w:fill="FFFFFF"/>
        <w:spacing w:after="0" w:line="360" w:lineRule="auto"/>
        <w:jc w:val="both"/>
        <w:textAlignment w:val="baseline"/>
        <w:rPr>
          <w:rFonts w:ascii="Times New Roman" w:eastAsia="Times New Roman" w:hAnsi="Times New Roman" w:cs="Times New Roman"/>
          <w:sz w:val="28"/>
          <w:szCs w:val="28"/>
        </w:rPr>
      </w:pPr>
    </w:p>
    <w:p w:rsidR="00C751CB" w:rsidRPr="00811A63" w:rsidRDefault="00C751CB">
      <w:pPr>
        <w:shd w:val="clear" w:color="auto" w:fill="FFFFFF"/>
        <w:spacing w:after="0" w:line="360" w:lineRule="auto"/>
        <w:jc w:val="both"/>
        <w:textAlignment w:val="baseline"/>
        <w:rPr>
          <w:rFonts w:ascii="Times New Roman" w:eastAsia="Times New Roman" w:hAnsi="Times New Roman" w:cs="Times New Roman"/>
          <w:sz w:val="28"/>
          <w:szCs w:val="28"/>
        </w:rPr>
      </w:pPr>
    </w:p>
    <w:p w:rsidR="00C751CB" w:rsidRPr="00811A63" w:rsidRDefault="00C751CB">
      <w:pPr>
        <w:shd w:val="clear" w:color="auto" w:fill="FFFFFF"/>
        <w:spacing w:after="0" w:line="360" w:lineRule="auto"/>
        <w:jc w:val="both"/>
        <w:textAlignment w:val="baseline"/>
        <w:rPr>
          <w:rFonts w:ascii="Times New Roman" w:eastAsia="Times New Roman" w:hAnsi="Times New Roman" w:cs="Times New Roman"/>
          <w:sz w:val="28"/>
          <w:szCs w:val="28"/>
        </w:rPr>
      </w:pPr>
    </w:p>
    <w:p w:rsidR="00C751CB" w:rsidRPr="00811A63" w:rsidRDefault="00C751CB">
      <w:pPr>
        <w:shd w:val="clear" w:color="auto" w:fill="FFFFFF"/>
        <w:spacing w:after="0" w:line="360" w:lineRule="auto"/>
        <w:jc w:val="both"/>
        <w:textAlignment w:val="baseline"/>
        <w:rPr>
          <w:rFonts w:ascii="Times New Roman" w:eastAsia="Times New Roman" w:hAnsi="Times New Roman" w:cs="Times New Roman"/>
          <w:sz w:val="28"/>
          <w:szCs w:val="28"/>
        </w:rPr>
      </w:pPr>
    </w:p>
    <w:p w:rsidR="00C751CB" w:rsidRPr="00811A63" w:rsidRDefault="00C751CB">
      <w:pPr>
        <w:shd w:val="clear" w:color="auto" w:fill="FFFFFF"/>
        <w:spacing w:after="0" w:line="360" w:lineRule="auto"/>
        <w:jc w:val="both"/>
        <w:textAlignment w:val="baseline"/>
        <w:rPr>
          <w:rFonts w:ascii="Times New Roman" w:eastAsia="Times New Roman" w:hAnsi="Times New Roman" w:cs="Times New Roman"/>
          <w:sz w:val="28"/>
          <w:szCs w:val="28"/>
        </w:rPr>
      </w:pPr>
    </w:p>
    <w:p w:rsidR="00C751CB" w:rsidRPr="00811A63" w:rsidRDefault="00C751CB">
      <w:pPr>
        <w:shd w:val="clear" w:color="auto" w:fill="FFFFFF"/>
        <w:spacing w:after="0" w:line="360" w:lineRule="auto"/>
        <w:jc w:val="both"/>
        <w:textAlignment w:val="baseline"/>
        <w:rPr>
          <w:rFonts w:ascii="Times New Roman" w:eastAsia="Times New Roman" w:hAnsi="Times New Roman" w:cs="Times New Roman"/>
          <w:sz w:val="28"/>
          <w:szCs w:val="28"/>
        </w:rPr>
      </w:pPr>
    </w:p>
    <w:p w:rsidR="00C751CB" w:rsidRPr="00811A63" w:rsidRDefault="00C751CB">
      <w:pPr>
        <w:shd w:val="clear" w:color="auto" w:fill="FFFFFF"/>
        <w:spacing w:after="0" w:line="360" w:lineRule="auto"/>
        <w:jc w:val="both"/>
        <w:textAlignment w:val="baseline"/>
        <w:rPr>
          <w:rFonts w:ascii="Times New Roman" w:eastAsia="Times New Roman" w:hAnsi="Times New Roman" w:cs="Times New Roman"/>
          <w:sz w:val="28"/>
          <w:szCs w:val="28"/>
        </w:rPr>
      </w:pPr>
    </w:p>
    <w:p w:rsidR="00C751CB" w:rsidRPr="00811A63" w:rsidRDefault="00C751CB">
      <w:pPr>
        <w:shd w:val="clear" w:color="auto" w:fill="FFFFFF"/>
        <w:spacing w:after="0" w:line="360" w:lineRule="auto"/>
        <w:jc w:val="both"/>
        <w:textAlignment w:val="baseline"/>
        <w:rPr>
          <w:rFonts w:ascii="Times New Roman" w:eastAsia="Times New Roman" w:hAnsi="Times New Roman" w:cs="Times New Roman"/>
          <w:sz w:val="28"/>
          <w:szCs w:val="28"/>
        </w:rPr>
      </w:pPr>
    </w:p>
    <w:p w:rsidR="00540235" w:rsidRPr="00811A63" w:rsidRDefault="00540235">
      <w:pPr>
        <w:shd w:val="clear" w:color="auto" w:fill="FFFFFF"/>
        <w:spacing w:after="0" w:line="360" w:lineRule="auto"/>
        <w:jc w:val="both"/>
        <w:textAlignment w:val="baseline"/>
        <w:rPr>
          <w:rFonts w:ascii="Times New Roman" w:eastAsia="Times New Roman" w:hAnsi="Times New Roman" w:cs="Times New Roman"/>
          <w:sz w:val="28"/>
          <w:szCs w:val="28"/>
        </w:rPr>
      </w:pPr>
    </w:p>
    <w:p w:rsidR="00C751CB" w:rsidRDefault="00C751CB" w:rsidP="00C751CB">
      <w:pPr>
        <w:shd w:val="clear" w:color="auto" w:fill="FFFFFF"/>
        <w:spacing w:after="0" w:line="360" w:lineRule="auto"/>
        <w:jc w:val="center"/>
        <w:textAlignment w:val="baseline"/>
        <w:rPr>
          <w:rFonts w:ascii="Times New Roman" w:eastAsia="Times New Roman" w:hAnsi="Times New Roman" w:cs="Times New Roman"/>
          <w:b/>
          <w:sz w:val="28"/>
          <w:szCs w:val="28"/>
        </w:rPr>
      </w:pPr>
      <w:r w:rsidRPr="00C751CB">
        <w:rPr>
          <w:rFonts w:ascii="Times New Roman" w:eastAsia="Times New Roman" w:hAnsi="Times New Roman" w:cs="Times New Roman"/>
          <w:b/>
          <w:sz w:val="28"/>
          <w:szCs w:val="28"/>
        </w:rPr>
        <w:lastRenderedPageBreak/>
        <w:t>Приложение</w:t>
      </w:r>
      <w:proofErr w:type="gramStart"/>
      <w:r w:rsidRPr="00C751CB">
        <w:rPr>
          <w:rFonts w:ascii="Times New Roman" w:eastAsia="Times New Roman" w:hAnsi="Times New Roman" w:cs="Times New Roman"/>
          <w:b/>
          <w:sz w:val="28"/>
          <w:szCs w:val="28"/>
        </w:rPr>
        <w:t xml:space="preserve"> А</w:t>
      </w:r>
      <w:proofErr w:type="gramEnd"/>
    </w:p>
    <w:p w:rsidR="00C751CB" w:rsidRPr="00C751CB" w:rsidRDefault="00690A53" w:rsidP="00C751CB">
      <w:pPr>
        <w:shd w:val="clear" w:color="auto" w:fill="FFFFFF"/>
        <w:spacing w:after="0" w:line="36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Опрос-а</w:t>
      </w:r>
      <w:r w:rsidR="00242B9A">
        <w:rPr>
          <w:rFonts w:ascii="Times New Roman" w:eastAsia="Times New Roman" w:hAnsi="Times New Roman" w:cs="Times New Roman"/>
          <w:b/>
          <w:sz w:val="28"/>
          <w:szCs w:val="28"/>
        </w:rPr>
        <w:t xml:space="preserve">нкетирование на тему </w:t>
      </w:r>
      <w:r w:rsidR="00C751CB" w:rsidRPr="00C751CB">
        <w:rPr>
          <w:rFonts w:ascii="Times New Roman" w:eastAsia="Times New Roman" w:hAnsi="Times New Roman" w:cs="Times New Roman"/>
          <w:b/>
          <w:sz w:val="28"/>
          <w:szCs w:val="28"/>
        </w:rPr>
        <w:t>«Наше зрение»</w:t>
      </w:r>
    </w:p>
    <w:p w:rsidR="00C751CB" w:rsidRPr="00C751CB" w:rsidRDefault="00C751CB" w:rsidP="00C751CB">
      <w:pPr>
        <w:shd w:val="clear" w:color="auto" w:fill="FFFFFF"/>
        <w:spacing w:after="0" w:line="360" w:lineRule="auto"/>
        <w:jc w:val="center"/>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Уважаемые участники опроса!</w:t>
      </w:r>
    </w:p>
    <w:p w:rsidR="00C751CB" w:rsidRPr="00C751CB" w:rsidRDefault="00C751CB" w:rsidP="00242B9A">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 xml:space="preserve">Проводится исследование, цель которого изучить </w:t>
      </w:r>
      <w:r>
        <w:rPr>
          <w:rFonts w:ascii="Times New Roman" w:eastAsia="Times New Roman" w:hAnsi="Times New Roman" w:cs="Times New Roman"/>
          <w:sz w:val="28"/>
          <w:szCs w:val="28"/>
        </w:rPr>
        <w:t>наличие у вас рефракционных заболеваний</w:t>
      </w:r>
      <w:r w:rsidRPr="00C751CB">
        <w:rPr>
          <w:rFonts w:ascii="Times New Roman" w:eastAsia="Times New Roman" w:hAnsi="Times New Roman" w:cs="Times New Roman"/>
          <w:sz w:val="28"/>
          <w:szCs w:val="28"/>
        </w:rPr>
        <w:t>.</w:t>
      </w:r>
    </w:p>
    <w:p w:rsidR="00C751CB" w:rsidRDefault="00C751CB" w:rsidP="00242B9A">
      <w:pPr>
        <w:shd w:val="clear" w:color="auto" w:fill="FFFFFF"/>
        <w:spacing w:after="0" w:line="360" w:lineRule="auto"/>
        <w:ind w:firstLine="851"/>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Исследование анонимное. Просим Вас предельно искренне ответить на предлагаемые вопросы.</w:t>
      </w:r>
    </w:p>
    <w:p w:rsidR="00C751CB" w:rsidRPr="00C751CB" w:rsidRDefault="00690A53"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751CB" w:rsidRPr="00C751CB">
        <w:rPr>
          <w:rFonts w:ascii="Times New Roman" w:eastAsia="Times New Roman" w:hAnsi="Times New Roman" w:cs="Times New Roman"/>
          <w:sz w:val="28"/>
          <w:szCs w:val="28"/>
        </w:rPr>
        <w:t>Хорошее ли у вас зрение?</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А) Хорошее</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Б) Плохое</w:t>
      </w:r>
    </w:p>
    <w:p w:rsidR="00C751CB" w:rsidRPr="00C751CB" w:rsidRDefault="00690A53"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751CB" w:rsidRPr="00C751CB">
        <w:rPr>
          <w:rFonts w:ascii="Times New Roman" w:eastAsia="Times New Roman" w:hAnsi="Times New Roman" w:cs="Times New Roman"/>
          <w:sz w:val="28"/>
          <w:szCs w:val="28"/>
        </w:rPr>
        <w:t xml:space="preserve"> Если у вас плохое зрение, то какое?</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A) Близорукость</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 xml:space="preserve">Б) </w:t>
      </w:r>
      <w:proofErr w:type="spellStart"/>
      <w:r w:rsidRPr="00C751CB">
        <w:rPr>
          <w:rFonts w:ascii="Times New Roman" w:eastAsia="Times New Roman" w:hAnsi="Times New Roman" w:cs="Times New Roman"/>
          <w:sz w:val="28"/>
          <w:szCs w:val="28"/>
        </w:rPr>
        <w:t>Дальнозорскость</w:t>
      </w:r>
      <w:proofErr w:type="spellEnd"/>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В) Астигматизм</w:t>
      </w:r>
    </w:p>
    <w:p w:rsidR="00C751CB" w:rsidRPr="00C751CB" w:rsidRDefault="00690A53"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751CB" w:rsidRPr="00C751CB">
        <w:rPr>
          <w:rFonts w:ascii="Times New Roman" w:eastAsia="Times New Roman" w:hAnsi="Times New Roman" w:cs="Times New Roman"/>
          <w:sz w:val="28"/>
          <w:szCs w:val="28"/>
        </w:rPr>
        <w:t>Сколько примерно часов вы проводите за компьютером в день?</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А) Менее 1 часа</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Б)  3 часа</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В) Более 4 часов</w:t>
      </w:r>
    </w:p>
    <w:p w:rsidR="00C751CB" w:rsidRPr="00C751CB" w:rsidRDefault="00690A53"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C751CB" w:rsidRPr="00C751CB">
        <w:rPr>
          <w:rFonts w:ascii="Times New Roman" w:eastAsia="Times New Roman" w:hAnsi="Times New Roman" w:cs="Times New Roman"/>
          <w:sz w:val="28"/>
          <w:szCs w:val="28"/>
        </w:rPr>
        <w:t>Вы носите очки (линзы)?</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А) Да</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Б) Нет</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В) Не постоянно</w:t>
      </w:r>
    </w:p>
    <w:p w:rsidR="00C751CB" w:rsidRPr="00C751CB" w:rsidRDefault="00133A50"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90A53">
        <w:rPr>
          <w:rFonts w:ascii="Times New Roman" w:eastAsia="Times New Roman" w:hAnsi="Times New Roman" w:cs="Times New Roman"/>
          <w:sz w:val="28"/>
          <w:szCs w:val="28"/>
        </w:rPr>
        <w:t>.</w:t>
      </w:r>
      <w:r w:rsidR="00C751CB" w:rsidRPr="00C751CB">
        <w:rPr>
          <w:rFonts w:ascii="Times New Roman" w:eastAsia="Times New Roman" w:hAnsi="Times New Roman" w:cs="Times New Roman"/>
          <w:sz w:val="28"/>
          <w:szCs w:val="28"/>
        </w:rPr>
        <w:t xml:space="preserve"> Сколько часов в сутки вы спите?</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А) Менее 8 часов</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Б) 8 часов</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В) Более 8 часов</w:t>
      </w:r>
      <w:r w:rsidR="00690A53">
        <w:rPr>
          <w:rFonts w:ascii="Times New Roman" w:eastAsia="Times New Roman" w:hAnsi="Times New Roman" w:cs="Times New Roman"/>
          <w:sz w:val="28"/>
          <w:szCs w:val="28"/>
        </w:rPr>
        <w:t xml:space="preserve"> </w:t>
      </w:r>
      <w:r w:rsidRPr="00C751CB">
        <w:rPr>
          <w:rFonts w:ascii="Times New Roman" w:eastAsia="Times New Roman" w:hAnsi="Times New Roman" w:cs="Times New Roman"/>
          <w:sz w:val="28"/>
          <w:szCs w:val="28"/>
        </w:rPr>
        <w:t xml:space="preserve">(9, 10 и </w:t>
      </w:r>
      <w:proofErr w:type="spellStart"/>
      <w:r w:rsidRPr="00C751CB">
        <w:rPr>
          <w:rFonts w:ascii="Times New Roman" w:eastAsia="Times New Roman" w:hAnsi="Times New Roman" w:cs="Times New Roman"/>
          <w:sz w:val="28"/>
          <w:szCs w:val="28"/>
        </w:rPr>
        <w:t>т</w:t>
      </w:r>
      <w:proofErr w:type="gramStart"/>
      <w:r w:rsidRPr="00C751CB">
        <w:rPr>
          <w:rFonts w:ascii="Times New Roman" w:eastAsia="Times New Roman" w:hAnsi="Times New Roman" w:cs="Times New Roman"/>
          <w:sz w:val="28"/>
          <w:szCs w:val="28"/>
        </w:rPr>
        <w:t>.д</w:t>
      </w:r>
      <w:proofErr w:type="spellEnd"/>
      <w:proofErr w:type="gramEnd"/>
      <w:r w:rsidRPr="00C751CB">
        <w:rPr>
          <w:rFonts w:ascii="Times New Roman" w:eastAsia="Times New Roman" w:hAnsi="Times New Roman" w:cs="Times New Roman"/>
          <w:sz w:val="28"/>
          <w:szCs w:val="28"/>
        </w:rPr>
        <w:t>)</w:t>
      </w:r>
    </w:p>
    <w:p w:rsidR="00C751CB" w:rsidRPr="00C751CB" w:rsidRDefault="00133A50"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90A53">
        <w:rPr>
          <w:rFonts w:ascii="Times New Roman" w:eastAsia="Times New Roman" w:hAnsi="Times New Roman" w:cs="Times New Roman"/>
          <w:sz w:val="28"/>
          <w:szCs w:val="28"/>
        </w:rPr>
        <w:t xml:space="preserve">. </w:t>
      </w:r>
      <w:r w:rsidR="00C751CB" w:rsidRPr="00C751CB">
        <w:rPr>
          <w:rFonts w:ascii="Times New Roman" w:eastAsia="Times New Roman" w:hAnsi="Times New Roman" w:cs="Times New Roman"/>
          <w:sz w:val="28"/>
          <w:szCs w:val="28"/>
        </w:rPr>
        <w:t>Хорошее ли освещение в комнате, где вы занимаетесь уроками или читаете?</w:t>
      </w:r>
    </w:p>
    <w:p w:rsidR="00C751CB" w:rsidRPr="00C751CB" w:rsidRDefault="00690A53"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751CB" w:rsidRPr="00C751CB">
        <w:rPr>
          <w:rFonts w:ascii="Times New Roman" w:eastAsia="Times New Roman" w:hAnsi="Times New Roman" w:cs="Times New Roman"/>
          <w:sz w:val="28"/>
          <w:szCs w:val="28"/>
        </w:rPr>
        <w:t>Да</w:t>
      </w:r>
    </w:p>
    <w:p w:rsidR="00133A50"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Б) Нет</w:t>
      </w:r>
    </w:p>
    <w:p w:rsidR="00C751CB" w:rsidRPr="00C751CB" w:rsidRDefault="00133A50"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690A53">
        <w:rPr>
          <w:rFonts w:ascii="Times New Roman" w:eastAsia="Times New Roman" w:hAnsi="Times New Roman" w:cs="Times New Roman"/>
          <w:sz w:val="28"/>
          <w:szCs w:val="28"/>
        </w:rPr>
        <w:t xml:space="preserve">. </w:t>
      </w:r>
      <w:r w:rsidR="00C751CB" w:rsidRPr="00133A50">
        <w:rPr>
          <w:rFonts w:ascii="Times New Roman" w:eastAsia="Times New Roman" w:hAnsi="Times New Roman" w:cs="Times New Roman"/>
          <w:sz w:val="28"/>
          <w:szCs w:val="28"/>
        </w:rPr>
        <w:t>Делаете ли вы специальную</w:t>
      </w:r>
      <w:r w:rsidR="00C751CB" w:rsidRPr="00C751CB">
        <w:rPr>
          <w:rFonts w:ascii="Times New Roman" w:eastAsia="Times New Roman" w:hAnsi="Times New Roman" w:cs="Times New Roman"/>
          <w:sz w:val="28"/>
          <w:szCs w:val="28"/>
        </w:rPr>
        <w:t xml:space="preserve"> зарядку для глаз или улучшаете зрение другими способами?</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А) Да</w:t>
      </w:r>
    </w:p>
    <w:p w:rsidR="00C751CB" w:rsidRPr="00C751CB" w:rsidRDefault="00C751CB" w:rsidP="00690A53">
      <w:pPr>
        <w:shd w:val="clear" w:color="auto" w:fill="FFFFFF"/>
        <w:spacing w:after="0" w:line="360" w:lineRule="auto"/>
        <w:jc w:val="both"/>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Б) Нет</w:t>
      </w:r>
    </w:p>
    <w:p w:rsidR="00C751CB" w:rsidRPr="00C751CB" w:rsidRDefault="00C751CB" w:rsidP="00C751CB">
      <w:pPr>
        <w:shd w:val="clear" w:color="auto" w:fill="FFFFFF"/>
        <w:spacing w:after="0" w:line="360" w:lineRule="auto"/>
        <w:textAlignment w:val="baseline"/>
        <w:rPr>
          <w:rFonts w:ascii="Times New Roman" w:eastAsia="Times New Roman" w:hAnsi="Times New Roman" w:cs="Times New Roman"/>
          <w:sz w:val="28"/>
          <w:szCs w:val="28"/>
        </w:rPr>
      </w:pPr>
    </w:p>
    <w:p w:rsidR="00C751CB" w:rsidRPr="00C751CB" w:rsidRDefault="00C751CB" w:rsidP="00C751CB">
      <w:pPr>
        <w:shd w:val="clear" w:color="auto" w:fill="FFFFFF"/>
        <w:spacing w:after="0" w:line="360" w:lineRule="auto"/>
        <w:jc w:val="center"/>
        <w:textAlignment w:val="baseline"/>
        <w:rPr>
          <w:rFonts w:ascii="Times New Roman" w:eastAsia="Times New Roman" w:hAnsi="Times New Roman" w:cs="Times New Roman"/>
          <w:sz w:val="28"/>
          <w:szCs w:val="28"/>
        </w:rPr>
      </w:pPr>
      <w:r w:rsidRPr="00C751CB">
        <w:rPr>
          <w:rFonts w:ascii="Times New Roman" w:eastAsia="Times New Roman" w:hAnsi="Times New Roman" w:cs="Times New Roman"/>
          <w:sz w:val="28"/>
          <w:szCs w:val="28"/>
        </w:rPr>
        <w:t>Спасибо!</w:t>
      </w:r>
    </w:p>
    <w:p w:rsidR="00C751CB" w:rsidRPr="00C751CB" w:rsidRDefault="00C751CB" w:rsidP="00C751CB">
      <w:pPr>
        <w:shd w:val="clear" w:color="auto" w:fill="FFFFFF"/>
        <w:spacing w:after="0" w:line="360" w:lineRule="auto"/>
        <w:textAlignment w:val="baseline"/>
        <w:rPr>
          <w:rFonts w:ascii="Times New Roman" w:eastAsia="Times New Roman" w:hAnsi="Times New Roman" w:cs="Times New Roman"/>
          <w:sz w:val="28"/>
          <w:szCs w:val="28"/>
        </w:rPr>
      </w:pPr>
    </w:p>
    <w:p w:rsidR="00C751CB" w:rsidRPr="00C751CB" w:rsidRDefault="00C751CB" w:rsidP="00C751CB">
      <w:pPr>
        <w:shd w:val="clear" w:color="auto" w:fill="FFFFFF"/>
        <w:spacing w:after="0" w:line="360" w:lineRule="auto"/>
        <w:jc w:val="both"/>
        <w:textAlignment w:val="baseline"/>
        <w:rPr>
          <w:rFonts w:ascii="Times New Roman" w:eastAsia="Times New Roman" w:hAnsi="Times New Roman" w:cs="Times New Roman"/>
          <w:sz w:val="28"/>
          <w:szCs w:val="28"/>
        </w:rPr>
      </w:pPr>
    </w:p>
    <w:p w:rsidR="00C751CB" w:rsidRP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P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P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P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P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P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P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540235" w:rsidRDefault="00540235"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540235" w:rsidRDefault="00540235"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Default="00C751CB"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133A50" w:rsidRDefault="00133A50" w:rsidP="00C751CB">
      <w:pPr>
        <w:shd w:val="clear" w:color="auto" w:fill="FFFFFF"/>
        <w:spacing w:after="0" w:line="240" w:lineRule="auto"/>
        <w:jc w:val="both"/>
        <w:textAlignment w:val="baseline"/>
        <w:rPr>
          <w:rFonts w:ascii="Times New Roman" w:eastAsia="Times New Roman" w:hAnsi="Times New Roman" w:cs="Times New Roman"/>
          <w:sz w:val="28"/>
          <w:szCs w:val="28"/>
        </w:rPr>
      </w:pPr>
    </w:p>
    <w:p w:rsidR="00C751CB" w:rsidRDefault="00CA1E39" w:rsidP="00C751CB">
      <w:pPr>
        <w:shd w:val="clear" w:color="auto" w:fill="FFFFFF"/>
        <w:spacing w:after="0" w:line="240" w:lineRule="auto"/>
        <w:jc w:val="center"/>
        <w:textAlignment w:val="baseline"/>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lastRenderedPageBreak/>
        <w:t>Приложение</w:t>
      </w:r>
      <w:proofErr w:type="gramStart"/>
      <w:r>
        <w:rPr>
          <w:rFonts w:ascii="Times New Roman" w:eastAsia="Times New Roman" w:hAnsi="Times New Roman" w:cs="Times New Roman"/>
          <w:b/>
          <w:sz w:val="28"/>
          <w:szCs w:val="28"/>
        </w:rPr>
        <w:t xml:space="preserve"> Б</w:t>
      </w:r>
      <w:proofErr w:type="gramEnd"/>
    </w:p>
    <w:p w:rsidR="00133A50" w:rsidRPr="00133A50" w:rsidRDefault="00133A50" w:rsidP="00C751CB">
      <w:pPr>
        <w:shd w:val="clear" w:color="auto" w:fill="FFFFFF"/>
        <w:spacing w:after="0" w:line="240" w:lineRule="auto"/>
        <w:jc w:val="center"/>
        <w:textAlignment w:val="baseline"/>
        <w:rPr>
          <w:rFonts w:ascii="Times New Roman" w:eastAsia="Times New Roman" w:hAnsi="Times New Roman" w:cs="Times New Roman"/>
          <w:b/>
          <w:sz w:val="28"/>
          <w:szCs w:val="28"/>
          <w:lang w:val="en-US"/>
        </w:rPr>
      </w:pPr>
    </w:p>
    <w:p w:rsidR="00E9758D" w:rsidRDefault="00133A50" w:rsidP="00E9758D">
      <w:pPr>
        <w:shd w:val="clear" w:color="auto" w:fill="FFFFFF"/>
        <w:spacing w:after="0" w:line="240" w:lineRule="auto"/>
        <w:ind w:left="-142" w:right="-143"/>
        <w:textAlignment w:val="baseline"/>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6225689" cy="4152900"/>
            <wp:effectExtent l="0" t="0" r="0" b="0"/>
            <wp:docPr id="1" name="Рисунок 1" descr="C:\Users\admin\AppData\Local\Microsoft\Windows\INetCache\Content.Word\буклет ис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AppData\Local\Microsoft\Windows\INetCache\Content.Word\буклет иссл..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3015" cy="4157787"/>
                    </a:xfrm>
                    <a:prstGeom prst="rect">
                      <a:avLst/>
                    </a:prstGeom>
                    <a:noFill/>
                    <a:ln>
                      <a:noFill/>
                    </a:ln>
                  </pic:spPr>
                </pic:pic>
              </a:graphicData>
            </a:graphic>
          </wp:inline>
        </w:drawing>
      </w:r>
    </w:p>
    <w:p w:rsidR="00E9758D" w:rsidRDefault="00E9758D" w:rsidP="00E9758D">
      <w:pPr>
        <w:shd w:val="clear" w:color="auto" w:fill="FFFFFF"/>
        <w:spacing w:after="0" w:line="240" w:lineRule="auto"/>
        <w:ind w:left="-284"/>
        <w:textAlignment w:val="baseline"/>
        <w:rPr>
          <w:rFonts w:ascii="Times New Roman" w:eastAsia="Times New Roman" w:hAnsi="Times New Roman" w:cs="Times New Roman"/>
          <w:b/>
          <w:sz w:val="28"/>
          <w:szCs w:val="28"/>
        </w:rPr>
      </w:pPr>
    </w:p>
    <w:p w:rsidR="00133A50" w:rsidRPr="00133A50" w:rsidRDefault="00C04775" w:rsidP="00E9758D">
      <w:pPr>
        <w:shd w:val="clear" w:color="auto" w:fill="FFFFFF"/>
        <w:spacing w:after="0" w:line="240" w:lineRule="auto"/>
        <w:ind w:left="-142"/>
        <w:textAlignment w:val="baseline"/>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25.2pt">
            <v:imagedata r:id="rId14" o:title="буклет иссл"/>
          </v:shape>
        </w:pict>
      </w:r>
    </w:p>
    <w:sectPr w:rsidR="00133A50" w:rsidRPr="00133A50" w:rsidSect="0062421B">
      <w:footerReference w:type="default" r:id="rId15"/>
      <w:pgSz w:w="11906" w:h="16838"/>
      <w:pgMar w:top="1134" w:right="567" w:bottom="1134" w:left="1134" w:header="720" w:footer="720" w:gutter="0"/>
      <w:pgNumType w:start="2"/>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6C" w:rsidRDefault="004C1A6C">
      <w:pPr>
        <w:spacing w:line="240" w:lineRule="auto"/>
      </w:pPr>
      <w:r>
        <w:separator/>
      </w:r>
    </w:p>
  </w:endnote>
  <w:endnote w:type="continuationSeparator" w:id="0">
    <w:p w:rsidR="004C1A6C" w:rsidRDefault="004C1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FD" w:rsidRDefault="00C04775">
    <w:pPr>
      <w:pStyle w:val="a8"/>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next-textbox:#_x0000_s3073;mso-fit-shape-to-text:t" inset="0,0,0,0">
            <w:txbxContent>
              <w:p w:rsidR="00733FFD" w:rsidRDefault="00A90A5A">
                <w:pPr>
                  <w:pStyle w:val="a8"/>
                </w:pPr>
                <w:r>
                  <w:fldChar w:fldCharType="begin"/>
                </w:r>
                <w:r w:rsidR="00733FFD">
                  <w:instrText xml:space="preserve"> PAGE  \* MERGEFORMAT </w:instrText>
                </w:r>
                <w:r>
                  <w:fldChar w:fldCharType="separate"/>
                </w:r>
                <w:r w:rsidR="00C04775">
                  <w:rPr>
                    <w:noProof/>
                  </w:rPr>
                  <w:t>19</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6C" w:rsidRDefault="004C1A6C">
      <w:pPr>
        <w:spacing w:after="0"/>
      </w:pPr>
      <w:r>
        <w:separator/>
      </w:r>
    </w:p>
  </w:footnote>
  <w:footnote w:type="continuationSeparator" w:id="0">
    <w:p w:rsidR="004C1A6C" w:rsidRDefault="004C1A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F76BC"/>
    <w:multiLevelType w:val="singleLevel"/>
    <w:tmpl w:val="D83F76BC"/>
    <w:lvl w:ilvl="0">
      <w:start w:val="1"/>
      <w:numFmt w:val="decimal"/>
      <w:suff w:val="space"/>
      <w:lvlText w:val="%1."/>
      <w:lvlJc w:val="left"/>
      <w:rPr>
        <w:rFonts w:ascii="Times New Roman" w:hAnsi="Times New Roman" w:cs="Times New Roman" w:hint="default"/>
        <w:b w:val="0"/>
        <w:bCs w:val="0"/>
        <w:color w:val="auto"/>
      </w:rPr>
    </w:lvl>
  </w:abstractNum>
  <w:abstractNum w:abstractNumId="1">
    <w:nsid w:val="07CA737E"/>
    <w:multiLevelType w:val="hybridMultilevel"/>
    <w:tmpl w:val="82B24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D668C"/>
    <w:multiLevelType w:val="multilevel"/>
    <w:tmpl w:val="C37C1E76"/>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161F6576"/>
    <w:multiLevelType w:val="hybridMultilevel"/>
    <w:tmpl w:val="3BC8E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65DAA"/>
    <w:multiLevelType w:val="hybridMultilevel"/>
    <w:tmpl w:val="514E7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657156"/>
    <w:multiLevelType w:val="multilevel"/>
    <w:tmpl w:val="79A6341C"/>
    <w:lvl w:ilvl="0">
      <w:start w:val="1"/>
      <w:numFmt w:val="decimal"/>
      <w:lvlText w:val="%1."/>
      <w:lvlJc w:val="left"/>
      <w:pPr>
        <w:ind w:left="1070" w:hanging="360"/>
      </w:pPr>
    </w:lvl>
    <w:lvl w:ilvl="1">
      <w:start w:val="3"/>
      <w:numFmt w:val="decimal"/>
      <w:isLgl/>
      <w:lvlText w:val="%1.%2"/>
      <w:lvlJc w:val="left"/>
      <w:pPr>
        <w:ind w:left="1478" w:hanging="42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34" w:hanging="1080"/>
      </w:pPr>
      <w:rPr>
        <w:rFonts w:hint="default"/>
      </w:rPr>
    </w:lvl>
    <w:lvl w:ilvl="4">
      <w:start w:val="1"/>
      <w:numFmt w:val="decimal"/>
      <w:isLgl/>
      <w:lvlText w:val="%1.%2.%3.%4.%5"/>
      <w:lvlJc w:val="left"/>
      <w:pPr>
        <w:ind w:left="3182" w:hanging="1080"/>
      </w:pPr>
      <w:rPr>
        <w:rFonts w:hint="default"/>
      </w:rPr>
    </w:lvl>
    <w:lvl w:ilvl="5">
      <w:start w:val="1"/>
      <w:numFmt w:val="decimal"/>
      <w:isLgl/>
      <w:lvlText w:val="%1.%2.%3.%4.%5.%6"/>
      <w:lvlJc w:val="left"/>
      <w:pPr>
        <w:ind w:left="3890" w:hanging="1440"/>
      </w:pPr>
      <w:rPr>
        <w:rFonts w:hint="default"/>
      </w:rPr>
    </w:lvl>
    <w:lvl w:ilvl="6">
      <w:start w:val="1"/>
      <w:numFmt w:val="decimal"/>
      <w:isLgl/>
      <w:lvlText w:val="%1.%2.%3.%4.%5.%6.%7"/>
      <w:lvlJc w:val="left"/>
      <w:pPr>
        <w:ind w:left="4238" w:hanging="1440"/>
      </w:pPr>
      <w:rPr>
        <w:rFonts w:hint="default"/>
      </w:rPr>
    </w:lvl>
    <w:lvl w:ilvl="7">
      <w:start w:val="1"/>
      <w:numFmt w:val="decimal"/>
      <w:isLgl/>
      <w:lvlText w:val="%1.%2.%3.%4.%5.%6.%7.%8"/>
      <w:lvlJc w:val="left"/>
      <w:pPr>
        <w:ind w:left="4946" w:hanging="1800"/>
      </w:pPr>
      <w:rPr>
        <w:rFonts w:hint="default"/>
      </w:rPr>
    </w:lvl>
    <w:lvl w:ilvl="8">
      <w:start w:val="1"/>
      <w:numFmt w:val="decimal"/>
      <w:isLgl/>
      <w:lvlText w:val="%1.%2.%3.%4.%5.%6.%7.%8.%9"/>
      <w:lvlJc w:val="left"/>
      <w:pPr>
        <w:ind w:left="5654" w:hanging="2160"/>
      </w:pPr>
      <w:rPr>
        <w:rFonts w:hint="default"/>
      </w:rPr>
    </w:lvl>
  </w:abstractNum>
  <w:abstractNum w:abstractNumId="6">
    <w:nsid w:val="64C106F2"/>
    <w:multiLevelType w:val="hybridMultilevel"/>
    <w:tmpl w:val="4D483C8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6B381C7F"/>
    <w:multiLevelType w:val="hybridMultilevel"/>
    <w:tmpl w:val="74462B8A"/>
    <w:lvl w:ilvl="0" w:tplc="153AD5B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B3C223A"/>
    <w:multiLevelType w:val="hybridMultilevel"/>
    <w:tmpl w:val="59406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1369C7"/>
    <w:multiLevelType w:val="multilevel"/>
    <w:tmpl w:val="95AA3F5E"/>
    <w:lvl w:ilvl="0">
      <w:start w:val="1"/>
      <w:numFmt w:val="decimal"/>
      <w:lvlText w:val="%1"/>
      <w:lvlJc w:val="left"/>
      <w:pPr>
        <w:ind w:left="492" w:hanging="492"/>
      </w:pPr>
      <w:rPr>
        <w:rFonts w:hint="default"/>
      </w:rPr>
    </w:lvl>
    <w:lvl w:ilvl="1">
      <w:start w:val="1"/>
      <w:numFmt w:val="decimal"/>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92C539D"/>
    <w:multiLevelType w:val="hybridMultilevel"/>
    <w:tmpl w:val="C57A5F3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6"/>
  </w:num>
  <w:num w:numId="5">
    <w:abstractNumId w:val="10"/>
  </w:num>
  <w:num w:numId="6">
    <w:abstractNumId w:val="4"/>
  </w:num>
  <w:num w:numId="7">
    <w:abstractNumId w:val="8"/>
  </w:num>
  <w:num w:numId="8">
    <w:abstractNumId w:val="5"/>
  </w:num>
  <w:num w:numId="9">
    <w:abstractNumId w:val="9"/>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rawingGridVerticalSpacing w:val="156"/>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562308E5"/>
    <w:rsid w:val="0000090E"/>
    <w:rsid w:val="0002168F"/>
    <w:rsid w:val="000441CE"/>
    <w:rsid w:val="00053302"/>
    <w:rsid w:val="00054E54"/>
    <w:rsid w:val="000564F5"/>
    <w:rsid w:val="00073352"/>
    <w:rsid w:val="00083983"/>
    <w:rsid w:val="000A57D8"/>
    <w:rsid w:val="000F7DB4"/>
    <w:rsid w:val="001038DF"/>
    <w:rsid w:val="0010552E"/>
    <w:rsid w:val="00133A50"/>
    <w:rsid w:val="00146BE8"/>
    <w:rsid w:val="00147F11"/>
    <w:rsid w:val="00152C2F"/>
    <w:rsid w:val="00180375"/>
    <w:rsid w:val="001A0C34"/>
    <w:rsid w:val="001A3162"/>
    <w:rsid w:val="001B0641"/>
    <w:rsid w:val="001C712E"/>
    <w:rsid w:val="001F7FE0"/>
    <w:rsid w:val="002052BC"/>
    <w:rsid w:val="00214024"/>
    <w:rsid w:val="002231F3"/>
    <w:rsid w:val="00234B87"/>
    <w:rsid w:val="00234FC8"/>
    <w:rsid w:val="002426AD"/>
    <w:rsid w:val="00242B9A"/>
    <w:rsid w:val="00252A37"/>
    <w:rsid w:val="002600B6"/>
    <w:rsid w:val="00290273"/>
    <w:rsid w:val="0029551C"/>
    <w:rsid w:val="002A1035"/>
    <w:rsid w:val="002E621B"/>
    <w:rsid w:val="00304F52"/>
    <w:rsid w:val="00310191"/>
    <w:rsid w:val="00323B7D"/>
    <w:rsid w:val="00324F0B"/>
    <w:rsid w:val="00336FD2"/>
    <w:rsid w:val="00351A84"/>
    <w:rsid w:val="00387743"/>
    <w:rsid w:val="00396D3D"/>
    <w:rsid w:val="003A1E80"/>
    <w:rsid w:val="003B2AE3"/>
    <w:rsid w:val="003D0A3C"/>
    <w:rsid w:val="00420E98"/>
    <w:rsid w:val="004670D5"/>
    <w:rsid w:val="0047639D"/>
    <w:rsid w:val="00482C0F"/>
    <w:rsid w:val="0048738F"/>
    <w:rsid w:val="004953DB"/>
    <w:rsid w:val="004C1A6C"/>
    <w:rsid w:val="004E39E7"/>
    <w:rsid w:val="004F7088"/>
    <w:rsid w:val="004F74F5"/>
    <w:rsid w:val="0050064C"/>
    <w:rsid w:val="00520AAB"/>
    <w:rsid w:val="00540235"/>
    <w:rsid w:val="00543154"/>
    <w:rsid w:val="0054638F"/>
    <w:rsid w:val="00575464"/>
    <w:rsid w:val="00577F5F"/>
    <w:rsid w:val="005877CA"/>
    <w:rsid w:val="005901A3"/>
    <w:rsid w:val="00592D80"/>
    <w:rsid w:val="00593415"/>
    <w:rsid w:val="00596F50"/>
    <w:rsid w:val="005B5E73"/>
    <w:rsid w:val="005C6A1D"/>
    <w:rsid w:val="005E3E88"/>
    <w:rsid w:val="005E6BD4"/>
    <w:rsid w:val="0061134A"/>
    <w:rsid w:val="00613AFD"/>
    <w:rsid w:val="00615D2F"/>
    <w:rsid w:val="0062421B"/>
    <w:rsid w:val="006713C9"/>
    <w:rsid w:val="00684C34"/>
    <w:rsid w:val="00690A53"/>
    <w:rsid w:val="00696C9D"/>
    <w:rsid w:val="006B195C"/>
    <w:rsid w:val="006F7CDD"/>
    <w:rsid w:val="00733FFD"/>
    <w:rsid w:val="007364BC"/>
    <w:rsid w:val="00745394"/>
    <w:rsid w:val="0075388C"/>
    <w:rsid w:val="0075577B"/>
    <w:rsid w:val="00786006"/>
    <w:rsid w:val="00811A63"/>
    <w:rsid w:val="00827EDF"/>
    <w:rsid w:val="008516D4"/>
    <w:rsid w:val="008556E5"/>
    <w:rsid w:val="00863584"/>
    <w:rsid w:val="00874574"/>
    <w:rsid w:val="008A4E91"/>
    <w:rsid w:val="008C7E30"/>
    <w:rsid w:val="008D0DF2"/>
    <w:rsid w:val="008E563B"/>
    <w:rsid w:val="00924FB7"/>
    <w:rsid w:val="009A00BC"/>
    <w:rsid w:val="009B3002"/>
    <w:rsid w:val="009C4993"/>
    <w:rsid w:val="009E2634"/>
    <w:rsid w:val="009E58C0"/>
    <w:rsid w:val="009E5FB5"/>
    <w:rsid w:val="00A0391D"/>
    <w:rsid w:val="00A179A7"/>
    <w:rsid w:val="00A21924"/>
    <w:rsid w:val="00A32E33"/>
    <w:rsid w:val="00A7451A"/>
    <w:rsid w:val="00A86DD1"/>
    <w:rsid w:val="00A90A5A"/>
    <w:rsid w:val="00A934F8"/>
    <w:rsid w:val="00AA26EE"/>
    <w:rsid w:val="00AA3102"/>
    <w:rsid w:val="00AC7DA0"/>
    <w:rsid w:val="00AE1A86"/>
    <w:rsid w:val="00AF773C"/>
    <w:rsid w:val="00B116A4"/>
    <w:rsid w:val="00B3014E"/>
    <w:rsid w:val="00B66588"/>
    <w:rsid w:val="00B8492B"/>
    <w:rsid w:val="00B879CE"/>
    <w:rsid w:val="00BD2C6A"/>
    <w:rsid w:val="00C017A8"/>
    <w:rsid w:val="00C04775"/>
    <w:rsid w:val="00C274C0"/>
    <w:rsid w:val="00C378E7"/>
    <w:rsid w:val="00C5293C"/>
    <w:rsid w:val="00C602CF"/>
    <w:rsid w:val="00C6748D"/>
    <w:rsid w:val="00C751CB"/>
    <w:rsid w:val="00C94B47"/>
    <w:rsid w:val="00CA1E39"/>
    <w:rsid w:val="00CA7408"/>
    <w:rsid w:val="00CC2CFC"/>
    <w:rsid w:val="00CD299E"/>
    <w:rsid w:val="00CE018C"/>
    <w:rsid w:val="00CE2BF2"/>
    <w:rsid w:val="00CE660A"/>
    <w:rsid w:val="00CE6707"/>
    <w:rsid w:val="00CF163D"/>
    <w:rsid w:val="00D16970"/>
    <w:rsid w:val="00D34DFB"/>
    <w:rsid w:val="00D63E8F"/>
    <w:rsid w:val="00D7380B"/>
    <w:rsid w:val="00D80944"/>
    <w:rsid w:val="00D81492"/>
    <w:rsid w:val="00D979A8"/>
    <w:rsid w:val="00DA49A4"/>
    <w:rsid w:val="00DB26C4"/>
    <w:rsid w:val="00DD36C7"/>
    <w:rsid w:val="00DF1005"/>
    <w:rsid w:val="00DF790B"/>
    <w:rsid w:val="00E12C56"/>
    <w:rsid w:val="00E278A2"/>
    <w:rsid w:val="00E27920"/>
    <w:rsid w:val="00E33232"/>
    <w:rsid w:val="00E67EE3"/>
    <w:rsid w:val="00E72AFC"/>
    <w:rsid w:val="00E90F05"/>
    <w:rsid w:val="00E91172"/>
    <w:rsid w:val="00E95B72"/>
    <w:rsid w:val="00E9758D"/>
    <w:rsid w:val="00EB7F39"/>
    <w:rsid w:val="00EE67A0"/>
    <w:rsid w:val="00F021CD"/>
    <w:rsid w:val="00F06BBE"/>
    <w:rsid w:val="00F25EB4"/>
    <w:rsid w:val="00F26014"/>
    <w:rsid w:val="00FC184E"/>
    <w:rsid w:val="00FF0F07"/>
    <w:rsid w:val="0C865AD2"/>
    <w:rsid w:val="19473CB0"/>
    <w:rsid w:val="19557491"/>
    <w:rsid w:val="1A7132FC"/>
    <w:rsid w:val="1D991E6B"/>
    <w:rsid w:val="290B3400"/>
    <w:rsid w:val="2CBF386F"/>
    <w:rsid w:val="40DB0742"/>
    <w:rsid w:val="47CD7E8B"/>
    <w:rsid w:val="5117748D"/>
    <w:rsid w:val="51FF3C69"/>
    <w:rsid w:val="562308E5"/>
    <w:rsid w:val="5A2B1733"/>
    <w:rsid w:val="5FB67612"/>
    <w:rsid w:val="7C2D6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1B"/>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62421B"/>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62421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6242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2421B"/>
    <w:rPr>
      <w:color w:val="0000FF"/>
      <w:u w:val="single"/>
    </w:rPr>
  </w:style>
  <w:style w:type="character" w:styleId="a4">
    <w:name w:val="Strong"/>
    <w:basedOn w:val="a0"/>
    <w:uiPriority w:val="22"/>
    <w:qFormat/>
    <w:rsid w:val="0062421B"/>
    <w:rPr>
      <w:b/>
      <w:bCs/>
    </w:rPr>
  </w:style>
  <w:style w:type="paragraph" w:styleId="a5">
    <w:name w:val="Balloon Text"/>
    <w:basedOn w:val="a"/>
    <w:link w:val="a6"/>
    <w:qFormat/>
    <w:rsid w:val="0062421B"/>
    <w:pPr>
      <w:spacing w:after="0" w:line="240" w:lineRule="auto"/>
    </w:pPr>
    <w:rPr>
      <w:rFonts w:ascii="Tahoma" w:hAnsi="Tahoma" w:cs="Tahoma"/>
      <w:sz w:val="16"/>
      <w:szCs w:val="16"/>
    </w:rPr>
  </w:style>
  <w:style w:type="paragraph" w:styleId="a7">
    <w:name w:val="header"/>
    <w:basedOn w:val="a"/>
    <w:qFormat/>
    <w:rsid w:val="0062421B"/>
    <w:pPr>
      <w:tabs>
        <w:tab w:val="center" w:pos="4153"/>
        <w:tab w:val="right" w:pos="8306"/>
      </w:tabs>
    </w:pPr>
  </w:style>
  <w:style w:type="paragraph" w:styleId="11">
    <w:name w:val="toc 1"/>
    <w:basedOn w:val="a"/>
    <w:next w:val="a"/>
    <w:uiPriority w:val="39"/>
    <w:rsid w:val="0062421B"/>
  </w:style>
  <w:style w:type="paragraph" w:styleId="31">
    <w:name w:val="toc 3"/>
    <w:basedOn w:val="a"/>
    <w:next w:val="a"/>
    <w:uiPriority w:val="39"/>
    <w:qFormat/>
    <w:rsid w:val="0062421B"/>
    <w:pPr>
      <w:ind w:leftChars="400" w:left="840"/>
    </w:pPr>
  </w:style>
  <w:style w:type="paragraph" w:styleId="21">
    <w:name w:val="toc 2"/>
    <w:basedOn w:val="a"/>
    <w:next w:val="a"/>
    <w:uiPriority w:val="39"/>
    <w:qFormat/>
    <w:rsid w:val="0062421B"/>
    <w:pPr>
      <w:ind w:leftChars="200" w:left="420"/>
    </w:pPr>
  </w:style>
  <w:style w:type="paragraph" w:styleId="a8">
    <w:name w:val="footer"/>
    <w:basedOn w:val="a"/>
    <w:qFormat/>
    <w:rsid w:val="0062421B"/>
    <w:pPr>
      <w:tabs>
        <w:tab w:val="center" w:pos="4153"/>
        <w:tab w:val="right" w:pos="8306"/>
      </w:tabs>
    </w:pPr>
  </w:style>
  <w:style w:type="paragraph" w:styleId="a9">
    <w:name w:val="Normal (Web)"/>
    <w:uiPriority w:val="99"/>
    <w:qFormat/>
    <w:rsid w:val="0062421B"/>
    <w:pPr>
      <w:spacing w:beforeAutospacing="1" w:afterAutospacing="1"/>
    </w:pPr>
    <w:rPr>
      <w:sz w:val="24"/>
      <w:szCs w:val="24"/>
      <w:lang w:val="en-US" w:eastAsia="zh-CN"/>
    </w:rPr>
  </w:style>
  <w:style w:type="table" w:styleId="aa">
    <w:name w:val="Table Grid"/>
    <w:basedOn w:val="a1"/>
    <w:uiPriority w:val="59"/>
    <w:qFormat/>
    <w:rsid w:val="006242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62421B"/>
    <w:pPr>
      <w:ind w:left="720"/>
      <w:contextualSpacing/>
    </w:pPr>
  </w:style>
  <w:style w:type="character" w:customStyle="1" w:styleId="10">
    <w:name w:val="Заголовок 1 Знак"/>
    <w:link w:val="1"/>
    <w:qFormat/>
    <w:rsid w:val="0062421B"/>
    <w:rPr>
      <w:rFonts w:ascii="Arial" w:hAnsi="Arial" w:cs="Arial"/>
      <w:b/>
      <w:bCs/>
      <w:kern w:val="32"/>
      <w:sz w:val="32"/>
      <w:szCs w:val="32"/>
    </w:rPr>
  </w:style>
  <w:style w:type="character" w:customStyle="1" w:styleId="20">
    <w:name w:val="Заголовок 2 Знак"/>
    <w:link w:val="2"/>
    <w:qFormat/>
    <w:rsid w:val="0062421B"/>
    <w:rPr>
      <w:rFonts w:ascii="Arial" w:hAnsi="Arial" w:cs="Arial"/>
      <w:b/>
      <w:bCs/>
      <w:i/>
      <w:iCs/>
      <w:kern w:val="0"/>
      <w:sz w:val="28"/>
      <w:szCs w:val="28"/>
    </w:rPr>
  </w:style>
  <w:style w:type="character" w:customStyle="1" w:styleId="30">
    <w:name w:val="Заголовок 3 Знак"/>
    <w:basedOn w:val="a0"/>
    <w:link w:val="3"/>
    <w:rsid w:val="0062421B"/>
    <w:rPr>
      <w:rFonts w:asciiTheme="majorHAnsi" w:eastAsiaTheme="majorEastAsia" w:hAnsiTheme="majorHAnsi" w:cstheme="majorBidi"/>
      <w:b/>
      <w:bCs/>
      <w:color w:val="5B9BD5" w:themeColor="accent1"/>
      <w:sz w:val="22"/>
      <w:szCs w:val="22"/>
    </w:rPr>
  </w:style>
  <w:style w:type="paragraph" w:customStyle="1" w:styleId="12">
    <w:name w:val="Заголовок оглавления1"/>
    <w:basedOn w:val="1"/>
    <w:next w:val="a"/>
    <w:uiPriority w:val="39"/>
    <w:semiHidden/>
    <w:unhideWhenUsed/>
    <w:qFormat/>
    <w:rsid w:val="0062421B"/>
    <w:pPr>
      <w:keepLines/>
      <w:spacing w:before="480" w:after="0"/>
      <w:outlineLvl w:val="9"/>
    </w:pPr>
    <w:rPr>
      <w:rFonts w:asciiTheme="majorHAnsi" w:eastAsiaTheme="majorEastAsia" w:hAnsiTheme="majorHAnsi" w:cstheme="majorBidi"/>
      <w:color w:val="2E74B5" w:themeColor="accent1" w:themeShade="BF"/>
      <w:kern w:val="0"/>
      <w:sz w:val="28"/>
      <w:szCs w:val="28"/>
      <w:lang w:eastAsia="en-US"/>
    </w:rPr>
  </w:style>
  <w:style w:type="character" w:customStyle="1" w:styleId="a6">
    <w:name w:val="Текст выноски Знак"/>
    <w:basedOn w:val="a0"/>
    <w:link w:val="a5"/>
    <w:rsid w:val="0062421B"/>
    <w:rPr>
      <w:rFonts w:ascii="Tahoma" w:eastAsiaTheme="minorEastAsia" w:hAnsi="Tahoma" w:cs="Tahoma"/>
      <w:sz w:val="16"/>
      <w:szCs w:val="16"/>
    </w:rPr>
  </w:style>
  <w:style w:type="paragraph" w:customStyle="1" w:styleId="WPSOffice1">
    <w:name w:val="WPSOffice手动目录 1"/>
    <w:rsid w:val="0062421B"/>
  </w:style>
  <w:style w:type="paragraph" w:customStyle="1" w:styleId="WPSOffice2">
    <w:name w:val="WPSOffice手动目录 2"/>
    <w:qFormat/>
    <w:rsid w:val="0062421B"/>
    <w:pPr>
      <w:ind w:leftChars="200" w:left="200"/>
    </w:pPr>
  </w:style>
  <w:style w:type="paragraph" w:customStyle="1" w:styleId="WPSOffice3">
    <w:name w:val="WPSOffice手动目录 3"/>
    <w:qFormat/>
    <w:rsid w:val="0062421B"/>
    <w:pPr>
      <w:ind w:leftChars="400" w:left="400"/>
    </w:pPr>
  </w:style>
  <w:style w:type="character" w:customStyle="1" w:styleId="UnresolvedMention">
    <w:name w:val="Unresolved Mention"/>
    <w:basedOn w:val="a0"/>
    <w:uiPriority w:val="99"/>
    <w:semiHidden/>
    <w:unhideWhenUsed/>
    <w:rsid w:val="00A179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spPr>
            <a:solidFill>
              <a:schemeClr val="accent2"/>
            </a:solidFill>
            <a:ln>
              <a:solidFill>
                <a:schemeClr val="tx1"/>
              </a:solidFill>
            </a:ln>
          </c:spPr>
          <c:dPt>
            <c:idx val="0"/>
            <c:bubble3D val="0"/>
            <c:spPr>
              <a:solidFill>
                <a:srgbClr val="FF0000"/>
              </a:solidFill>
              <a:ln>
                <a:solidFill>
                  <a:schemeClr val="tx1"/>
                </a:solidFill>
              </a:ln>
            </c:spPr>
            <c:extLst xmlns:c16r2="http://schemas.microsoft.com/office/drawing/2015/06/chart">
              <c:ext xmlns:c16="http://schemas.microsoft.com/office/drawing/2014/chart" uri="{C3380CC4-5D6E-409C-BE32-E72D297353CC}">
                <c16:uniqueId val="{00000001-6A26-4299-BF4D-5B192A8DF397}"/>
              </c:ext>
            </c:extLst>
          </c:dPt>
          <c:dPt>
            <c:idx val="1"/>
            <c:bubble3D val="0"/>
            <c:spPr>
              <a:solidFill>
                <a:srgbClr val="D3EDA5"/>
              </a:solidFill>
              <a:ln>
                <a:solidFill>
                  <a:schemeClr val="tx1"/>
                </a:solidFill>
              </a:ln>
            </c:spPr>
            <c:extLst xmlns:c16r2="http://schemas.microsoft.com/office/drawing/2015/06/chart">
              <c:ext xmlns:c16="http://schemas.microsoft.com/office/drawing/2014/chart" uri="{C3380CC4-5D6E-409C-BE32-E72D297353CC}">
                <c16:uniqueId val="{00000003-6A26-4299-BF4D-5B192A8DF397}"/>
              </c:ext>
            </c:extLst>
          </c:dPt>
          <c:dPt>
            <c:idx val="2"/>
            <c:bubble3D val="0"/>
            <c:spPr>
              <a:solidFill>
                <a:schemeClr val="accent6">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5-6A26-4299-BF4D-5B192A8DF397}"/>
              </c:ext>
            </c:extLst>
          </c:dPt>
          <c:dPt>
            <c:idx val="3"/>
            <c:bubble3D val="0"/>
            <c:spPr>
              <a:solidFill>
                <a:srgbClr val="54CC96"/>
              </a:solidFill>
              <a:ln>
                <a:solidFill>
                  <a:schemeClr val="tx1"/>
                </a:solidFill>
              </a:ln>
            </c:spPr>
            <c:extLst xmlns:c16r2="http://schemas.microsoft.com/office/drawing/2015/06/chart">
              <c:ext xmlns:c16="http://schemas.microsoft.com/office/drawing/2014/chart" uri="{C3380CC4-5D6E-409C-BE32-E72D297353CC}">
                <c16:uniqueId val="{00000007-6A26-4299-BF4D-5B192A8DF397}"/>
              </c:ext>
            </c:extLst>
          </c:dPt>
          <c:cat>
            <c:strRef>
              <c:f>Лист1!$A$2:$A$5</c:f>
              <c:strCache>
                <c:ptCount val="4"/>
                <c:pt idx="0">
                  <c:v>Близорукость</c:v>
                </c:pt>
                <c:pt idx="1">
                  <c:v>Дальнозоркость</c:v>
                </c:pt>
                <c:pt idx="2">
                  <c:v>Астигматизм</c:v>
                </c:pt>
                <c:pt idx="3">
                  <c:v>Хорошее зрение</c:v>
                </c:pt>
              </c:strCache>
            </c:strRef>
          </c:cat>
          <c:val>
            <c:numRef>
              <c:f>Лист1!$B$2:$B$5</c:f>
              <c:numCache>
                <c:formatCode>General</c:formatCode>
                <c:ptCount val="4"/>
                <c:pt idx="0">
                  <c:v>19</c:v>
                </c:pt>
                <c:pt idx="1">
                  <c:v>2</c:v>
                </c:pt>
                <c:pt idx="2">
                  <c:v>3</c:v>
                </c:pt>
                <c:pt idx="3">
                  <c:v>41</c:v>
                </c:pt>
              </c:numCache>
            </c:numRef>
          </c:val>
          <c:extLst xmlns:c16r2="http://schemas.microsoft.com/office/drawing/2015/06/chart">
            <c:ext xmlns:c16="http://schemas.microsoft.com/office/drawing/2014/chart" uri="{C3380CC4-5D6E-409C-BE32-E72D297353CC}">
              <c16:uniqueId val="{00000008-6A26-4299-BF4D-5B192A8DF397}"/>
            </c:ext>
          </c:extLst>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Носите ли вы очки (линзы)?</c:v>
                </c:pt>
              </c:strCache>
            </c:strRef>
          </c:tx>
          <c:dPt>
            <c:idx val="0"/>
            <c:bubble3D val="0"/>
            <c:spPr>
              <a:solidFill>
                <a:srgbClr val="FF0000"/>
              </a:solidFill>
              <a:ln>
                <a:solidFill>
                  <a:schemeClr val="tx1"/>
                </a:solidFill>
              </a:ln>
            </c:spPr>
            <c:extLst xmlns:c16r2="http://schemas.microsoft.com/office/drawing/2015/06/chart">
              <c:ext xmlns:c16="http://schemas.microsoft.com/office/drawing/2014/chart" uri="{C3380CC4-5D6E-409C-BE32-E72D297353CC}">
                <c16:uniqueId val="{00000001-ACE1-4FE4-9A59-FEF4D861449A}"/>
              </c:ext>
            </c:extLst>
          </c:dPt>
          <c:dPt>
            <c:idx val="1"/>
            <c:bubble3D val="0"/>
            <c:spPr>
              <a:solidFill>
                <a:srgbClr val="54CC96"/>
              </a:solidFill>
              <a:ln>
                <a:solidFill>
                  <a:schemeClr val="tx1"/>
                </a:solidFill>
              </a:ln>
            </c:spPr>
            <c:extLst xmlns:c16r2="http://schemas.microsoft.com/office/drawing/2015/06/chart">
              <c:ext xmlns:c16="http://schemas.microsoft.com/office/drawing/2014/chart" uri="{C3380CC4-5D6E-409C-BE32-E72D297353CC}">
                <c16:uniqueId val="{00000003-ACE1-4FE4-9A59-FEF4D861449A}"/>
              </c:ext>
            </c:extLst>
          </c:dPt>
          <c:dPt>
            <c:idx val="2"/>
            <c:bubble3D val="0"/>
            <c:spPr>
              <a:solidFill>
                <a:srgbClr val="D3EDA5"/>
              </a:solidFill>
              <a:ln>
                <a:solidFill>
                  <a:schemeClr val="tx1"/>
                </a:solidFill>
              </a:ln>
            </c:spPr>
            <c:extLst xmlns:c16r2="http://schemas.microsoft.com/office/drawing/2015/06/chart">
              <c:ext xmlns:c16="http://schemas.microsoft.com/office/drawing/2014/chart" uri="{C3380CC4-5D6E-409C-BE32-E72D297353CC}">
                <c16:uniqueId val="{00000005-ACE1-4FE4-9A59-FEF4D861449A}"/>
              </c:ext>
            </c:extLst>
          </c:dPt>
          <c:cat>
            <c:strRef>
              <c:f>Лист1!$A$2:$A$4</c:f>
              <c:strCache>
                <c:ptCount val="3"/>
                <c:pt idx="0">
                  <c:v>Да</c:v>
                </c:pt>
                <c:pt idx="1">
                  <c:v>Нет</c:v>
                </c:pt>
                <c:pt idx="2">
                  <c:v>Не постоянно</c:v>
                </c:pt>
              </c:strCache>
            </c:strRef>
          </c:cat>
          <c:val>
            <c:numRef>
              <c:f>Лист1!$B$2:$B$4</c:f>
              <c:numCache>
                <c:formatCode>General</c:formatCode>
                <c:ptCount val="3"/>
                <c:pt idx="0">
                  <c:v>22</c:v>
                </c:pt>
                <c:pt idx="1">
                  <c:v>46</c:v>
                </c:pt>
                <c:pt idx="2">
                  <c:v>3</c:v>
                </c:pt>
              </c:numCache>
            </c:numRef>
          </c:val>
          <c:extLst xmlns:c16r2="http://schemas.microsoft.com/office/drawing/2015/06/chart">
            <c:ext xmlns:c16="http://schemas.microsoft.com/office/drawing/2014/chart" uri="{C3380CC4-5D6E-409C-BE32-E72D297353CC}">
              <c16:uniqueId val="{00000006-ACE1-4FE4-9A59-FEF4D861449A}"/>
            </c:ext>
          </c:extLst>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C78846-01F1-412B-AB9B-2A469928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2346</Words>
  <Characters>16667</Characters>
  <Application>Microsoft Office Word</Application>
  <DocSecurity>0</DocSecurity>
  <Lines>138</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2023-05-08T13:32:00Z</cp:lastPrinted>
  <dcterms:created xsi:type="dcterms:W3CDTF">2023-05-03T07:24:00Z</dcterms:created>
  <dcterms:modified xsi:type="dcterms:W3CDTF">2023-05-08T13:36:00Z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4A88EE9EEAE044149AEFFCD1C4916010</vt:lpwstr>
  </property>
</Properties>
</file>